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882A" w14:textId="77777777" w:rsidR="008D276A" w:rsidRDefault="008D276A" w:rsidP="00035AE9">
      <w:pPr>
        <w:autoSpaceDE w:val="0"/>
        <w:autoSpaceDN w:val="0"/>
        <w:adjustRightInd w:val="0"/>
        <w:spacing w:after="0" w:line="240" w:lineRule="auto"/>
        <w:rPr>
          <w:rFonts w:ascii="Arial" w:hAnsi="Arial" w:cs="Arial"/>
          <w:b/>
          <w:bCs/>
          <w:sz w:val="36"/>
          <w:szCs w:val="36"/>
        </w:rPr>
      </w:pPr>
    </w:p>
    <w:p w14:paraId="6171944A"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D52BD56" w14:textId="77777777" w:rsidR="008D276A" w:rsidRDefault="008D276A" w:rsidP="00035AE9">
      <w:pPr>
        <w:autoSpaceDE w:val="0"/>
        <w:autoSpaceDN w:val="0"/>
        <w:adjustRightInd w:val="0"/>
        <w:spacing w:after="0" w:line="240" w:lineRule="auto"/>
        <w:rPr>
          <w:rFonts w:ascii="Arial" w:hAnsi="Arial" w:cs="Arial"/>
          <w:b/>
          <w:bCs/>
          <w:sz w:val="36"/>
          <w:szCs w:val="36"/>
        </w:rPr>
      </w:pPr>
    </w:p>
    <w:p w14:paraId="4A368002" w14:textId="77777777" w:rsidR="008D276A" w:rsidRDefault="008D276A" w:rsidP="00035AE9">
      <w:pPr>
        <w:autoSpaceDE w:val="0"/>
        <w:autoSpaceDN w:val="0"/>
        <w:adjustRightInd w:val="0"/>
        <w:spacing w:after="0" w:line="240" w:lineRule="auto"/>
        <w:rPr>
          <w:rFonts w:ascii="Arial" w:hAnsi="Arial" w:cs="Arial"/>
          <w:b/>
          <w:bCs/>
          <w:sz w:val="36"/>
          <w:szCs w:val="36"/>
        </w:rPr>
      </w:pPr>
    </w:p>
    <w:p w14:paraId="27D9988E" w14:textId="77777777" w:rsidR="008D276A" w:rsidRDefault="008D276A" w:rsidP="00035AE9">
      <w:pPr>
        <w:autoSpaceDE w:val="0"/>
        <w:autoSpaceDN w:val="0"/>
        <w:adjustRightInd w:val="0"/>
        <w:spacing w:after="0" w:line="240" w:lineRule="auto"/>
        <w:rPr>
          <w:rFonts w:ascii="Arial" w:hAnsi="Arial" w:cs="Arial"/>
          <w:b/>
          <w:bCs/>
          <w:sz w:val="36"/>
          <w:szCs w:val="36"/>
        </w:rPr>
      </w:pPr>
    </w:p>
    <w:p w14:paraId="61BE5288"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D71082A"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4532E84"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162C5014"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3D08C5BD"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1496BF86" w14:textId="16D93186" w:rsidR="0029654D" w:rsidRPr="005667D5" w:rsidRDefault="008D276A" w:rsidP="00035AE9">
      <w:pPr>
        <w:autoSpaceDE w:val="0"/>
        <w:autoSpaceDN w:val="0"/>
        <w:adjustRightInd w:val="0"/>
        <w:spacing w:after="0" w:line="240" w:lineRule="auto"/>
        <w:jc w:val="center"/>
        <w:rPr>
          <w:rFonts w:ascii="Arial" w:hAnsi="Arial" w:cs="Arial"/>
          <w:b/>
          <w:bCs/>
          <w:sz w:val="36"/>
          <w:szCs w:val="36"/>
        </w:rPr>
      </w:pPr>
      <w:r w:rsidRPr="005667D5">
        <w:rPr>
          <w:rFonts w:ascii="Arial" w:hAnsi="Arial" w:cs="Arial"/>
          <w:b/>
          <w:bCs/>
          <w:sz w:val="36"/>
          <w:szCs w:val="36"/>
        </w:rPr>
        <w:t xml:space="preserve">JOB DESCRIPTIONS OF EUBAM </w:t>
      </w:r>
      <w:r w:rsidR="005E3B26">
        <w:rPr>
          <w:rFonts w:ascii="Arial" w:hAnsi="Arial" w:cs="Arial"/>
          <w:b/>
          <w:bCs/>
          <w:sz w:val="36"/>
          <w:szCs w:val="36"/>
        </w:rPr>
        <w:t xml:space="preserve">CORE AND FIELD </w:t>
      </w:r>
      <w:r w:rsidRPr="005667D5">
        <w:rPr>
          <w:rFonts w:ascii="Arial" w:hAnsi="Arial" w:cs="Arial"/>
          <w:b/>
          <w:bCs/>
          <w:sz w:val="36"/>
          <w:szCs w:val="36"/>
        </w:rPr>
        <w:t>SECONDED EXPERTS</w:t>
      </w:r>
    </w:p>
    <w:p w14:paraId="763E45AD" w14:textId="0FAB9F67" w:rsidR="004D346C" w:rsidRDefault="00B65DF2" w:rsidP="00035AE9">
      <w:pPr>
        <w:autoSpaceDE w:val="0"/>
        <w:autoSpaceDN w:val="0"/>
        <w:adjustRightInd w:val="0"/>
        <w:spacing w:after="0" w:line="240" w:lineRule="auto"/>
        <w:jc w:val="center"/>
        <w:rPr>
          <w:rFonts w:ascii="Arial" w:hAnsi="Arial" w:cs="Arial"/>
          <w:b/>
          <w:bCs/>
          <w:sz w:val="36"/>
          <w:szCs w:val="36"/>
        </w:rPr>
      </w:pPr>
      <w:r w:rsidRPr="005667D5">
        <w:rPr>
          <w:rFonts w:ascii="Arial" w:hAnsi="Arial" w:cs="Arial"/>
          <w:b/>
          <w:bCs/>
          <w:sz w:val="36"/>
          <w:szCs w:val="36"/>
        </w:rPr>
        <w:t>DECEMBER 1, 201</w:t>
      </w:r>
      <w:r w:rsidR="005E3B26">
        <w:rPr>
          <w:rFonts w:ascii="Arial" w:hAnsi="Arial" w:cs="Arial"/>
          <w:b/>
          <w:bCs/>
          <w:sz w:val="36"/>
          <w:szCs w:val="36"/>
        </w:rPr>
        <w:t>8</w:t>
      </w:r>
    </w:p>
    <w:p w14:paraId="460EEDE9" w14:textId="77777777" w:rsidR="004D346C" w:rsidRDefault="004D346C" w:rsidP="00035AE9">
      <w:pPr>
        <w:rPr>
          <w:rFonts w:ascii="Arial" w:hAnsi="Arial" w:cs="Arial"/>
          <w:b/>
          <w:bCs/>
          <w:sz w:val="36"/>
          <w:szCs w:val="36"/>
        </w:rPr>
      </w:pPr>
      <w:r>
        <w:rPr>
          <w:rFonts w:ascii="Arial" w:hAnsi="Arial" w:cs="Arial"/>
          <w:b/>
          <w:bCs/>
          <w:sz w:val="36"/>
          <w:szCs w:val="36"/>
        </w:rPr>
        <w:br w:type="page"/>
      </w:r>
    </w:p>
    <w:p w14:paraId="5791CE7E" w14:textId="77777777" w:rsidR="00B65DF2" w:rsidRDefault="00B65DF2" w:rsidP="00035AE9">
      <w:pPr>
        <w:autoSpaceDE w:val="0"/>
        <w:autoSpaceDN w:val="0"/>
        <w:adjustRightInd w:val="0"/>
        <w:spacing w:after="0" w:line="240" w:lineRule="auto"/>
        <w:jc w:val="center"/>
        <w:rPr>
          <w:rFonts w:ascii="Arial" w:hAnsi="Arial" w:cs="Arial"/>
          <w:b/>
          <w:bCs/>
          <w:sz w:val="36"/>
          <w:szCs w:val="36"/>
        </w:rPr>
      </w:pPr>
    </w:p>
    <w:tbl>
      <w:tblPr>
        <w:tblStyle w:val="TableGrid"/>
        <w:tblW w:w="149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11946"/>
      </w:tblGrid>
      <w:tr w:rsidR="00D913F7" w:rsidRPr="00D913F7" w14:paraId="0F58642A" w14:textId="77777777" w:rsidTr="00FC6FEF">
        <w:trPr>
          <w:jc w:val="center"/>
        </w:trPr>
        <w:tc>
          <w:tcPr>
            <w:tcW w:w="3046" w:type="dxa"/>
          </w:tcPr>
          <w:p w14:paraId="0FB1104E" w14:textId="77777777" w:rsidR="00D913F7" w:rsidRPr="00035AE9" w:rsidRDefault="00D913F7"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w:t>
            </w:r>
          </w:p>
        </w:tc>
        <w:tc>
          <w:tcPr>
            <w:tcW w:w="11946" w:type="dxa"/>
          </w:tcPr>
          <w:p w14:paraId="16CB4666" w14:textId="77777777" w:rsidR="00D913F7" w:rsidRPr="00035AE9" w:rsidRDefault="00D913F7"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Head of EUBAM Office in Ukraine</w:t>
            </w:r>
          </w:p>
        </w:tc>
      </w:tr>
      <w:tr w:rsidR="00D913F7" w:rsidRPr="00D913F7" w14:paraId="4BE2EF05" w14:textId="77777777" w:rsidTr="00FC6FEF">
        <w:trPr>
          <w:jc w:val="center"/>
        </w:trPr>
        <w:tc>
          <w:tcPr>
            <w:tcW w:w="3046" w:type="dxa"/>
          </w:tcPr>
          <w:p w14:paraId="4D076012" w14:textId="77777777" w:rsidR="00D913F7" w:rsidRPr="00035AE9" w:rsidRDefault="00D913F7"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2</w:t>
            </w:r>
          </w:p>
        </w:tc>
        <w:tc>
          <w:tcPr>
            <w:tcW w:w="11946" w:type="dxa"/>
          </w:tcPr>
          <w:p w14:paraId="2EFD70F3" w14:textId="1BF28310" w:rsidR="00D913F7" w:rsidRPr="00035AE9" w:rsidRDefault="00D913F7"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Head of Field Office (</w:t>
            </w:r>
            <w:r w:rsidR="00C57E7B" w:rsidRPr="00035AE9">
              <w:rPr>
                <w:rFonts w:ascii="Arial" w:hAnsi="Arial" w:cs="Arial"/>
                <w:bCs/>
                <w:sz w:val="18"/>
                <w:szCs w:val="18"/>
              </w:rPr>
              <w:t xml:space="preserve">in </w:t>
            </w:r>
            <w:r w:rsidRPr="00035AE9">
              <w:rPr>
                <w:rFonts w:ascii="Arial" w:hAnsi="Arial" w:cs="Arial"/>
                <w:bCs/>
                <w:sz w:val="18"/>
                <w:szCs w:val="18"/>
              </w:rPr>
              <w:t>Moldova or Ukraine)</w:t>
            </w:r>
          </w:p>
        </w:tc>
      </w:tr>
      <w:tr w:rsidR="00E979CA" w:rsidRPr="00D913F7" w14:paraId="6BFE2B24" w14:textId="77777777" w:rsidTr="00FC6FEF">
        <w:trPr>
          <w:jc w:val="center"/>
        </w:trPr>
        <w:tc>
          <w:tcPr>
            <w:tcW w:w="3046" w:type="dxa"/>
          </w:tcPr>
          <w:p w14:paraId="5DF88A95" w14:textId="64FEC2D8" w:rsidR="00E979CA" w:rsidRPr="00035AE9" w:rsidRDefault="00E979CA"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3</w:t>
            </w:r>
          </w:p>
        </w:tc>
        <w:tc>
          <w:tcPr>
            <w:tcW w:w="11946" w:type="dxa"/>
          </w:tcPr>
          <w:p w14:paraId="22E95211" w14:textId="37772B98" w:rsidR="00E979CA" w:rsidRPr="00035AE9" w:rsidRDefault="00E979CA"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Media and Communication Officer (in Ukraine)</w:t>
            </w:r>
          </w:p>
        </w:tc>
      </w:tr>
      <w:tr w:rsidR="00E979CA" w:rsidRPr="00D913F7" w14:paraId="5CC82266" w14:textId="77777777" w:rsidTr="00FC6FEF">
        <w:trPr>
          <w:jc w:val="center"/>
        </w:trPr>
        <w:tc>
          <w:tcPr>
            <w:tcW w:w="3046" w:type="dxa"/>
          </w:tcPr>
          <w:p w14:paraId="5BF87D5D" w14:textId="54AB1D9B" w:rsidR="00E979CA" w:rsidRPr="00035AE9" w:rsidRDefault="00E979CA"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4</w:t>
            </w:r>
          </w:p>
        </w:tc>
        <w:tc>
          <w:tcPr>
            <w:tcW w:w="11946" w:type="dxa"/>
          </w:tcPr>
          <w:p w14:paraId="66EE3DDD" w14:textId="08B93C7F" w:rsidR="00E979CA"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Planning, Analysis &amp; Coordination Expert, Customs or Border Guard/Police, Planning, Analysis and Co-ordination Office (in Ukraine)</w:t>
            </w:r>
          </w:p>
        </w:tc>
      </w:tr>
      <w:tr w:rsidR="00E979CA" w:rsidRPr="00D913F7" w14:paraId="056834AD" w14:textId="77777777" w:rsidTr="00FC6FEF">
        <w:trPr>
          <w:jc w:val="center"/>
        </w:trPr>
        <w:tc>
          <w:tcPr>
            <w:tcW w:w="3046" w:type="dxa"/>
          </w:tcPr>
          <w:p w14:paraId="04DC781A" w14:textId="44D441DF" w:rsidR="00E979CA" w:rsidRPr="00035AE9" w:rsidRDefault="00E979CA"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5</w:t>
            </w:r>
          </w:p>
        </w:tc>
        <w:tc>
          <w:tcPr>
            <w:tcW w:w="11946" w:type="dxa"/>
          </w:tcPr>
          <w:p w14:paraId="18F83725" w14:textId="70716FB3" w:rsidR="00035AE9" w:rsidRPr="00035AE9" w:rsidRDefault="00035AE9"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hAnsi="Arial" w:cs="Arial"/>
                <w:bCs/>
                <w:sz w:val="18"/>
                <w:szCs w:val="18"/>
              </w:rPr>
            </w:pPr>
            <w:r w:rsidRPr="00035AE9">
              <w:rPr>
                <w:rFonts w:ascii="Arial" w:hAnsi="Arial" w:cs="Arial"/>
                <w:bCs/>
                <w:sz w:val="18"/>
                <w:szCs w:val="18"/>
              </w:rPr>
              <w:t>Analyst, Planning, Analysis and Co-ordination Office</w:t>
            </w:r>
            <w:r w:rsidR="00452346">
              <w:rPr>
                <w:rFonts w:ascii="Arial" w:hAnsi="Arial" w:cs="Arial"/>
                <w:bCs/>
                <w:sz w:val="18"/>
                <w:szCs w:val="18"/>
              </w:rPr>
              <w:t>, Customs</w:t>
            </w:r>
            <w:r w:rsidRPr="00035AE9">
              <w:rPr>
                <w:rFonts w:ascii="Arial" w:hAnsi="Arial" w:cs="Arial"/>
                <w:bCs/>
                <w:sz w:val="18"/>
                <w:szCs w:val="18"/>
              </w:rPr>
              <w:t xml:space="preserve"> (in Ukraine)</w:t>
            </w:r>
          </w:p>
        </w:tc>
      </w:tr>
      <w:tr w:rsidR="00035AE9" w:rsidRPr="00D913F7" w14:paraId="39FFF22C" w14:textId="77777777" w:rsidTr="00FC6FEF">
        <w:trPr>
          <w:jc w:val="center"/>
        </w:trPr>
        <w:tc>
          <w:tcPr>
            <w:tcW w:w="3046" w:type="dxa"/>
          </w:tcPr>
          <w:p w14:paraId="7682463F" w14:textId="47326958"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6</w:t>
            </w:r>
          </w:p>
        </w:tc>
        <w:tc>
          <w:tcPr>
            <w:tcW w:w="11946" w:type="dxa"/>
          </w:tcPr>
          <w:p w14:paraId="7ECDD8B7" w14:textId="01363734" w:rsidR="00035AE9" w:rsidRPr="00D632B5" w:rsidRDefault="00035AE9"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hAnsi="Arial" w:cs="Arial"/>
                <w:bCs/>
                <w:sz w:val="18"/>
                <w:szCs w:val="18"/>
              </w:rPr>
            </w:pPr>
            <w:r w:rsidRPr="00D632B5">
              <w:rPr>
                <w:rFonts w:ascii="Arial" w:hAnsi="Arial" w:cs="Arial"/>
                <w:bCs/>
                <w:sz w:val="18"/>
                <w:szCs w:val="18"/>
              </w:rPr>
              <w:t>Customs Crime Expert, Customs (in Moldova or Ukraine)</w:t>
            </w:r>
          </w:p>
        </w:tc>
      </w:tr>
      <w:tr w:rsidR="00035AE9" w:rsidRPr="00D913F7" w14:paraId="384906FF" w14:textId="77777777" w:rsidTr="00FC6FEF">
        <w:trPr>
          <w:jc w:val="center"/>
        </w:trPr>
        <w:tc>
          <w:tcPr>
            <w:tcW w:w="3046" w:type="dxa"/>
          </w:tcPr>
          <w:p w14:paraId="09B98719" w14:textId="71DE9D4A"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7</w:t>
            </w:r>
          </w:p>
        </w:tc>
        <w:tc>
          <w:tcPr>
            <w:tcW w:w="11946" w:type="dxa"/>
          </w:tcPr>
          <w:p w14:paraId="2D80910A" w14:textId="7CFDDCD4" w:rsidR="00035AE9" w:rsidRPr="00D632B5" w:rsidRDefault="00035AE9" w:rsidP="00035AE9">
            <w:pPr>
              <w:autoSpaceDE w:val="0"/>
              <w:autoSpaceDN w:val="0"/>
              <w:adjustRightInd w:val="0"/>
              <w:spacing w:line="480" w:lineRule="auto"/>
              <w:rPr>
                <w:rFonts w:ascii="Arial" w:hAnsi="Arial" w:cs="Arial"/>
                <w:bCs/>
                <w:sz w:val="18"/>
                <w:szCs w:val="18"/>
              </w:rPr>
            </w:pPr>
            <w:r w:rsidRPr="00D632B5">
              <w:rPr>
                <w:rFonts w:ascii="Arial" w:hAnsi="Arial" w:cs="Arial"/>
                <w:bCs/>
                <w:sz w:val="18"/>
                <w:szCs w:val="18"/>
              </w:rPr>
              <w:t>Cross-border Crime Expert, Border Guard/Police (in Moldova or Ukraine)</w:t>
            </w:r>
          </w:p>
        </w:tc>
      </w:tr>
      <w:tr w:rsidR="00035AE9" w:rsidRPr="00D913F7" w14:paraId="157A1563" w14:textId="77777777" w:rsidTr="00FC6FEF">
        <w:trPr>
          <w:jc w:val="center"/>
        </w:trPr>
        <w:tc>
          <w:tcPr>
            <w:tcW w:w="3046" w:type="dxa"/>
          </w:tcPr>
          <w:p w14:paraId="649E40B9" w14:textId="698864B4"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8</w:t>
            </w:r>
          </w:p>
        </w:tc>
        <w:tc>
          <w:tcPr>
            <w:tcW w:w="11946" w:type="dxa"/>
          </w:tcPr>
          <w:p w14:paraId="2625DC1D" w14:textId="061056CC"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Border Control &amp; Border Management Expert, Border Guard/Police (in Moldova or Ukraine)</w:t>
            </w:r>
          </w:p>
        </w:tc>
      </w:tr>
      <w:tr w:rsidR="00035AE9" w:rsidRPr="00D913F7" w14:paraId="26A53B25" w14:textId="77777777" w:rsidTr="00FC6FEF">
        <w:trPr>
          <w:jc w:val="center"/>
        </w:trPr>
        <w:tc>
          <w:tcPr>
            <w:tcW w:w="3046" w:type="dxa"/>
          </w:tcPr>
          <w:p w14:paraId="07932A12" w14:textId="0C342F53"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9</w:t>
            </w:r>
          </w:p>
        </w:tc>
        <w:tc>
          <w:tcPr>
            <w:tcW w:w="11946" w:type="dxa"/>
          </w:tcPr>
          <w:p w14:paraId="33C1A35F" w14:textId="05BA61EE"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Customs &amp; Border Management Expert, Customs (in Moldova or Ukraine)</w:t>
            </w:r>
          </w:p>
        </w:tc>
      </w:tr>
      <w:tr w:rsidR="00035AE9" w:rsidRPr="00D913F7" w14:paraId="1393ED17" w14:textId="77777777" w:rsidTr="00FC6FEF">
        <w:trPr>
          <w:jc w:val="center"/>
        </w:trPr>
        <w:tc>
          <w:tcPr>
            <w:tcW w:w="3046" w:type="dxa"/>
          </w:tcPr>
          <w:p w14:paraId="2BDAC6CB" w14:textId="5B38AF41"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10</w:t>
            </w:r>
          </w:p>
        </w:tc>
        <w:tc>
          <w:tcPr>
            <w:tcW w:w="11946" w:type="dxa"/>
          </w:tcPr>
          <w:p w14:paraId="0309371C" w14:textId="5D51BF3E"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Customs Expert, Transnistrian Settlement Team, Customs (in Moldova)</w:t>
            </w:r>
          </w:p>
        </w:tc>
      </w:tr>
      <w:tr w:rsidR="00035AE9" w:rsidRPr="00D913F7" w14:paraId="25DBB81B" w14:textId="77777777" w:rsidTr="00FC6FEF">
        <w:trPr>
          <w:jc w:val="center"/>
        </w:trPr>
        <w:tc>
          <w:tcPr>
            <w:tcW w:w="3046" w:type="dxa"/>
          </w:tcPr>
          <w:p w14:paraId="0C90D18B" w14:textId="56F3BACF"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11</w:t>
            </w:r>
          </w:p>
        </w:tc>
        <w:tc>
          <w:tcPr>
            <w:tcW w:w="11946" w:type="dxa"/>
          </w:tcPr>
          <w:p w14:paraId="2AC36A8F" w14:textId="2CB41CCB"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Customs Expert on Classification and Origin of Goods, Transnistrian Settlement Team, Customs (in Moldova)</w:t>
            </w:r>
          </w:p>
        </w:tc>
      </w:tr>
      <w:tr w:rsidR="00035AE9" w:rsidRPr="00D913F7" w14:paraId="5752C8CC" w14:textId="77777777" w:rsidTr="00FC6FEF">
        <w:trPr>
          <w:jc w:val="center"/>
        </w:trPr>
        <w:tc>
          <w:tcPr>
            <w:tcW w:w="3046" w:type="dxa"/>
          </w:tcPr>
          <w:p w14:paraId="2CFB3C83" w14:textId="7CA711AF"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12</w:t>
            </w:r>
          </w:p>
        </w:tc>
        <w:tc>
          <w:tcPr>
            <w:tcW w:w="11946" w:type="dxa"/>
          </w:tcPr>
          <w:p w14:paraId="3D4D3E10" w14:textId="269F24AF"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Border Control</w:t>
            </w:r>
            <w:r w:rsidR="00452346">
              <w:rPr>
                <w:rFonts w:ascii="Arial" w:hAnsi="Arial" w:cs="Arial"/>
                <w:bCs/>
                <w:sz w:val="18"/>
                <w:szCs w:val="18"/>
              </w:rPr>
              <w:t xml:space="preserve">, </w:t>
            </w:r>
            <w:r w:rsidR="00452346" w:rsidRPr="00035AE9">
              <w:rPr>
                <w:rFonts w:ascii="Arial" w:hAnsi="Arial" w:cs="Arial"/>
                <w:bCs/>
                <w:sz w:val="18"/>
                <w:szCs w:val="18"/>
              </w:rPr>
              <w:t>Border Guard/Police</w:t>
            </w:r>
            <w:r w:rsidRPr="00035AE9">
              <w:rPr>
                <w:rFonts w:ascii="Arial" w:hAnsi="Arial" w:cs="Arial"/>
                <w:bCs/>
                <w:sz w:val="18"/>
                <w:szCs w:val="18"/>
              </w:rPr>
              <w:t xml:space="preserve"> (in Moldova or Ukraine)</w:t>
            </w:r>
          </w:p>
        </w:tc>
      </w:tr>
      <w:tr w:rsidR="00035AE9" w:rsidRPr="00D913F7" w14:paraId="7C5FB860" w14:textId="77777777" w:rsidTr="00FC6FEF">
        <w:trPr>
          <w:jc w:val="center"/>
        </w:trPr>
        <w:tc>
          <w:tcPr>
            <w:tcW w:w="3046" w:type="dxa"/>
          </w:tcPr>
          <w:p w14:paraId="1DEE23E9" w14:textId="302F56E7"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13</w:t>
            </w:r>
          </w:p>
        </w:tc>
        <w:tc>
          <w:tcPr>
            <w:tcW w:w="11946" w:type="dxa"/>
          </w:tcPr>
          <w:p w14:paraId="53E46767" w14:textId="24910FA0"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Customs Control</w:t>
            </w:r>
            <w:r w:rsidR="00452346">
              <w:rPr>
                <w:rFonts w:ascii="Arial" w:hAnsi="Arial" w:cs="Arial"/>
                <w:bCs/>
                <w:sz w:val="18"/>
                <w:szCs w:val="18"/>
              </w:rPr>
              <w:t>, Customs</w:t>
            </w:r>
            <w:r w:rsidRPr="00035AE9">
              <w:rPr>
                <w:rFonts w:ascii="Arial" w:hAnsi="Arial" w:cs="Arial"/>
                <w:bCs/>
                <w:sz w:val="18"/>
                <w:szCs w:val="18"/>
              </w:rPr>
              <w:t xml:space="preserve"> (in Moldova or Ukraine)</w:t>
            </w:r>
          </w:p>
        </w:tc>
      </w:tr>
      <w:tr w:rsidR="00035AE9" w:rsidRPr="00D913F7" w14:paraId="68AD6BFC" w14:textId="77777777" w:rsidTr="00FC6FEF">
        <w:trPr>
          <w:jc w:val="center"/>
        </w:trPr>
        <w:tc>
          <w:tcPr>
            <w:tcW w:w="3046" w:type="dxa"/>
          </w:tcPr>
          <w:p w14:paraId="7F313288" w14:textId="7C4F47A7" w:rsidR="00035AE9" w:rsidRPr="00035AE9" w:rsidRDefault="00035AE9" w:rsidP="00035AE9">
            <w:pPr>
              <w:autoSpaceDE w:val="0"/>
              <w:autoSpaceDN w:val="0"/>
              <w:adjustRightInd w:val="0"/>
              <w:spacing w:line="480" w:lineRule="auto"/>
              <w:jc w:val="right"/>
              <w:rPr>
                <w:rFonts w:ascii="Arial" w:hAnsi="Arial" w:cs="Arial"/>
                <w:bCs/>
                <w:sz w:val="18"/>
                <w:szCs w:val="18"/>
              </w:rPr>
            </w:pPr>
            <w:r>
              <w:rPr>
                <w:rFonts w:ascii="Arial" w:hAnsi="Arial" w:cs="Arial"/>
                <w:bCs/>
                <w:sz w:val="18"/>
                <w:szCs w:val="18"/>
              </w:rPr>
              <w:t>14</w:t>
            </w:r>
          </w:p>
        </w:tc>
        <w:tc>
          <w:tcPr>
            <w:tcW w:w="11946" w:type="dxa"/>
          </w:tcPr>
          <w:p w14:paraId="1D6C8EC2" w14:textId="10BDED50"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Risk Analysis, Border Guard/Police (in Moldova or Ukraine)</w:t>
            </w:r>
          </w:p>
        </w:tc>
      </w:tr>
      <w:tr w:rsidR="00035AE9" w:rsidRPr="00D913F7" w14:paraId="4D4DB2C2" w14:textId="77777777" w:rsidTr="00FC6FEF">
        <w:trPr>
          <w:jc w:val="center"/>
        </w:trPr>
        <w:tc>
          <w:tcPr>
            <w:tcW w:w="3046" w:type="dxa"/>
          </w:tcPr>
          <w:p w14:paraId="601495A3" w14:textId="75A5192C"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15</w:t>
            </w:r>
          </w:p>
        </w:tc>
        <w:tc>
          <w:tcPr>
            <w:tcW w:w="11946" w:type="dxa"/>
          </w:tcPr>
          <w:p w14:paraId="10BD680F" w14:textId="360BC115"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Risk Analysis, Customs (in Moldova or Ukraine)</w:t>
            </w:r>
          </w:p>
        </w:tc>
      </w:tr>
      <w:tr w:rsidR="00035AE9" w:rsidRPr="00D913F7" w14:paraId="5893E420" w14:textId="77777777" w:rsidTr="00FC6FEF">
        <w:trPr>
          <w:jc w:val="center"/>
        </w:trPr>
        <w:tc>
          <w:tcPr>
            <w:tcW w:w="3046" w:type="dxa"/>
          </w:tcPr>
          <w:p w14:paraId="38CF95DE" w14:textId="421A24B8"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16</w:t>
            </w:r>
          </w:p>
        </w:tc>
        <w:tc>
          <w:tcPr>
            <w:tcW w:w="11946" w:type="dxa"/>
          </w:tcPr>
          <w:p w14:paraId="0EB533E0" w14:textId="29FF5D60"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Mobile Units, Border Guard/Police (in Moldova or Ukraine)</w:t>
            </w:r>
          </w:p>
        </w:tc>
      </w:tr>
      <w:tr w:rsidR="00035AE9" w:rsidRPr="00D913F7" w14:paraId="7196088D" w14:textId="77777777" w:rsidTr="00FC6FEF">
        <w:trPr>
          <w:jc w:val="center"/>
        </w:trPr>
        <w:tc>
          <w:tcPr>
            <w:tcW w:w="3046" w:type="dxa"/>
          </w:tcPr>
          <w:p w14:paraId="3CA391F7" w14:textId="0976DA0D"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17</w:t>
            </w:r>
          </w:p>
        </w:tc>
        <w:tc>
          <w:tcPr>
            <w:tcW w:w="11946" w:type="dxa"/>
          </w:tcPr>
          <w:p w14:paraId="6A23919C" w14:textId="7E16DF07"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Mobile Units, Customs (in Moldova or Ukraine)</w:t>
            </w:r>
          </w:p>
        </w:tc>
      </w:tr>
      <w:tr w:rsidR="00035AE9" w:rsidRPr="00D913F7" w14:paraId="4E6B2273" w14:textId="77777777" w:rsidTr="00FC6FEF">
        <w:trPr>
          <w:jc w:val="center"/>
        </w:trPr>
        <w:tc>
          <w:tcPr>
            <w:tcW w:w="3046" w:type="dxa"/>
          </w:tcPr>
          <w:p w14:paraId="23D3053B" w14:textId="6D9901DB"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18</w:t>
            </w:r>
          </w:p>
        </w:tc>
        <w:tc>
          <w:tcPr>
            <w:tcW w:w="11946" w:type="dxa"/>
          </w:tcPr>
          <w:p w14:paraId="717C7395" w14:textId="1847454F"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Sea Port / Airport</w:t>
            </w:r>
            <w:r w:rsidR="000E15AA">
              <w:rPr>
                <w:rFonts w:ascii="Arial" w:hAnsi="Arial" w:cs="Arial"/>
                <w:bCs/>
                <w:sz w:val="18"/>
                <w:szCs w:val="18"/>
              </w:rPr>
              <w:t>,</w:t>
            </w:r>
            <w:r w:rsidRPr="00035AE9">
              <w:rPr>
                <w:rFonts w:ascii="Arial" w:hAnsi="Arial" w:cs="Arial"/>
                <w:bCs/>
                <w:sz w:val="18"/>
                <w:szCs w:val="18"/>
              </w:rPr>
              <w:t xml:space="preserve"> Customs (in </w:t>
            </w:r>
            <w:r w:rsidRPr="00FC6FEF">
              <w:rPr>
                <w:rFonts w:ascii="Arial" w:hAnsi="Arial" w:cs="Arial"/>
                <w:bCs/>
                <w:sz w:val="18"/>
                <w:szCs w:val="18"/>
              </w:rPr>
              <w:t>Moldova or Ukraine)</w:t>
            </w:r>
          </w:p>
        </w:tc>
      </w:tr>
      <w:tr w:rsidR="00035AE9" w:rsidRPr="00D913F7" w14:paraId="248CC375" w14:textId="77777777" w:rsidTr="00FC6FEF">
        <w:trPr>
          <w:jc w:val="center"/>
        </w:trPr>
        <w:tc>
          <w:tcPr>
            <w:tcW w:w="3046" w:type="dxa"/>
          </w:tcPr>
          <w:p w14:paraId="7F157169" w14:textId="05C5ADDB"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19</w:t>
            </w:r>
          </w:p>
        </w:tc>
        <w:tc>
          <w:tcPr>
            <w:tcW w:w="11946" w:type="dxa"/>
          </w:tcPr>
          <w:p w14:paraId="74ACCEF7" w14:textId="3AFDE660"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Rules of Origin and/or Customs Valuation</w:t>
            </w:r>
            <w:r w:rsidR="00452346">
              <w:rPr>
                <w:rFonts w:ascii="Arial" w:hAnsi="Arial" w:cs="Arial"/>
                <w:bCs/>
                <w:sz w:val="18"/>
                <w:szCs w:val="18"/>
              </w:rPr>
              <w:t>, Customs</w:t>
            </w:r>
            <w:r w:rsidRPr="00035AE9">
              <w:rPr>
                <w:rFonts w:ascii="Arial" w:hAnsi="Arial" w:cs="Arial"/>
                <w:bCs/>
                <w:sz w:val="18"/>
                <w:szCs w:val="18"/>
              </w:rPr>
              <w:t xml:space="preserve"> (in Moldova or Ukraine)</w:t>
            </w:r>
          </w:p>
        </w:tc>
      </w:tr>
      <w:tr w:rsidR="00035AE9" w:rsidRPr="00D913F7" w14:paraId="36126B9F" w14:textId="77777777" w:rsidTr="00FC6FEF">
        <w:trPr>
          <w:jc w:val="center"/>
        </w:trPr>
        <w:tc>
          <w:tcPr>
            <w:tcW w:w="3046" w:type="dxa"/>
          </w:tcPr>
          <w:p w14:paraId="547CDE4C" w14:textId="46ED4055" w:rsidR="00035AE9" w:rsidRPr="00035AE9" w:rsidRDefault="00035AE9" w:rsidP="00035AE9">
            <w:pPr>
              <w:autoSpaceDE w:val="0"/>
              <w:autoSpaceDN w:val="0"/>
              <w:adjustRightInd w:val="0"/>
              <w:spacing w:line="480" w:lineRule="auto"/>
              <w:jc w:val="right"/>
              <w:rPr>
                <w:rFonts w:ascii="Arial" w:hAnsi="Arial" w:cs="Arial"/>
                <w:bCs/>
                <w:sz w:val="18"/>
                <w:szCs w:val="18"/>
              </w:rPr>
            </w:pPr>
            <w:r w:rsidRPr="00035AE9">
              <w:rPr>
                <w:rFonts w:ascii="Arial" w:hAnsi="Arial" w:cs="Arial"/>
                <w:bCs/>
                <w:sz w:val="18"/>
                <w:szCs w:val="18"/>
              </w:rPr>
              <w:t>20</w:t>
            </w:r>
          </w:p>
        </w:tc>
        <w:tc>
          <w:tcPr>
            <w:tcW w:w="11946" w:type="dxa"/>
          </w:tcPr>
          <w:p w14:paraId="5568F1D5" w14:textId="43F97EF8" w:rsidR="00035AE9" w:rsidRPr="00035AE9" w:rsidRDefault="00035AE9" w:rsidP="00035AE9">
            <w:pPr>
              <w:autoSpaceDE w:val="0"/>
              <w:autoSpaceDN w:val="0"/>
              <w:adjustRightInd w:val="0"/>
              <w:spacing w:line="480" w:lineRule="auto"/>
              <w:rPr>
                <w:rFonts w:ascii="Arial" w:hAnsi="Arial" w:cs="Arial"/>
                <w:bCs/>
                <w:sz w:val="18"/>
                <w:szCs w:val="18"/>
              </w:rPr>
            </w:pPr>
            <w:r w:rsidRPr="00035AE9">
              <w:rPr>
                <w:rFonts w:ascii="Arial" w:hAnsi="Arial" w:cs="Arial"/>
                <w:bCs/>
                <w:sz w:val="18"/>
                <w:szCs w:val="18"/>
              </w:rPr>
              <w:t>Customs Pr</w:t>
            </w:r>
            <w:r>
              <w:rPr>
                <w:rFonts w:ascii="Arial" w:hAnsi="Arial" w:cs="Arial"/>
                <w:bCs/>
                <w:sz w:val="18"/>
                <w:szCs w:val="18"/>
              </w:rPr>
              <w:t>ocedures</w:t>
            </w:r>
            <w:r w:rsidR="00452346">
              <w:rPr>
                <w:rFonts w:ascii="Arial" w:hAnsi="Arial" w:cs="Arial"/>
                <w:bCs/>
                <w:sz w:val="18"/>
                <w:szCs w:val="18"/>
              </w:rPr>
              <w:t>, Customs</w:t>
            </w:r>
            <w:r>
              <w:rPr>
                <w:rFonts w:ascii="Arial" w:hAnsi="Arial" w:cs="Arial"/>
                <w:bCs/>
                <w:sz w:val="18"/>
                <w:szCs w:val="18"/>
              </w:rPr>
              <w:t xml:space="preserve"> (in Moldova or Ukraine)</w:t>
            </w:r>
          </w:p>
        </w:tc>
      </w:tr>
    </w:tbl>
    <w:p w14:paraId="42D1D3F7" w14:textId="77777777" w:rsidR="004D346C" w:rsidRDefault="004D346C" w:rsidP="00035AE9">
      <w:r>
        <w:br w:type="page"/>
      </w:r>
    </w:p>
    <w:p w14:paraId="0B350970" w14:textId="5810BA97" w:rsidR="00D913F7" w:rsidRPr="00434894" w:rsidRDefault="00D913F7"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434894">
        <w:rPr>
          <w:rFonts w:ascii="Arial" w:hAnsi="Arial" w:cs="Arial"/>
          <w:b/>
          <w:bCs/>
          <w:sz w:val="24"/>
          <w:szCs w:val="24"/>
        </w:rPr>
        <w:lastRenderedPageBreak/>
        <w:t xml:space="preserve">Head of EUBAM Office in Ukraine </w:t>
      </w:r>
    </w:p>
    <w:p w14:paraId="0CB7B3E8"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7E7D70D1"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Arial" w:hAnsi="Arial" w:cs="Arial"/>
          <w:sz w:val="20"/>
          <w:szCs w:val="20"/>
        </w:rPr>
      </w:pPr>
      <w:r w:rsidRPr="00D913F7">
        <w:rPr>
          <w:rFonts w:ascii="Arial" w:hAnsi="Arial" w:cs="Arial"/>
          <w:sz w:val="20"/>
          <w:szCs w:val="20"/>
          <w:u w:val="single"/>
        </w:rPr>
        <w:t>Main objectives of the assignment/scope of work</w:t>
      </w:r>
      <w:r w:rsidRPr="00D913F7">
        <w:rPr>
          <w:rFonts w:ascii="Arial" w:hAnsi="Arial" w:cs="Arial"/>
          <w:sz w:val="20"/>
          <w:szCs w:val="20"/>
        </w:rPr>
        <w:t>:</w:t>
      </w:r>
    </w:p>
    <w:p w14:paraId="2D5E0234" w14:textId="77777777" w:rsidR="00D913F7" w:rsidRPr="00D913F7" w:rsidRDefault="00D913F7" w:rsidP="00035AE9">
      <w:pPr>
        <w:pStyle w:val="ListParagraph"/>
        <w:ind w:left="0"/>
        <w:jc w:val="both"/>
        <w:rPr>
          <w:rFonts w:ascii="Arial" w:hAnsi="Arial" w:cs="Arial"/>
          <w:sz w:val="20"/>
          <w:szCs w:val="20"/>
        </w:rPr>
      </w:pPr>
      <w:r w:rsidRPr="00D913F7">
        <w:rPr>
          <w:rFonts w:ascii="Arial" w:hAnsi="Arial" w:cs="Arial"/>
          <w:sz w:val="20"/>
          <w:szCs w:val="20"/>
        </w:rPr>
        <w:t>The Head of EUBAM Office in Ukraine works under the overall supervision of the Head of Mission and manages the activities of the</w:t>
      </w:r>
      <w:r w:rsidRPr="00D913F7">
        <w:rPr>
          <w:rFonts w:ascii="Arial" w:hAnsi="Arial" w:cs="Arial"/>
          <w:b/>
          <w:bCs/>
          <w:sz w:val="20"/>
          <w:szCs w:val="20"/>
        </w:rPr>
        <w:t xml:space="preserve"> </w:t>
      </w:r>
      <w:r w:rsidRPr="00D913F7">
        <w:rPr>
          <w:rFonts w:ascii="Arial" w:hAnsi="Arial" w:cs="Arial"/>
          <w:sz w:val="20"/>
          <w:szCs w:val="20"/>
        </w:rPr>
        <w:t>EUBAM Office in Ukraine</w:t>
      </w:r>
      <w:r w:rsidRPr="00D913F7">
        <w:rPr>
          <w:rFonts w:ascii="Arial" w:hAnsi="Arial" w:cs="Arial"/>
          <w:sz w:val="20"/>
          <w:szCs w:val="20"/>
          <w:lang w:val="en-GB"/>
        </w:rPr>
        <w:t xml:space="preserve"> and coordinate the activities of the EUBAM field offices in Ukraine</w:t>
      </w:r>
      <w:r w:rsidRPr="00D913F7">
        <w:rPr>
          <w:rFonts w:ascii="Arial" w:hAnsi="Arial" w:cs="Arial"/>
          <w:sz w:val="20"/>
          <w:szCs w:val="20"/>
        </w:rPr>
        <w:t xml:space="preserve">. S/he coordinates the strategic objectives for the Mission’s interventions in Ukraine. S/he ensures sustainability of the implementation of services and products related to the activities of the office. S/he works closely with various Ukraine and international partners. </w:t>
      </w:r>
    </w:p>
    <w:p w14:paraId="0A875D89"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200"/>
        </w:tabs>
        <w:jc w:val="both"/>
        <w:rPr>
          <w:rFonts w:ascii="Arial" w:eastAsia="Arial" w:hAnsi="Arial" w:cs="Arial"/>
          <w:sz w:val="20"/>
          <w:szCs w:val="20"/>
        </w:rPr>
      </w:pPr>
      <w:r w:rsidRPr="00D913F7">
        <w:rPr>
          <w:rFonts w:ascii="Arial" w:eastAsia="Arial" w:hAnsi="Arial" w:cs="Arial"/>
          <w:sz w:val="20"/>
          <w:szCs w:val="20"/>
        </w:rPr>
        <w:t>S/he coordinates and guides the work of a team of international seconded experts and national personnel.</w:t>
      </w:r>
    </w:p>
    <w:p w14:paraId="061BFFAE"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200"/>
        </w:tabs>
        <w:jc w:val="both"/>
        <w:rPr>
          <w:rFonts w:ascii="Arial" w:hAnsi="Arial" w:cs="Arial"/>
          <w:sz w:val="20"/>
          <w:szCs w:val="20"/>
        </w:rPr>
      </w:pPr>
    </w:p>
    <w:p w14:paraId="7B2C5E72"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pacing w:after="240"/>
        <w:outlineLvl w:val="0"/>
        <w:rPr>
          <w:rFonts w:ascii="Arial" w:eastAsia="Arial" w:hAnsi="Arial" w:cs="Arial"/>
          <w:sz w:val="20"/>
          <w:szCs w:val="20"/>
        </w:rPr>
      </w:pPr>
      <w:r w:rsidRPr="00D913F7">
        <w:rPr>
          <w:rFonts w:ascii="Arial" w:hAnsi="Arial" w:cs="Arial"/>
          <w:sz w:val="20"/>
          <w:szCs w:val="20"/>
          <w:u w:val="single"/>
        </w:rPr>
        <w:t>Detailed description of activities</w:t>
      </w:r>
      <w:r w:rsidRPr="00D913F7">
        <w:rPr>
          <w:rFonts w:ascii="Arial" w:hAnsi="Arial" w:cs="Arial"/>
          <w:sz w:val="20"/>
          <w:szCs w:val="20"/>
        </w:rPr>
        <w:t>:</w:t>
      </w:r>
    </w:p>
    <w:p w14:paraId="70302A01"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Manage and oversee the EUBAM Office in Ukraine (including EUBAM Field Offices in Ukraine) and manage its activities as per the Mission mandate and the Description of Action. </w:t>
      </w:r>
    </w:p>
    <w:p w14:paraId="02C86C77"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Plan and </w:t>
      </w:r>
      <w:proofErr w:type="spellStart"/>
      <w:r w:rsidRPr="00D913F7">
        <w:rPr>
          <w:rFonts w:ascii="Arial" w:hAnsi="Arial" w:cs="Arial"/>
          <w:color w:val="000000" w:themeColor="text1"/>
          <w:sz w:val="20"/>
          <w:szCs w:val="20"/>
        </w:rPr>
        <w:t>organise</w:t>
      </w:r>
      <w:proofErr w:type="spellEnd"/>
      <w:r w:rsidRPr="00D913F7">
        <w:rPr>
          <w:rFonts w:ascii="Arial" w:hAnsi="Arial" w:cs="Arial"/>
          <w:color w:val="000000" w:themeColor="text1"/>
          <w:sz w:val="20"/>
          <w:szCs w:val="20"/>
        </w:rPr>
        <w:t xml:space="preserve"> the work of the international seconded personnel under his/her direct supervision and responsibility, determine tasks and work plans and monitor results.</w:t>
      </w:r>
    </w:p>
    <w:p w14:paraId="5DF5CDB2"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Coordinate, in support of implementation of EUBAM Action Plan and various activities, with the Customs Service, Border Police Department, National Food Safety Agency and other law enforcement agencies of Ukraine.</w:t>
      </w:r>
    </w:p>
    <w:p w14:paraId="39E115E9"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Ensure discipline and obedience to the Code of Conduct/ Standard Administrative Procedures and instructions issued by EUBAM Headquarters.</w:t>
      </w:r>
    </w:p>
    <w:p w14:paraId="0B1259E0"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Ensure that the advice and support provided by the EUBAM field personnel to the partner services is pro-active, considers the provisions of the Ukrainian legislation and is in line with rules/regulations of the EU and the best practices of EU member states and follows EUBAM instructions. </w:t>
      </w:r>
    </w:p>
    <w:p w14:paraId="5A0E8BC3"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Prepare weekly and ad hoc reports (situation reports, incident reports).</w:t>
      </w:r>
    </w:p>
    <w:p w14:paraId="7B14AA2D"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to Mission´s specific operational activities (such as investigations or analysis).</w:t>
      </w:r>
    </w:p>
    <w:p w14:paraId="62D18797"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Facilitate exchange of information between partner services by </w:t>
      </w:r>
      <w:proofErr w:type="spellStart"/>
      <w:r w:rsidRPr="00D913F7">
        <w:rPr>
          <w:rFonts w:ascii="Arial" w:hAnsi="Arial" w:cs="Arial"/>
          <w:color w:val="000000" w:themeColor="text1"/>
          <w:sz w:val="20"/>
          <w:szCs w:val="20"/>
        </w:rPr>
        <w:t>organisation</w:t>
      </w:r>
      <w:proofErr w:type="spellEnd"/>
      <w:r w:rsidRPr="00D913F7">
        <w:rPr>
          <w:rFonts w:ascii="Arial" w:hAnsi="Arial" w:cs="Arial"/>
          <w:color w:val="000000" w:themeColor="text1"/>
          <w:sz w:val="20"/>
          <w:szCs w:val="20"/>
        </w:rPr>
        <w:t xml:space="preserve"> of meetings and coordination of joint activities at the local level.</w:t>
      </w:r>
    </w:p>
    <w:p w14:paraId="1B4BA6D1"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Perform any other tasks as assigned.</w:t>
      </w:r>
    </w:p>
    <w:p w14:paraId="404B562D"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2535C34F" w14:textId="77777777" w:rsidR="00D913F7" w:rsidRPr="00D913F7" w:rsidRDefault="00D913F7" w:rsidP="00035AE9">
      <w:pPr>
        <w:rPr>
          <w:rFonts w:ascii="Arial" w:eastAsia="Arial Unicode MS" w:hAnsi="Arial" w:cs="Arial"/>
          <w:color w:val="000000"/>
          <w:sz w:val="20"/>
          <w:szCs w:val="20"/>
          <w:u w:color="000000"/>
          <w:bdr w:val="nil"/>
        </w:rPr>
      </w:pPr>
      <w:r w:rsidRPr="00D913F7">
        <w:rPr>
          <w:rFonts w:ascii="Arial" w:hAnsi="Arial" w:cs="Arial"/>
          <w:sz w:val="20"/>
          <w:szCs w:val="20"/>
          <w:u w:val="single"/>
        </w:rPr>
        <w:t>Main outputs/deliverables</w:t>
      </w:r>
      <w:r w:rsidRPr="00D913F7">
        <w:rPr>
          <w:rFonts w:ascii="Arial" w:hAnsi="Arial" w:cs="Arial"/>
          <w:sz w:val="20"/>
          <w:szCs w:val="20"/>
        </w:rPr>
        <w:t>:</w:t>
      </w:r>
    </w:p>
    <w:p w14:paraId="1A9261B4" w14:textId="77777777" w:rsidR="00D913F7" w:rsidRPr="00D913F7" w:rsidRDefault="00D913F7" w:rsidP="00035AE9">
      <w:pPr>
        <w:pStyle w:val="ListParagraph"/>
        <w:numPr>
          <w:ilvl w:val="0"/>
          <w:numId w:val="4"/>
        </w:numPr>
        <w:suppressAutoHyphens/>
        <w:spacing w:after="240" w:line="240" w:lineRule="auto"/>
        <w:ind w:hanging="360"/>
        <w:contextualSpacing w:val="0"/>
        <w:jc w:val="both"/>
        <w:rPr>
          <w:rFonts w:ascii="Arial" w:eastAsia="Arial" w:hAnsi="Arial" w:cs="Arial"/>
          <w:sz w:val="20"/>
          <w:szCs w:val="20"/>
        </w:rPr>
      </w:pPr>
      <w:r w:rsidRPr="00D913F7">
        <w:rPr>
          <w:rFonts w:ascii="Arial" w:hAnsi="Arial" w:cs="Arial"/>
          <w:sz w:val="20"/>
          <w:szCs w:val="20"/>
        </w:rPr>
        <w:t>Management of the EUBAM Office in Ukraine by supervision of international seconded experts and national personnel.</w:t>
      </w:r>
    </w:p>
    <w:p w14:paraId="7CBAEC1C" w14:textId="77777777" w:rsidR="00D913F7" w:rsidRPr="00D913F7" w:rsidRDefault="00D913F7" w:rsidP="00035AE9">
      <w:pPr>
        <w:pStyle w:val="ListParagraph"/>
        <w:numPr>
          <w:ilvl w:val="0"/>
          <w:numId w:val="4"/>
        </w:numPr>
        <w:suppressAutoHyphens/>
        <w:spacing w:after="120" w:line="240" w:lineRule="auto"/>
        <w:ind w:hanging="360"/>
        <w:contextualSpacing w:val="0"/>
        <w:jc w:val="both"/>
        <w:rPr>
          <w:rFonts w:ascii="Arial" w:eastAsia="Arial" w:hAnsi="Arial" w:cs="Arial"/>
          <w:sz w:val="20"/>
          <w:szCs w:val="20"/>
        </w:rPr>
      </w:pPr>
      <w:r w:rsidRPr="00D913F7">
        <w:rPr>
          <w:rFonts w:ascii="Arial" w:hAnsi="Arial" w:cs="Arial"/>
          <w:sz w:val="20"/>
          <w:szCs w:val="20"/>
        </w:rPr>
        <w:t xml:space="preserve">Support to implementation of EUBAM Action Plan through coordination with various Ukrainian stakeholders (as per EUBAM action plan). </w:t>
      </w:r>
    </w:p>
    <w:p w14:paraId="2A00F771" w14:textId="77777777" w:rsidR="00D913F7" w:rsidRPr="00D913F7" w:rsidRDefault="00D913F7" w:rsidP="00035AE9">
      <w:pPr>
        <w:pStyle w:val="ListParagraph"/>
        <w:numPr>
          <w:ilvl w:val="0"/>
          <w:numId w:val="4"/>
        </w:numPr>
        <w:suppressAutoHyphens/>
        <w:spacing w:after="120" w:line="240" w:lineRule="auto"/>
        <w:ind w:hanging="360"/>
        <w:contextualSpacing w:val="0"/>
        <w:jc w:val="both"/>
        <w:rPr>
          <w:rFonts w:ascii="Arial" w:eastAsia="Arial" w:hAnsi="Arial" w:cs="Arial"/>
          <w:sz w:val="20"/>
          <w:szCs w:val="20"/>
        </w:rPr>
      </w:pPr>
      <w:r w:rsidRPr="00D913F7">
        <w:rPr>
          <w:rFonts w:ascii="Arial" w:hAnsi="Arial" w:cs="Arial"/>
          <w:sz w:val="20"/>
          <w:szCs w:val="20"/>
        </w:rPr>
        <w:t>Represent EUBAM towards the Ukrainian partner services (as per EUBAM action plan).</w:t>
      </w:r>
    </w:p>
    <w:p w14:paraId="02217AE7" w14:textId="77777777" w:rsidR="00D913F7" w:rsidRPr="00D913F7" w:rsidRDefault="00D913F7" w:rsidP="00035AE9">
      <w:pPr>
        <w:pStyle w:val="ListParagraph"/>
        <w:numPr>
          <w:ilvl w:val="0"/>
          <w:numId w:val="4"/>
        </w:numPr>
        <w:suppressAutoHyphens/>
        <w:spacing w:after="240" w:line="240" w:lineRule="auto"/>
        <w:ind w:hanging="360"/>
        <w:contextualSpacing w:val="0"/>
        <w:jc w:val="both"/>
        <w:rPr>
          <w:rFonts w:ascii="Arial" w:eastAsia="Arial" w:hAnsi="Arial" w:cs="Arial"/>
          <w:sz w:val="20"/>
          <w:szCs w:val="20"/>
          <w:u w:val="single"/>
        </w:rPr>
      </w:pPr>
      <w:r w:rsidRPr="00D913F7">
        <w:rPr>
          <w:rFonts w:ascii="Arial" w:hAnsi="Arial" w:cs="Arial"/>
          <w:sz w:val="20"/>
          <w:szCs w:val="20"/>
        </w:rPr>
        <w:t>Overall responsibility for planning and implementation of monitoring and support activities of the EUBAM Office in Ukraine (as per EUBAM action plan)</w:t>
      </w:r>
    </w:p>
    <w:p w14:paraId="5974A305"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Arial" w:hAnsi="Arial" w:cs="Arial"/>
          <w:sz w:val="20"/>
          <w:szCs w:val="20"/>
        </w:rPr>
      </w:pPr>
      <w:r w:rsidRPr="00D913F7">
        <w:rPr>
          <w:rFonts w:ascii="Arial" w:hAnsi="Arial" w:cs="Arial"/>
          <w:sz w:val="20"/>
          <w:szCs w:val="20"/>
          <w:u w:val="single"/>
        </w:rPr>
        <w:lastRenderedPageBreak/>
        <w:t>Monitoring and reporting requirements</w:t>
      </w:r>
      <w:r w:rsidRPr="00D913F7">
        <w:rPr>
          <w:rFonts w:ascii="Arial" w:hAnsi="Arial" w:cs="Arial"/>
          <w:sz w:val="20"/>
          <w:szCs w:val="20"/>
        </w:rPr>
        <w:t>:</w:t>
      </w:r>
    </w:p>
    <w:p w14:paraId="6A9ECC03"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Theme="minorHAnsi" w:hAnsi="Arial" w:cs="Arial"/>
          <w:color w:val="auto"/>
          <w:sz w:val="20"/>
          <w:szCs w:val="20"/>
          <w:bdr w:val="none" w:sz="0" w:space="0" w:color="auto"/>
        </w:rPr>
      </w:pPr>
      <w:r w:rsidRPr="00D913F7">
        <w:rPr>
          <w:rFonts w:ascii="Arial" w:eastAsiaTheme="minorHAnsi" w:hAnsi="Arial" w:cs="Arial"/>
          <w:color w:val="auto"/>
          <w:sz w:val="20"/>
          <w:szCs w:val="20"/>
          <w:bdr w:val="none" w:sz="0" w:space="0" w:color="auto"/>
        </w:rPr>
        <w:t>The Head of EUBAM Office in Ukraine reports to the Head of Mission who is responsible for appraisal of performance and quality of work deliverables. The reporting takes place through written and verbal briefs.</w:t>
      </w:r>
    </w:p>
    <w:p w14:paraId="69056DB9" w14:textId="77777777" w:rsidR="00D913F7" w:rsidRPr="00D913F7" w:rsidRDefault="00D913F7"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240"/>
        <w:jc w:val="both"/>
        <w:outlineLvl w:val="0"/>
        <w:rPr>
          <w:rFonts w:ascii="Arial" w:eastAsia="Arial" w:hAnsi="Arial" w:cs="Arial"/>
          <w:sz w:val="20"/>
          <w:szCs w:val="20"/>
        </w:rPr>
      </w:pPr>
      <w:r w:rsidRPr="00D913F7">
        <w:rPr>
          <w:rFonts w:ascii="Arial" w:hAnsi="Arial" w:cs="Arial"/>
          <w:sz w:val="20"/>
          <w:szCs w:val="20"/>
          <w:u w:val="single"/>
        </w:rPr>
        <w:t>Selection criteria/requirements</w:t>
      </w:r>
      <w:r w:rsidRPr="00D913F7">
        <w:rPr>
          <w:rFonts w:ascii="Arial" w:hAnsi="Arial" w:cs="Arial"/>
          <w:sz w:val="20"/>
          <w:szCs w:val="20"/>
        </w:rPr>
        <w:t>:</w:t>
      </w:r>
    </w:p>
    <w:p w14:paraId="104F3BDC"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Master’s degree (or equivalent), preferably in law, economics, social sciences or a related field or Diploma from Police/Customs/Border Guard or Border Police Academy of the same level. </w:t>
      </w:r>
    </w:p>
    <w:p w14:paraId="4AB81EBE"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Active official /civil servant of an EU Member State.</w:t>
      </w:r>
    </w:p>
    <w:p w14:paraId="1480453B" w14:textId="08FC346E"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At least </w:t>
      </w:r>
      <w:r w:rsidR="00EE02F1">
        <w:rPr>
          <w:rFonts w:ascii="Arial" w:hAnsi="Arial" w:cs="Arial"/>
          <w:color w:val="000000" w:themeColor="text1"/>
          <w:sz w:val="20"/>
          <w:szCs w:val="20"/>
        </w:rPr>
        <w:t>fifteen (</w:t>
      </w:r>
      <w:r w:rsidRPr="00D913F7">
        <w:rPr>
          <w:rFonts w:ascii="Arial" w:hAnsi="Arial" w:cs="Arial"/>
          <w:color w:val="000000" w:themeColor="text1"/>
          <w:sz w:val="20"/>
          <w:szCs w:val="20"/>
        </w:rPr>
        <w:t>15</w:t>
      </w:r>
      <w:r w:rsidR="00EE02F1">
        <w:rPr>
          <w:rFonts w:ascii="Arial" w:hAnsi="Arial" w:cs="Arial"/>
          <w:color w:val="000000" w:themeColor="text1"/>
          <w:sz w:val="20"/>
          <w:szCs w:val="20"/>
        </w:rPr>
        <w:t>)</w:t>
      </w:r>
      <w:r w:rsidRPr="00D913F7">
        <w:rPr>
          <w:rFonts w:ascii="Arial" w:hAnsi="Arial" w:cs="Arial"/>
          <w:color w:val="000000" w:themeColor="text1"/>
          <w:sz w:val="20"/>
          <w:szCs w:val="20"/>
        </w:rPr>
        <w:t xml:space="preserve"> years of relevant professional experience, of which (</w:t>
      </w:r>
      <w:proofErr w:type="spellStart"/>
      <w:r w:rsidRPr="00D913F7">
        <w:rPr>
          <w:rFonts w:ascii="Arial" w:hAnsi="Arial" w:cs="Arial"/>
          <w:color w:val="000000" w:themeColor="text1"/>
          <w:sz w:val="20"/>
          <w:szCs w:val="20"/>
        </w:rPr>
        <w:t>i</w:t>
      </w:r>
      <w:proofErr w:type="spellEnd"/>
      <w:r w:rsidRPr="00D913F7">
        <w:rPr>
          <w:rFonts w:ascii="Arial" w:hAnsi="Arial" w:cs="Arial"/>
          <w:color w:val="000000" w:themeColor="text1"/>
          <w:sz w:val="20"/>
          <w:szCs w:val="20"/>
        </w:rPr>
        <w:t xml:space="preserve">) </w:t>
      </w:r>
      <w:r w:rsidR="00EE02F1">
        <w:rPr>
          <w:rFonts w:ascii="Arial" w:hAnsi="Arial" w:cs="Arial"/>
          <w:color w:val="000000" w:themeColor="text1"/>
          <w:sz w:val="20"/>
          <w:szCs w:val="20"/>
        </w:rPr>
        <w:t>ten (</w:t>
      </w:r>
      <w:r w:rsidRPr="00D913F7">
        <w:rPr>
          <w:rFonts w:ascii="Arial" w:hAnsi="Arial" w:cs="Arial"/>
          <w:color w:val="000000" w:themeColor="text1"/>
          <w:sz w:val="20"/>
          <w:szCs w:val="20"/>
        </w:rPr>
        <w:t>10</w:t>
      </w:r>
      <w:r w:rsidR="00EE02F1">
        <w:rPr>
          <w:rFonts w:ascii="Arial" w:hAnsi="Arial" w:cs="Arial"/>
          <w:color w:val="000000" w:themeColor="text1"/>
          <w:sz w:val="20"/>
          <w:szCs w:val="20"/>
        </w:rPr>
        <w:t>) years</w:t>
      </w:r>
      <w:r w:rsidRPr="00D913F7">
        <w:rPr>
          <w:rFonts w:ascii="Arial" w:hAnsi="Arial" w:cs="Arial"/>
          <w:color w:val="000000" w:themeColor="text1"/>
          <w:sz w:val="20"/>
          <w:szCs w:val="20"/>
        </w:rPr>
        <w:t xml:space="preserve"> in law enforcement/border or customs services, and (ii)</w:t>
      </w:r>
      <w:r w:rsidR="00EE02F1">
        <w:rPr>
          <w:rFonts w:ascii="Arial" w:hAnsi="Arial" w:cs="Arial"/>
          <w:color w:val="000000" w:themeColor="text1"/>
          <w:sz w:val="20"/>
          <w:szCs w:val="20"/>
        </w:rPr>
        <w:t xml:space="preserve"> five (</w:t>
      </w:r>
      <w:r w:rsidRPr="00D913F7">
        <w:rPr>
          <w:rFonts w:ascii="Arial" w:hAnsi="Arial" w:cs="Arial"/>
          <w:color w:val="000000" w:themeColor="text1"/>
          <w:sz w:val="20"/>
          <w:szCs w:val="20"/>
        </w:rPr>
        <w:t>5</w:t>
      </w:r>
      <w:r w:rsidR="00EE02F1">
        <w:rPr>
          <w:rFonts w:ascii="Arial" w:hAnsi="Arial" w:cs="Arial"/>
          <w:color w:val="000000" w:themeColor="text1"/>
          <w:sz w:val="20"/>
          <w:szCs w:val="20"/>
        </w:rPr>
        <w:t>)</w:t>
      </w:r>
      <w:r w:rsidRPr="00D913F7">
        <w:rPr>
          <w:rFonts w:ascii="Arial" w:hAnsi="Arial" w:cs="Arial"/>
          <w:color w:val="000000" w:themeColor="text1"/>
          <w:sz w:val="20"/>
          <w:szCs w:val="20"/>
        </w:rPr>
        <w:t xml:space="preserve"> years at management level.</w:t>
      </w:r>
    </w:p>
    <w:p w14:paraId="17EC929F"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In depth knowledge of the integrated border management concept. Experience in implementing the concept of integrated border management at all levels of the </w:t>
      </w:r>
      <w:proofErr w:type="spellStart"/>
      <w:r w:rsidRPr="00D913F7">
        <w:rPr>
          <w:rFonts w:ascii="Arial" w:hAnsi="Arial" w:cs="Arial"/>
          <w:color w:val="000000" w:themeColor="text1"/>
          <w:sz w:val="20"/>
          <w:szCs w:val="20"/>
        </w:rPr>
        <w:t>organisation</w:t>
      </w:r>
      <w:proofErr w:type="spellEnd"/>
      <w:r w:rsidRPr="00D913F7">
        <w:rPr>
          <w:rFonts w:ascii="Arial" w:hAnsi="Arial" w:cs="Arial"/>
          <w:color w:val="000000" w:themeColor="text1"/>
          <w:sz w:val="20"/>
          <w:szCs w:val="20"/>
        </w:rPr>
        <w:t>.</w:t>
      </w:r>
    </w:p>
    <w:p w14:paraId="69C19B5A"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with customs/border management projects in transition/developing countries is an asset.</w:t>
      </w:r>
    </w:p>
    <w:p w14:paraId="4371B160"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Demonstrated ability to decisively build and manage teams in a multinational environment and manage complex partner/stakeholder relationships.</w:t>
      </w:r>
    </w:p>
    <w:p w14:paraId="7BAE7601"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Very good interpersonal, communications and drafting skills.</w:t>
      </w:r>
    </w:p>
    <w:p w14:paraId="6EF2052A"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Excellent knowledge of EU policy in the Eastern </w:t>
      </w:r>
      <w:proofErr w:type="spellStart"/>
      <w:r w:rsidRPr="00D913F7">
        <w:rPr>
          <w:rFonts w:ascii="Arial" w:hAnsi="Arial" w:cs="Arial"/>
          <w:color w:val="000000" w:themeColor="text1"/>
          <w:sz w:val="20"/>
          <w:szCs w:val="20"/>
        </w:rPr>
        <w:t>Neighbourhood</w:t>
      </w:r>
      <w:proofErr w:type="spellEnd"/>
      <w:r w:rsidRPr="00D913F7">
        <w:rPr>
          <w:rFonts w:ascii="Arial" w:hAnsi="Arial" w:cs="Arial"/>
          <w:color w:val="000000" w:themeColor="text1"/>
          <w:sz w:val="20"/>
          <w:szCs w:val="20"/>
        </w:rPr>
        <w:t>, especially related to the Republic of Moldova and Ukraine and EU-Ukraine and EU-Moldova relations in the sphere of customs and border management is an asset.</w:t>
      </w:r>
    </w:p>
    <w:p w14:paraId="55BCFF63"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Excellent knowledge of the Moldovan and Ukrainian state institutions is an asset.</w:t>
      </w:r>
    </w:p>
    <w:p w14:paraId="4E9E5ECB"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Fluency in written and spoken English. Knowledge of other EU languages (Romanian, in particular) and Russian and/or Ukrainian is an asset.</w:t>
      </w:r>
    </w:p>
    <w:p w14:paraId="2CA765D1" w14:textId="77777777" w:rsidR="00D913F7" w:rsidRPr="00D913F7"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Computer literacy (Windows applications). </w:t>
      </w:r>
    </w:p>
    <w:p w14:paraId="4517E883" w14:textId="247EABA9" w:rsidR="004D346C" w:rsidRPr="00FC6FEF" w:rsidRDefault="00D913F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FC6FEF">
        <w:rPr>
          <w:rFonts w:ascii="Arial" w:hAnsi="Arial" w:cs="Arial"/>
          <w:color w:val="000000" w:themeColor="text1"/>
          <w:sz w:val="20"/>
          <w:szCs w:val="20"/>
        </w:rPr>
        <w:t>National certificate of no criminal record.</w:t>
      </w:r>
    </w:p>
    <w:p w14:paraId="3F96B1F8" w14:textId="77777777" w:rsidR="0089489F" w:rsidRDefault="0089489F" w:rsidP="0089489F">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2A8C257F" w14:textId="77777777" w:rsidR="0089489F" w:rsidRDefault="0089489F" w:rsidP="00894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73E55AE4" w14:textId="77777777" w:rsidR="004D346C" w:rsidRDefault="004D346C"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82D65EB" w14:textId="34CBB58B" w:rsidR="00D913F7" w:rsidRDefault="00D913F7"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434894">
        <w:rPr>
          <w:rFonts w:ascii="Arial" w:hAnsi="Arial" w:cs="Arial"/>
          <w:b/>
          <w:bCs/>
          <w:sz w:val="24"/>
          <w:szCs w:val="24"/>
        </w:rPr>
        <w:lastRenderedPageBreak/>
        <w:t>Head of Field Office (in Moldova or Ukraine)</w:t>
      </w:r>
    </w:p>
    <w:p w14:paraId="06006D2B" w14:textId="77777777" w:rsidR="009112D8" w:rsidRPr="00434894" w:rsidRDefault="009112D8" w:rsidP="00035AE9">
      <w:pPr>
        <w:pStyle w:val="ListParagraph"/>
        <w:autoSpaceDE w:val="0"/>
        <w:autoSpaceDN w:val="0"/>
        <w:adjustRightInd w:val="0"/>
        <w:spacing w:after="0" w:line="240" w:lineRule="auto"/>
        <w:rPr>
          <w:rFonts w:ascii="Arial" w:hAnsi="Arial" w:cs="Arial"/>
          <w:b/>
          <w:bCs/>
          <w:sz w:val="24"/>
          <w:szCs w:val="24"/>
        </w:rPr>
      </w:pPr>
    </w:p>
    <w:p w14:paraId="026A7E6E"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rPr>
          <w:rFonts w:ascii="Arial" w:eastAsia="Arial" w:hAnsi="Arial" w:cs="Arial"/>
          <w:color w:val="000000" w:themeColor="text1"/>
          <w:sz w:val="20"/>
          <w:szCs w:val="20"/>
          <w:u w:val="single"/>
        </w:rPr>
      </w:pPr>
      <w:r w:rsidRPr="00D70B42">
        <w:rPr>
          <w:rFonts w:ascii="Arial" w:hAnsi="Arial" w:cs="Arial"/>
          <w:color w:val="000000" w:themeColor="text1"/>
          <w:sz w:val="20"/>
          <w:szCs w:val="20"/>
          <w:u w:val="single"/>
        </w:rPr>
        <w:t>Main objectives of the assignment/scope of work:</w:t>
      </w:r>
    </w:p>
    <w:p w14:paraId="4A80FDAE"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jc w:val="both"/>
        <w:rPr>
          <w:rFonts w:ascii="Arial" w:eastAsia="Arial" w:hAnsi="Arial" w:cs="Arial"/>
          <w:color w:val="000000" w:themeColor="text1"/>
          <w:sz w:val="20"/>
          <w:szCs w:val="20"/>
        </w:rPr>
      </w:pPr>
      <w:r w:rsidRPr="00D70B42">
        <w:rPr>
          <w:rFonts w:ascii="Arial" w:hAnsi="Arial" w:cs="Arial"/>
          <w:color w:val="000000" w:themeColor="text1"/>
          <w:sz w:val="20"/>
          <w:szCs w:val="20"/>
        </w:rPr>
        <w:t>The Head of Field Office is responsible for planning and overseeing all activities and the day-to-day management of the Field Office under the supervision respectively of the Head of EUBAM Office in Ukraine/Head of EUBAM Office in Moldova. S/he is responsible for the conduct of the staff and the quality of assistance provided by the Field Office to the partner services at relevant locations as well as regular reporting on activities, findings and observations through the EUBAM reporting mechanisms.</w:t>
      </w:r>
    </w:p>
    <w:p w14:paraId="5190CD23"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200"/>
        </w:tabs>
        <w:spacing w:after="24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S/he coordinates and guides the work of a team of seconded international experts and national personnel. </w:t>
      </w:r>
    </w:p>
    <w:p w14:paraId="3B1A88CA"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70B42">
        <w:rPr>
          <w:rFonts w:ascii="Arial" w:hAnsi="Arial" w:cs="Arial"/>
          <w:color w:val="000000" w:themeColor="text1"/>
          <w:sz w:val="20"/>
          <w:szCs w:val="20"/>
          <w:u w:val="single"/>
        </w:rPr>
        <w:t xml:space="preserve">Detailed description of activities: </w:t>
      </w:r>
    </w:p>
    <w:p w14:paraId="03FE7565" w14:textId="77777777" w:rsidR="00D70B42" w:rsidRPr="00D70B42" w:rsidRDefault="00D70B42" w:rsidP="00035AE9">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Manage and oversee all operational activities and staff of the Field Office and ensure that EUBAM provides monitoring support, advice and on-the-job training - as applicable to the mandate of the Field Office - at the Moldovan and Ukrainian border crossing points, inland customs houses, relevant law enforcement posts, internal Transnistrian boundary line, at sea ports and along the green and blue border areas as per the Mission mandate and the Description of the Action. </w:t>
      </w:r>
    </w:p>
    <w:p w14:paraId="53EA4628" w14:textId="77777777" w:rsidR="00D70B42" w:rsidRPr="00D70B42" w:rsidRDefault="00D70B42" w:rsidP="00035AE9">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Plan and </w:t>
      </w:r>
      <w:proofErr w:type="spellStart"/>
      <w:r w:rsidRPr="00D70B42">
        <w:rPr>
          <w:rFonts w:ascii="Arial" w:hAnsi="Arial" w:cs="Arial"/>
          <w:color w:val="000000" w:themeColor="text1"/>
          <w:sz w:val="20"/>
          <w:szCs w:val="20"/>
        </w:rPr>
        <w:t>organise</w:t>
      </w:r>
      <w:proofErr w:type="spellEnd"/>
      <w:r w:rsidRPr="00D70B42">
        <w:rPr>
          <w:rFonts w:ascii="Arial" w:hAnsi="Arial" w:cs="Arial"/>
          <w:color w:val="000000" w:themeColor="text1"/>
          <w:sz w:val="20"/>
          <w:szCs w:val="20"/>
        </w:rPr>
        <w:t xml:space="preserve"> the work of the Field Office personnel, determine tasks and work plans and monitor results, decide on work schedule and shifts.</w:t>
      </w:r>
    </w:p>
    <w:p w14:paraId="1931ED88" w14:textId="77777777" w:rsidR="009112D8" w:rsidRDefault="00D70B42" w:rsidP="00035AE9">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Ensure compliance with the Code of Conduct/Standard Operating Procedures/Standard Administrative Procedures and instructions issued by EUBAM Headquarters.</w:t>
      </w:r>
    </w:p>
    <w:p w14:paraId="52D2D774" w14:textId="35304E20" w:rsidR="00D70B42" w:rsidRPr="009112D8" w:rsidRDefault="00D70B42" w:rsidP="00035AE9">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9112D8">
        <w:rPr>
          <w:rFonts w:ascii="Arial" w:hAnsi="Arial" w:cs="Arial"/>
          <w:color w:val="000000" w:themeColor="text1"/>
          <w:sz w:val="20"/>
          <w:szCs w:val="20"/>
        </w:rPr>
        <w:t>Oversee planning and implementation of transfer of skills through on-the-job training and support given by the EUBAM field personnel to the operational customs or border guards partner services in a live working environment.</w:t>
      </w:r>
    </w:p>
    <w:p w14:paraId="7DA06969" w14:textId="77777777" w:rsidR="00D70B42" w:rsidRPr="00D70B42" w:rsidRDefault="00D70B42" w:rsidP="00035AE9">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Ensure pro-active advice and support by the EUBAM field personnel to the partner services, pursuant to the provisions of the Moldovan and Ukrainian legislation, in line with rules/regulations of the EU, the best practices of EU member states and EUBAM instructions.</w:t>
      </w:r>
    </w:p>
    <w:p w14:paraId="0DF8CD0B" w14:textId="77777777" w:rsidR="00D70B42" w:rsidRPr="00D70B42" w:rsidRDefault="00D70B42" w:rsidP="00035AE9">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Prepare weekly and ad hoc reports (situation reports, incident reports).</w:t>
      </w:r>
    </w:p>
    <w:p w14:paraId="1CDEE80E" w14:textId="77777777" w:rsidR="00D70B42" w:rsidRPr="00D70B42" w:rsidRDefault="00D70B42" w:rsidP="00035AE9">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Provide support to Mission´s specific operational activities (such as investigations or analysis).</w:t>
      </w:r>
    </w:p>
    <w:p w14:paraId="2E791862" w14:textId="77777777" w:rsidR="00D70B42" w:rsidRPr="00D70B42" w:rsidRDefault="00D70B42" w:rsidP="00035AE9">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Facilitate exchange of information between partner services by </w:t>
      </w:r>
      <w:proofErr w:type="spellStart"/>
      <w:r w:rsidRPr="00D70B42">
        <w:rPr>
          <w:rFonts w:ascii="Arial" w:hAnsi="Arial" w:cs="Arial"/>
          <w:color w:val="000000" w:themeColor="text1"/>
          <w:sz w:val="20"/>
          <w:szCs w:val="20"/>
        </w:rPr>
        <w:t>organising</w:t>
      </w:r>
      <w:proofErr w:type="spellEnd"/>
      <w:r w:rsidRPr="00D70B42">
        <w:rPr>
          <w:rFonts w:ascii="Arial" w:hAnsi="Arial" w:cs="Arial"/>
          <w:color w:val="000000" w:themeColor="text1"/>
          <w:sz w:val="20"/>
          <w:szCs w:val="20"/>
        </w:rPr>
        <w:t xml:space="preserve"> meetings and coordination of joint activities at the local level. </w:t>
      </w:r>
    </w:p>
    <w:p w14:paraId="5C99B8D8" w14:textId="77777777" w:rsidR="0089489F" w:rsidRDefault="00D70B42" w:rsidP="0089489F">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eastAsia="Arial" w:hAnsi="Arial" w:cs="Arial"/>
          <w:color w:val="000000" w:themeColor="text1"/>
          <w:sz w:val="20"/>
          <w:szCs w:val="20"/>
        </w:rPr>
      </w:pPr>
      <w:r w:rsidRPr="00D70B42">
        <w:rPr>
          <w:rFonts w:ascii="Arial" w:hAnsi="Arial" w:cs="Arial"/>
          <w:color w:val="000000" w:themeColor="text1"/>
          <w:sz w:val="20"/>
          <w:szCs w:val="20"/>
        </w:rPr>
        <w:t>Perfo</w:t>
      </w:r>
      <w:r w:rsidR="0089489F">
        <w:rPr>
          <w:rFonts w:ascii="Arial" w:hAnsi="Arial" w:cs="Arial"/>
          <w:color w:val="000000" w:themeColor="text1"/>
          <w:sz w:val="20"/>
          <w:szCs w:val="20"/>
        </w:rPr>
        <w:t>rm any other tasks as assigned.</w:t>
      </w:r>
    </w:p>
    <w:p w14:paraId="4F77F64A" w14:textId="0679954C" w:rsidR="0089489F" w:rsidRPr="0089489F" w:rsidRDefault="0089489F" w:rsidP="00582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eastAsia="Arial" w:hAnsi="Arial" w:cs="Arial"/>
          <w:color w:val="000000" w:themeColor="text1"/>
          <w:sz w:val="20"/>
          <w:szCs w:val="20"/>
        </w:rPr>
      </w:pPr>
      <w:bookmarkStart w:id="0" w:name="_GoBack"/>
      <w:bookmarkEnd w:id="0"/>
    </w:p>
    <w:p w14:paraId="36CA80F6" w14:textId="77777777" w:rsidR="0089489F" w:rsidRPr="004645C3" w:rsidRDefault="0089489F" w:rsidP="0089489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eastAsia="Arial" w:hAnsi="Arial" w:cs="Arial"/>
          <w:color w:val="000000" w:themeColor="text1"/>
          <w:sz w:val="20"/>
          <w:szCs w:val="20"/>
        </w:rPr>
      </w:pPr>
    </w:p>
    <w:p w14:paraId="4AF7397A" w14:textId="224C18A6" w:rsidR="004645C3" w:rsidRDefault="004645C3"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hAnsi="Arial" w:cs="Arial"/>
          <w:color w:val="000000" w:themeColor="text1"/>
          <w:sz w:val="20"/>
          <w:szCs w:val="20"/>
        </w:rPr>
      </w:pPr>
    </w:p>
    <w:p w14:paraId="5C5A6182" w14:textId="77AEAD31" w:rsidR="004645C3" w:rsidRDefault="004645C3"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hAnsi="Arial" w:cs="Arial"/>
          <w:color w:val="000000" w:themeColor="text1"/>
          <w:sz w:val="20"/>
          <w:szCs w:val="20"/>
        </w:rPr>
      </w:pPr>
    </w:p>
    <w:p w14:paraId="03371BCD" w14:textId="10DF19D3" w:rsidR="004645C3" w:rsidRDefault="004645C3"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hAnsi="Arial" w:cs="Arial"/>
          <w:color w:val="000000" w:themeColor="text1"/>
          <w:sz w:val="20"/>
          <w:szCs w:val="20"/>
        </w:rPr>
      </w:pPr>
    </w:p>
    <w:p w14:paraId="59EE62C8" w14:textId="6860AE46" w:rsidR="004645C3" w:rsidRDefault="004645C3"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hAnsi="Arial" w:cs="Arial"/>
          <w:color w:val="000000" w:themeColor="text1"/>
          <w:sz w:val="20"/>
          <w:szCs w:val="20"/>
        </w:rPr>
      </w:pPr>
    </w:p>
    <w:p w14:paraId="600AB1FB" w14:textId="77777777" w:rsidR="004645C3" w:rsidRPr="00D70B42" w:rsidRDefault="004645C3"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jc w:val="both"/>
        <w:rPr>
          <w:rFonts w:ascii="Arial" w:eastAsia="Arial" w:hAnsi="Arial" w:cs="Arial"/>
          <w:color w:val="000000" w:themeColor="text1"/>
          <w:sz w:val="20"/>
          <w:szCs w:val="20"/>
        </w:rPr>
      </w:pPr>
    </w:p>
    <w:p w14:paraId="568B1A5C"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after="240"/>
        <w:jc w:val="both"/>
        <w:rPr>
          <w:rFonts w:ascii="Arial" w:eastAsia="Arial" w:hAnsi="Arial" w:cs="Arial"/>
          <w:color w:val="000000" w:themeColor="text1"/>
          <w:sz w:val="20"/>
          <w:szCs w:val="20"/>
          <w:u w:val="single"/>
        </w:rPr>
      </w:pPr>
      <w:r w:rsidRPr="00D70B42">
        <w:rPr>
          <w:rFonts w:ascii="Arial" w:hAnsi="Arial" w:cs="Arial"/>
          <w:color w:val="000000" w:themeColor="text1"/>
          <w:sz w:val="20"/>
          <w:szCs w:val="20"/>
          <w:u w:val="single"/>
        </w:rPr>
        <w:t>Main outputs/deliverables:</w:t>
      </w:r>
    </w:p>
    <w:p w14:paraId="317F1CC1" w14:textId="77777777" w:rsidR="00D70B42" w:rsidRPr="009112D8" w:rsidRDefault="00D70B42" w:rsidP="00035AE9">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hAnsi="Arial" w:cs="Arial"/>
          <w:color w:val="000000" w:themeColor="text1"/>
          <w:sz w:val="20"/>
          <w:szCs w:val="20"/>
        </w:rPr>
      </w:pPr>
      <w:r w:rsidRPr="00D70B42">
        <w:rPr>
          <w:rFonts w:ascii="Arial" w:hAnsi="Arial" w:cs="Arial"/>
          <w:color w:val="000000" w:themeColor="text1"/>
          <w:sz w:val="20"/>
          <w:szCs w:val="20"/>
        </w:rPr>
        <w:t>Management of the Field Office through supervision of seconded experts and national personnel.</w:t>
      </w:r>
    </w:p>
    <w:p w14:paraId="37006F31" w14:textId="77777777" w:rsidR="004645C3" w:rsidRDefault="00D70B42" w:rsidP="00035AE9">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hAnsi="Arial" w:cs="Arial"/>
          <w:color w:val="000000" w:themeColor="text1"/>
          <w:sz w:val="20"/>
          <w:szCs w:val="20"/>
        </w:rPr>
      </w:pPr>
      <w:r w:rsidRPr="00D70B42">
        <w:rPr>
          <w:rFonts w:ascii="Arial" w:hAnsi="Arial" w:cs="Arial"/>
          <w:color w:val="000000" w:themeColor="text1"/>
          <w:sz w:val="20"/>
          <w:szCs w:val="20"/>
        </w:rPr>
        <w:t>Overall responsibility for planning and implementation of monitoring and support activities of the Field Office (as per EUBAM action plan)</w:t>
      </w:r>
      <w:r w:rsidR="004645C3">
        <w:rPr>
          <w:rFonts w:ascii="Arial" w:hAnsi="Arial" w:cs="Arial"/>
          <w:color w:val="000000" w:themeColor="text1"/>
          <w:sz w:val="20"/>
          <w:szCs w:val="20"/>
        </w:rPr>
        <w:t>.</w:t>
      </w:r>
    </w:p>
    <w:p w14:paraId="0ED370C7" w14:textId="77777777" w:rsidR="00FC6FEF" w:rsidRDefault="00D70B42" w:rsidP="00FC6FEF">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900" w:hanging="420"/>
        <w:jc w:val="both"/>
        <w:rPr>
          <w:rFonts w:ascii="Arial" w:hAnsi="Arial" w:cs="Arial"/>
          <w:color w:val="000000" w:themeColor="text1"/>
          <w:sz w:val="20"/>
          <w:szCs w:val="20"/>
        </w:rPr>
      </w:pPr>
      <w:r w:rsidRPr="004645C3">
        <w:rPr>
          <w:rFonts w:ascii="Arial" w:hAnsi="Arial" w:cs="Arial"/>
          <w:color w:val="000000" w:themeColor="text1"/>
          <w:sz w:val="20"/>
          <w:szCs w:val="20"/>
        </w:rPr>
        <w:t>Pro-active, relevant and accurate transfer of skills through on-the-job training and guidance provided by the Field Office to the partner services within the range of the Field Office (as per EUBAM action plan).</w:t>
      </w:r>
    </w:p>
    <w:p w14:paraId="652B5533" w14:textId="77777777" w:rsidR="00FC6FEF" w:rsidRDefault="00FC6FEF" w:rsidP="00FC6FE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rPr>
      </w:pPr>
    </w:p>
    <w:p w14:paraId="0A4D5244" w14:textId="04950D49" w:rsidR="00D70B42" w:rsidRPr="00FC6FEF" w:rsidRDefault="00D70B42" w:rsidP="00FC6FE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rPr>
      </w:pPr>
      <w:r w:rsidRPr="00FC6FEF">
        <w:rPr>
          <w:rFonts w:ascii="Arial" w:hAnsi="Arial" w:cs="Arial"/>
          <w:color w:val="000000" w:themeColor="text1"/>
          <w:sz w:val="20"/>
          <w:szCs w:val="20"/>
          <w:u w:val="single"/>
        </w:rPr>
        <w:t xml:space="preserve">Monitoring and reporting requirements: </w:t>
      </w:r>
    </w:p>
    <w:p w14:paraId="5359A02B"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Arial" w:eastAsia="Arial" w:hAnsi="Arial" w:cs="Arial"/>
          <w:b/>
          <w:bCs/>
          <w:color w:val="000000" w:themeColor="text1"/>
          <w:sz w:val="20"/>
          <w:szCs w:val="20"/>
        </w:rPr>
      </w:pPr>
      <w:r w:rsidRPr="00D70B42">
        <w:rPr>
          <w:rFonts w:ascii="Arial" w:hAnsi="Arial" w:cs="Arial"/>
          <w:color w:val="000000" w:themeColor="text1"/>
          <w:sz w:val="20"/>
          <w:szCs w:val="20"/>
        </w:rPr>
        <w:t>The Head of Field Office reports respectively to the Head of EUBAM Office in Moldova/Head of EUBAM Office in Ukraine who is responsible for appraisal of performance and quality of work deliverables. The reporting takes place through written and verbal briefs.</w:t>
      </w:r>
    </w:p>
    <w:p w14:paraId="30626491"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Arial" w:eastAsia="Arial" w:hAnsi="Arial" w:cs="Arial"/>
          <w:b/>
          <w:bCs/>
          <w:color w:val="000000" w:themeColor="text1"/>
          <w:sz w:val="20"/>
          <w:szCs w:val="20"/>
        </w:rPr>
      </w:pPr>
    </w:p>
    <w:p w14:paraId="49B8EB70" w14:textId="77777777" w:rsidR="00D70B42" w:rsidRPr="00D70B42" w:rsidRDefault="00D70B4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70B42">
        <w:rPr>
          <w:rFonts w:ascii="Arial" w:hAnsi="Arial" w:cs="Arial"/>
          <w:color w:val="000000" w:themeColor="text1"/>
          <w:sz w:val="20"/>
          <w:szCs w:val="20"/>
          <w:u w:val="single"/>
        </w:rPr>
        <w:t>Selection criteria/requirements</w:t>
      </w:r>
      <w:r w:rsidRPr="00D70B42">
        <w:rPr>
          <w:rFonts w:ascii="Arial" w:hAnsi="Arial" w:cs="Arial"/>
          <w:color w:val="000000" w:themeColor="text1"/>
          <w:sz w:val="20"/>
          <w:szCs w:val="20"/>
        </w:rPr>
        <w:t>:</w:t>
      </w:r>
    </w:p>
    <w:p w14:paraId="562CFC95" w14:textId="4A9E0895" w:rsidR="00D70B42" w:rsidRPr="00D70B42" w:rsidRDefault="00D70B42" w:rsidP="00035AE9">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0"/>
        </w:tabs>
        <w:suppressAutoHyphens/>
        <w:spacing w:after="120"/>
        <w:ind w:left="717"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Master’s degree in law, economics, social sciences or a related field or Diploma from Police/Customs/Border Police or Border Guard Academy of the same level complemented with minimum </w:t>
      </w:r>
      <w:r w:rsidR="0089489F">
        <w:rPr>
          <w:rFonts w:ascii="Arial" w:hAnsi="Arial" w:cs="Arial"/>
          <w:color w:val="000000" w:themeColor="text1"/>
          <w:sz w:val="20"/>
          <w:szCs w:val="20"/>
        </w:rPr>
        <w:t>ten (</w:t>
      </w:r>
      <w:r w:rsidRPr="00D70B42">
        <w:rPr>
          <w:rFonts w:ascii="Arial" w:hAnsi="Arial" w:cs="Arial"/>
          <w:color w:val="000000" w:themeColor="text1"/>
          <w:sz w:val="20"/>
          <w:szCs w:val="20"/>
        </w:rPr>
        <w:t>10</w:t>
      </w:r>
      <w:r w:rsidR="0089489F">
        <w:rPr>
          <w:rFonts w:ascii="Arial" w:hAnsi="Arial" w:cs="Arial"/>
          <w:color w:val="000000" w:themeColor="text1"/>
          <w:sz w:val="20"/>
          <w:szCs w:val="20"/>
        </w:rPr>
        <w:t>)</w:t>
      </w:r>
      <w:r w:rsidRPr="00D70B42">
        <w:rPr>
          <w:rFonts w:ascii="Arial" w:hAnsi="Arial" w:cs="Arial"/>
          <w:color w:val="000000" w:themeColor="text1"/>
          <w:sz w:val="20"/>
          <w:szCs w:val="20"/>
        </w:rPr>
        <w:t xml:space="preserve"> years of relevant working experience and </w:t>
      </w:r>
      <w:proofErr w:type="spellStart"/>
      <w:r w:rsidRPr="00D70B42">
        <w:rPr>
          <w:rFonts w:ascii="Arial" w:hAnsi="Arial" w:cs="Arial"/>
          <w:color w:val="000000" w:themeColor="text1"/>
          <w:sz w:val="20"/>
          <w:szCs w:val="20"/>
        </w:rPr>
        <w:t>specialised</w:t>
      </w:r>
      <w:proofErr w:type="spellEnd"/>
      <w:r w:rsidRPr="00D70B42">
        <w:rPr>
          <w:rFonts w:ascii="Arial" w:hAnsi="Arial" w:cs="Arial"/>
          <w:color w:val="000000" w:themeColor="text1"/>
          <w:sz w:val="20"/>
          <w:szCs w:val="20"/>
        </w:rPr>
        <w:t xml:space="preserve"> training.</w:t>
      </w:r>
    </w:p>
    <w:p w14:paraId="16E2B241" w14:textId="77777777" w:rsidR="00D70B42" w:rsidRPr="00D70B42" w:rsidRDefault="00D70B42" w:rsidP="00035AE9">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Experience as national or international customs or law enforcement official or civil servant of an EU Member State or an EU institution.</w:t>
      </w:r>
    </w:p>
    <w:p w14:paraId="11DD1E17" w14:textId="0C3015A5" w:rsidR="00D70B42" w:rsidRPr="00D70B42" w:rsidRDefault="00D70B42" w:rsidP="00035AE9">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 xml:space="preserve">At least </w:t>
      </w:r>
      <w:r w:rsidR="0089489F">
        <w:rPr>
          <w:rFonts w:ascii="Arial" w:hAnsi="Arial" w:cs="Arial"/>
          <w:color w:val="000000" w:themeColor="text1"/>
          <w:sz w:val="20"/>
          <w:szCs w:val="20"/>
        </w:rPr>
        <w:t xml:space="preserve">ten (10) </w:t>
      </w:r>
      <w:r w:rsidRPr="00D70B42">
        <w:rPr>
          <w:rFonts w:ascii="Arial" w:hAnsi="Arial" w:cs="Arial"/>
          <w:color w:val="000000" w:themeColor="text1"/>
          <w:sz w:val="20"/>
          <w:szCs w:val="20"/>
        </w:rPr>
        <w:t xml:space="preserve">years of operational experience of border and/or customs controls, of which at least </w:t>
      </w:r>
      <w:r w:rsidR="0089489F">
        <w:rPr>
          <w:rFonts w:ascii="Arial" w:hAnsi="Arial" w:cs="Arial"/>
          <w:color w:val="000000" w:themeColor="text1"/>
          <w:sz w:val="20"/>
          <w:szCs w:val="20"/>
        </w:rPr>
        <w:t>five (</w:t>
      </w:r>
      <w:r w:rsidRPr="00D70B42">
        <w:rPr>
          <w:rFonts w:ascii="Arial" w:hAnsi="Arial" w:cs="Arial"/>
          <w:color w:val="000000" w:themeColor="text1"/>
          <w:sz w:val="20"/>
          <w:szCs w:val="20"/>
        </w:rPr>
        <w:t>5</w:t>
      </w:r>
      <w:r w:rsidR="0089489F">
        <w:rPr>
          <w:rFonts w:ascii="Arial" w:hAnsi="Arial" w:cs="Arial"/>
          <w:color w:val="000000" w:themeColor="text1"/>
          <w:sz w:val="20"/>
          <w:szCs w:val="20"/>
        </w:rPr>
        <w:t>)</w:t>
      </w:r>
      <w:r w:rsidRPr="00D70B42">
        <w:rPr>
          <w:rFonts w:ascii="Arial" w:hAnsi="Arial" w:cs="Arial"/>
          <w:color w:val="000000" w:themeColor="text1"/>
          <w:sz w:val="20"/>
          <w:szCs w:val="20"/>
        </w:rPr>
        <w:t xml:space="preserve"> years at management level.</w:t>
      </w:r>
    </w:p>
    <w:p w14:paraId="6AD80DDA" w14:textId="77777777" w:rsidR="00D70B42" w:rsidRPr="00D70B42" w:rsidRDefault="00D70B42" w:rsidP="00035AE9">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Experience with customs/border police/ border guard reform projects/missions in transition or developing countries is an asset.</w:t>
      </w:r>
    </w:p>
    <w:p w14:paraId="7D98588E" w14:textId="77777777" w:rsidR="00D70B42" w:rsidRPr="00D70B42" w:rsidRDefault="00D70B42" w:rsidP="00035AE9">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Demonstrated ability to decisively build and manage teams in a multinational environment.</w:t>
      </w:r>
    </w:p>
    <w:p w14:paraId="588A433C" w14:textId="77777777" w:rsidR="00D70B42" w:rsidRPr="00D70B42" w:rsidRDefault="00D70B42" w:rsidP="00035AE9">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Very good communication and drafting skills.</w:t>
      </w:r>
    </w:p>
    <w:p w14:paraId="4B42342E" w14:textId="77777777" w:rsidR="00D70B42" w:rsidRPr="00D70B42" w:rsidRDefault="00D70B42" w:rsidP="00035AE9">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900"/>
          <w:tab w:val="center" w:pos="4533"/>
        </w:tabs>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Fluency in written and spoken English. Knowledge of other EU languages (Romanian, in particular) and Russian and/or Ukrainian is an asset.</w:t>
      </w:r>
    </w:p>
    <w:p w14:paraId="45D8AB51" w14:textId="77777777" w:rsidR="00D70B42" w:rsidRPr="00D70B42" w:rsidRDefault="00D70B42" w:rsidP="00035AE9">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s>
        <w:suppressAutoHyphens/>
        <w:spacing w:after="120"/>
        <w:ind w:left="720" w:hanging="360"/>
        <w:jc w:val="both"/>
        <w:rPr>
          <w:rFonts w:ascii="Arial" w:eastAsia="Arial" w:hAnsi="Arial" w:cs="Arial"/>
          <w:color w:val="000000" w:themeColor="text1"/>
          <w:sz w:val="20"/>
          <w:szCs w:val="20"/>
        </w:rPr>
      </w:pPr>
      <w:r w:rsidRPr="00D70B42">
        <w:rPr>
          <w:rFonts w:ascii="Arial" w:hAnsi="Arial" w:cs="Arial"/>
          <w:color w:val="000000" w:themeColor="text1"/>
          <w:sz w:val="20"/>
          <w:szCs w:val="20"/>
        </w:rPr>
        <w:t>Computer literacy (Windows applications).</w:t>
      </w:r>
    </w:p>
    <w:p w14:paraId="24311DC4" w14:textId="5DBECE98" w:rsidR="004D346C" w:rsidRDefault="00D70B42" w:rsidP="00035AE9">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720" w:hanging="360"/>
        <w:jc w:val="both"/>
        <w:rPr>
          <w:rFonts w:ascii="Arial" w:hAnsi="Arial" w:cs="Arial"/>
          <w:color w:val="000000" w:themeColor="text1"/>
          <w:sz w:val="20"/>
          <w:szCs w:val="20"/>
        </w:rPr>
      </w:pPr>
      <w:r w:rsidRPr="00D70B42">
        <w:rPr>
          <w:rFonts w:ascii="Arial" w:hAnsi="Arial" w:cs="Arial"/>
          <w:color w:val="000000" w:themeColor="text1"/>
          <w:sz w:val="20"/>
          <w:szCs w:val="20"/>
        </w:rPr>
        <w:t>National ce</w:t>
      </w:r>
      <w:r w:rsidR="000E15AA">
        <w:rPr>
          <w:rFonts w:ascii="Arial" w:hAnsi="Arial" w:cs="Arial"/>
          <w:color w:val="000000" w:themeColor="text1"/>
          <w:sz w:val="20"/>
          <w:szCs w:val="20"/>
        </w:rPr>
        <w:t>rtificate of no criminal record</w:t>
      </w:r>
      <w:r w:rsidRPr="00D70B42">
        <w:rPr>
          <w:rFonts w:ascii="Arial" w:hAnsi="Arial" w:cs="Arial"/>
          <w:color w:val="000000" w:themeColor="text1"/>
          <w:sz w:val="20"/>
          <w:szCs w:val="20"/>
        </w:rPr>
        <w:t>.</w:t>
      </w:r>
    </w:p>
    <w:p w14:paraId="186D7DED" w14:textId="77777777" w:rsidR="00DD4ADF" w:rsidRPr="00D913F7" w:rsidRDefault="00DD4ADF" w:rsidP="00DD4ADF">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6AF9CA45" w14:textId="77777777" w:rsidR="0089489F" w:rsidRDefault="0089489F" w:rsidP="0089489F">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386D7277" w14:textId="77777777" w:rsidR="0089489F" w:rsidRDefault="0089489F" w:rsidP="0089489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Arial" w:hAnsi="Arial" w:cs="Arial"/>
          <w:color w:val="000000" w:themeColor="text1"/>
          <w:sz w:val="20"/>
          <w:szCs w:val="20"/>
        </w:rPr>
      </w:pPr>
    </w:p>
    <w:p w14:paraId="4994A55C" w14:textId="77777777" w:rsidR="004D346C" w:rsidRDefault="004D346C"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ED8BF3E" w14:textId="77777777" w:rsidR="00E979CA" w:rsidRPr="00434894" w:rsidRDefault="00E979CA"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434894">
        <w:rPr>
          <w:rFonts w:ascii="Arial" w:hAnsi="Arial" w:cs="Arial"/>
          <w:b/>
          <w:bCs/>
          <w:sz w:val="24"/>
          <w:szCs w:val="24"/>
        </w:rPr>
        <w:lastRenderedPageBreak/>
        <w:t>Media and Communication Officer (in Ukraine)</w:t>
      </w:r>
    </w:p>
    <w:p w14:paraId="1C2D83B2" w14:textId="77777777" w:rsidR="00E979CA" w:rsidRPr="00D913F7" w:rsidRDefault="00E979CA" w:rsidP="00035AE9">
      <w:pPr>
        <w:pStyle w:val="ListParagraph"/>
        <w:autoSpaceDE w:val="0"/>
        <w:autoSpaceDN w:val="0"/>
        <w:adjustRightInd w:val="0"/>
        <w:spacing w:after="0" w:line="240" w:lineRule="auto"/>
        <w:ind w:left="360"/>
        <w:rPr>
          <w:rFonts w:ascii="Arial" w:hAnsi="Arial" w:cs="Arial"/>
          <w:b/>
          <w:bCs/>
          <w:sz w:val="20"/>
          <w:szCs w:val="20"/>
        </w:rPr>
      </w:pPr>
    </w:p>
    <w:p w14:paraId="1921F2CC" w14:textId="77777777" w:rsidR="00E979CA" w:rsidRPr="00D913F7" w:rsidRDefault="00E979CA" w:rsidP="00035AE9">
      <w:pPr>
        <w:tabs>
          <w:tab w:val="left" w:pos="840"/>
          <w:tab w:val="left" w:pos="1200"/>
        </w:tabs>
        <w:suppressAutoHyphens/>
        <w:spacing w:after="240"/>
        <w:jc w:val="both"/>
        <w:rPr>
          <w:rFonts w:ascii="Arial" w:hAnsi="Arial" w:cs="Arial"/>
          <w:sz w:val="20"/>
          <w:szCs w:val="20"/>
          <w:u w:color="000000"/>
        </w:rPr>
      </w:pPr>
      <w:r w:rsidRPr="00CD6FC1">
        <w:rPr>
          <w:rFonts w:ascii="Arial" w:hAnsi="Arial" w:cs="Arial"/>
          <w:sz w:val="20"/>
          <w:szCs w:val="20"/>
          <w:u w:val="single" w:color="000000"/>
        </w:rPr>
        <w:t>Main objectives of the assignment/scope of work</w:t>
      </w:r>
      <w:r w:rsidRPr="00D913F7">
        <w:rPr>
          <w:rFonts w:ascii="Arial" w:hAnsi="Arial" w:cs="Arial"/>
          <w:sz w:val="20"/>
          <w:szCs w:val="20"/>
          <w:u w:color="000000"/>
        </w:rPr>
        <w:t>:</w:t>
      </w:r>
    </w:p>
    <w:p w14:paraId="466C3940" w14:textId="77777777" w:rsidR="00E979CA" w:rsidRPr="00D913F7" w:rsidRDefault="00E979CA" w:rsidP="00035AE9">
      <w:pPr>
        <w:tabs>
          <w:tab w:val="left" w:pos="840"/>
          <w:tab w:val="left" w:pos="1200"/>
        </w:tabs>
        <w:suppressAutoHyphens/>
        <w:spacing w:after="240"/>
        <w:jc w:val="both"/>
        <w:rPr>
          <w:rFonts w:ascii="Arial" w:hAnsi="Arial" w:cs="Arial"/>
          <w:sz w:val="20"/>
          <w:szCs w:val="20"/>
          <w:u w:color="000000"/>
        </w:rPr>
      </w:pPr>
      <w:r w:rsidRPr="00D913F7">
        <w:rPr>
          <w:rFonts w:ascii="Arial" w:hAnsi="Arial" w:cs="Arial"/>
          <w:sz w:val="20"/>
          <w:szCs w:val="20"/>
          <w:u w:color="000000"/>
        </w:rPr>
        <w:t xml:space="preserve">The </w:t>
      </w:r>
      <w:r w:rsidRPr="00D913F7">
        <w:rPr>
          <w:rFonts w:ascii="Arial" w:hAnsi="Arial" w:cs="Arial"/>
          <w:bCs/>
          <w:sz w:val="20"/>
          <w:szCs w:val="20"/>
        </w:rPr>
        <w:t>Media and Communication Officer</w:t>
      </w:r>
      <w:r w:rsidRPr="00D913F7">
        <w:rPr>
          <w:rFonts w:ascii="Arial" w:hAnsi="Arial" w:cs="Arial"/>
          <w:sz w:val="20"/>
          <w:szCs w:val="20"/>
          <w:u w:color="000000"/>
        </w:rPr>
        <w:t xml:space="preserve"> plans, develops and oversees implementation of all communications activities of EUBAM covering outreach, advocacy and publications. S/he is responsible for all external communications and reporting activities of EUBAM including outreach, advocacy and publications. S/he works with national and international media and with communications offices of other international entities and partner services. S/he advocates for EUBAM´s mission and provides quality information about the activities and impact of EUBAM and its partner services in Moldova and Ukraine.</w:t>
      </w:r>
    </w:p>
    <w:p w14:paraId="40DD2E7B" w14:textId="77777777" w:rsidR="00E979CA" w:rsidRPr="00D913F7" w:rsidRDefault="00E979CA" w:rsidP="00035AE9">
      <w:pPr>
        <w:tabs>
          <w:tab w:val="left" w:pos="840"/>
          <w:tab w:val="left" w:pos="1200"/>
        </w:tabs>
        <w:suppressAutoHyphens/>
        <w:spacing w:after="240"/>
        <w:jc w:val="both"/>
        <w:rPr>
          <w:rFonts w:ascii="Arial" w:hAnsi="Arial" w:cs="Arial"/>
          <w:sz w:val="20"/>
          <w:szCs w:val="20"/>
          <w:u w:color="000000"/>
        </w:rPr>
      </w:pPr>
      <w:r w:rsidRPr="00D913F7">
        <w:rPr>
          <w:rFonts w:ascii="Arial" w:hAnsi="Arial" w:cs="Arial"/>
          <w:sz w:val="20"/>
          <w:szCs w:val="20"/>
          <w:u w:color="000000"/>
        </w:rPr>
        <w:t xml:space="preserve">The </w:t>
      </w:r>
      <w:r w:rsidRPr="00D913F7">
        <w:rPr>
          <w:rFonts w:ascii="Arial" w:hAnsi="Arial" w:cs="Arial"/>
          <w:bCs/>
          <w:sz w:val="20"/>
          <w:szCs w:val="20"/>
        </w:rPr>
        <w:t>Media and Communication Officer</w:t>
      </w:r>
      <w:r w:rsidRPr="00D913F7">
        <w:rPr>
          <w:rFonts w:ascii="Arial" w:hAnsi="Arial" w:cs="Arial"/>
          <w:sz w:val="20"/>
          <w:szCs w:val="20"/>
          <w:u w:color="000000"/>
        </w:rPr>
        <w:t xml:space="preserve"> reports to the Head of Mission and supervises the work of a team of national personnel. </w:t>
      </w:r>
    </w:p>
    <w:p w14:paraId="004D038C" w14:textId="77777777" w:rsidR="00E979CA" w:rsidRPr="00CD6FC1" w:rsidRDefault="00E979CA" w:rsidP="00035AE9">
      <w:pPr>
        <w:tabs>
          <w:tab w:val="left" w:pos="840"/>
          <w:tab w:val="left" w:pos="1200"/>
        </w:tabs>
        <w:suppressAutoHyphens/>
        <w:spacing w:after="240"/>
        <w:jc w:val="both"/>
        <w:rPr>
          <w:rFonts w:ascii="Arial" w:hAnsi="Arial" w:cs="Arial"/>
          <w:sz w:val="20"/>
          <w:szCs w:val="20"/>
          <w:u w:val="single" w:color="000000"/>
        </w:rPr>
      </w:pPr>
      <w:r w:rsidRPr="00CD6FC1">
        <w:rPr>
          <w:rFonts w:ascii="Arial" w:hAnsi="Arial" w:cs="Arial"/>
          <w:sz w:val="20"/>
          <w:szCs w:val="20"/>
          <w:u w:val="single" w:color="000000"/>
        </w:rPr>
        <w:t xml:space="preserve">Detailed </w:t>
      </w:r>
      <w:r w:rsidRPr="00CD6FC1">
        <w:rPr>
          <w:rFonts w:ascii="Arial" w:hAnsi="Arial" w:cs="Arial"/>
          <w:sz w:val="20"/>
          <w:szCs w:val="20"/>
          <w:u w:val="single"/>
        </w:rPr>
        <w:t>description</w:t>
      </w:r>
      <w:r w:rsidRPr="00CD6FC1">
        <w:rPr>
          <w:rFonts w:ascii="Arial" w:hAnsi="Arial" w:cs="Arial"/>
          <w:sz w:val="20"/>
          <w:szCs w:val="20"/>
          <w:u w:val="single" w:color="000000"/>
        </w:rPr>
        <w:t xml:space="preserve"> of activities:</w:t>
      </w:r>
    </w:p>
    <w:p w14:paraId="258DC3B0"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Oversee the activities of the Media and Communication Office, prepare work plans, reports and supervise personnel.</w:t>
      </w:r>
    </w:p>
    <w:p w14:paraId="4A9908C3"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Develop the EUBAM external communications strategy in line with EU guidelines and formulate related implementation activities.</w:t>
      </w:r>
    </w:p>
    <w:p w14:paraId="6BF1F030"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Prepare and formulate regular reports on progress achieved in the implementation of EUBAM Plan of Action such as Mission’s monthly and annual reports. Contribute to the drafting of the Mission’s narrative progress and final reports according to the General Conditions. </w:t>
      </w:r>
    </w:p>
    <w:p w14:paraId="3B9848FD"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Prepare papers, notes and presentation on the Mission’s development, its focus and working methods.</w:t>
      </w:r>
    </w:p>
    <w:p w14:paraId="5C34ECF2"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Coordinate and oversee the implementation of the communications and other related plans.</w:t>
      </w:r>
    </w:p>
    <w:p w14:paraId="7572F45A"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Coordinate and manage EUBAM´s publication activities including content management, norms for publishing, design, production and printing and supervision of dissemination. </w:t>
      </w:r>
    </w:p>
    <w:p w14:paraId="561504E0"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Identify and develop storylines for publications and substantive articles, draft media inputs and articles.</w:t>
      </w:r>
    </w:p>
    <w:p w14:paraId="7F68D9AA"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bookmarkStart w:id="1" w:name="OLE_LINK1"/>
      <w:bookmarkStart w:id="2" w:name="OLE_LINK2"/>
      <w:r w:rsidRPr="00CD6FC1">
        <w:rPr>
          <w:rFonts w:ascii="Arial" w:hAnsi="Arial" w:cs="Arial"/>
          <w:color w:val="000000" w:themeColor="text1"/>
          <w:sz w:val="20"/>
          <w:szCs w:val="20"/>
        </w:rPr>
        <w:t xml:space="preserve">Develop and oversee implementation of advocacy and outreach (public information) campaigns </w:t>
      </w:r>
      <w:bookmarkEnd w:id="1"/>
      <w:bookmarkEnd w:id="2"/>
      <w:r w:rsidRPr="00CD6FC1">
        <w:rPr>
          <w:rFonts w:ascii="Arial" w:hAnsi="Arial" w:cs="Arial"/>
          <w:color w:val="000000" w:themeColor="text1"/>
          <w:sz w:val="20"/>
          <w:szCs w:val="20"/>
        </w:rPr>
        <w:t>and the development of public information/advocacy materials, respond to inquiries for public information. Develop materials for special events.</w:t>
      </w:r>
    </w:p>
    <w:p w14:paraId="74735C38"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Develop and maintain the EUBAM web site in cooperation with IT, and prepare/update web contents. Ensure consistency and accuracy of the published materials.</w:t>
      </w:r>
    </w:p>
    <w:p w14:paraId="08A5CE27"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Ensure coverage of EUBAM’s work through development and maintenance of media contacts and providing newsworthy information to media. Design and promote campaigns with local and regional media. Facilitate access for journalists to EUBAM experts.</w:t>
      </w:r>
    </w:p>
    <w:p w14:paraId="5BE260BE"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Develop and foster close contacts with press services of government institutions, multilateral and bilateral donors, civil society and private sector for implementation of the communications strategy (organization of roundtable discussions, press conferences, briefing sessions, interviews, launching events, etc.).</w:t>
      </w:r>
    </w:p>
    <w:p w14:paraId="16A64A2B"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Plan and conduct training, provide advice to EUBAM staff on communications.</w:t>
      </w:r>
    </w:p>
    <w:p w14:paraId="047811BE"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Maintain contact with respective communications and media officers of the EU and IOM and provide inputs to IOM publications and materials, if needed.</w:t>
      </w:r>
    </w:p>
    <w:p w14:paraId="0D4D4965"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lastRenderedPageBreak/>
        <w:t>Perform other tasks as assigned.</w:t>
      </w:r>
    </w:p>
    <w:p w14:paraId="690550FA" w14:textId="77777777" w:rsidR="00E979CA" w:rsidRPr="00D913F7" w:rsidRDefault="00E979CA" w:rsidP="00035AE9">
      <w:pPr>
        <w:autoSpaceDE w:val="0"/>
        <w:autoSpaceDN w:val="0"/>
        <w:adjustRightInd w:val="0"/>
        <w:spacing w:after="0" w:line="240" w:lineRule="auto"/>
        <w:ind w:left="360"/>
        <w:jc w:val="both"/>
        <w:rPr>
          <w:rFonts w:ascii="Arial" w:hAnsi="Arial" w:cs="Arial"/>
          <w:sz w:val="20"/>
          <w:szCs w:val="20"/>
        </w:rPr>
      </w:pPr>
    </w:p>
    <w:p w14:paraId="0C0063E2" w14:textId="77777777" w:rsidR="00E979CA" w:rsidRPr="00CD6FC1" w:rsidRDefault="00E979CA" w:rsidP="00035AE9">
      <w:pPr>
        <w:autoSpaceDE w:val="0"/>
        <w:autoSpaceDN w:val="0"/>
        <w:adjustRightInd w:val="0"/>
        <w:spacing w:after="0" w:line="240" w:lineRule="auto"/>
        <w:jc w:val="both"/>
        <w:rPr>
          <w:rFonts w:ascii="Arial" w:hAnsi="Arial" w:cs="Arial"/>
          <w:sz w:val="20"/>
          <w:szCs w:val="20"/>
          <w:u w:val="single"/>
        </w:rPr>
      </w:pPr>
      <w:r w:rsidRPr="00CD6FC1">
        <w:rPr>
          <w:rFonts w:ascii="Arial" w:hAnsi="Arial" w:cs="Arial"/>
          <w:sz w:val="20"/>
          <w:szCs w:val="20"/>
          <w:u w:val="single"/>
        </w:rPr>
        <w:t>Monitoring and reporting requirements:</w:t>
      </w:r>
    </w:p>
    <w:p w14:paraId="06049F82" w14:textId="77777777" w:rsidR="00E979CA" w:rsidRPr="00D913F7" w:rsidRDefault="00E979CA" w:rsidP="00035AE9">
      <w:pPr>
        <w:autoSpaceDE w:val="0"/>
        <w:autoSpaceDN w:val="0"/>
        <w:adjustRightInd w:val="0"/>
        <w:spacing w:after="0" w:line="240" w:lineRule="auto"/>
        <w:ind w:left="360"/>
        <w:jc w:val="both"/>
        <w:rPr>
          <w:rFonts w:ascii="Arial" w:hAnsi="Arial" w:cs="Arial"/>
          <w:sz w:val="20"/>
          <w:szCs w:val="20"/>
        </w:rPr>
      </w:pPr>
    </w:p>
    <w:p w14:paraId="7A67FFDC" w14:textId="77777777" w:rsidR="00E979CA" w:rsidRPr="00CD6FC1" w:rsidRDefault="00E979CA" w:rsidP="00894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hAnsi="Arial" w:cs="Arial"/>
          <w:color w:val="000000" w:themeColor="text1"/>
          <w:sz w:val="20"/>
          <w:szCs w:val="20"/>
        </w:rPr>
      </w:pPr>
      <w:r w:rsidRPr="00CD6FC1">
        <w:rPr>
          <w:rFonts w:ascii="Arial" w:hAnsi="Arial" w:cs="Arial"/>
          <w:color w:val="000000" w:themeColor="text1"/>
          <w:sz w:val="20"/>
          <w:szCs w:val="20"/>
        </w:rPr>
        <w:t>The Media and Communication Officer reports to the Head of Mission, who is responsible for appraisal of performance and quality of work deliverables. Reporting takes place through written and verbal briefs.</w:t>
      </w:r>
    </w:p>
    <w:p w14:paraId="02CF9FA0" w14:textId="77777777" w:rsidR="00E979CA" w:rsidRPr="00D913F7" w:rsidRDefault="00E979CA" w:rsidP="00035AE9">
      <w:pPr>
        <w:autoSpaceDE w:val="0"/>
        <w:autoSpaceDN w:val="0"/>
        <w:adjustRightInd w:val="0"/>
        <w:spacing w:after="0" w:line="240" w:lineRule="auto"/>
        <w:ind w:left="360"/>
        <w:jc w:val="both"/>
        <w:rPr>
          <w:rFonts w:ascii="Arial" w:hAnsi="Arial" w:cs="Arial"/>
          <w:sz w:val="20"/>
          <w:szCs w:val="20"/>
        </w:rPr>
      </w:pPr>
    </w:p>
    <w:p w14:paraId="722B649C" w14:textId="77777777" w:rsidR="00E979CA" w:rsidRPr="00CD6FC1" w:rsidRDefault="00E979CA" w:rsidP="00035AE9">
      <w:pPr>
        <w:autoSpaceDE w:val="0"/>
        <w:autoSpaceDN w:val="0"/>
        <w:adjustRightInd w:val="0"/>
        <w:spacing w:after="0" w:line="240" w:lineRule="auto"/>
        <w:jc w:val="both"/>
        <w:rPr>
          <w:rFonts w:ascii="Arial" w:hAnsi="Arial" w:cs="Arial"/>
          <w:sz w:val="20"/>
          <w:szCs w:val="20"/>
          <w:u w:val="single"/>
        </w:rPr>
      </w:pPr>
      <w:r w:rsidRPr="00CD6FC1">
        <w:rPr>
          <w:rFonts w:ascii="Arial" w:hAnsi="Arial" w:cs="Arial"/>
          <w:sz w:val="20"/>
          <w:szCs w:val="20"/>
          <w:u w:val="single"/>
        </w:rPr>
        <w:t>Selection criteria/requirements:</w:t>
      </w:r>
    </w:p>
    <w:p w14:paraId="05BFAA51" w14:textId="77777777" w:rsidR="00E979CA" w:rsidRPr="00D913F7" w:rsidRDefault="00E979CA" w:rsidP="00035AE9">
      <w:pPr>
        <w:autoSpaceDE w:val="0"/>
        <w:autoSpaceDN w:val="0"/>
        <w:adjustRightInd w:val="0"/>
        <w:spacing w:after="0" w:line="240" w:lineRule="auto"/>
        <w:jc w:val="both"/>
        <w:rPr>
          <w:rFonts w:ascii="Arial" w:hAnsi="Arial" w:cs="Arial"/>
          <w:sz w:val="20"/>
          <w:szCs w:val="20"/>
        </w:rPr>
      </w:pPr>
    </w:p>
    <w:p w14:paraId="24F5905D"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Master’s degree preferably in social sciences, journalism or public relations.</w:t>
      </w:r>
    </w:p>
    <w:p w14:paraId="7BAFF654"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Experience as national or international law enforcement official or civil servant of an EU Member State or EU institution.</w:t>
      </w:r>
    </w:p>
    <w:p w14:paraId="2889FDB6"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A minimum of eight (8) years of relevant working experience in field in public relations/communications of which minimum four (4) years spent at managerial level.</w:t>
      </w:r>
    </w:p>
    <w:p w14:paraId="50D6F912"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Demonstrated ability in elaborating and implementing communications and publications strategies as well as in developing and managing media and advocacy campaigns.</w:t>
      </w:r>
    </w:p>
    <w:p w14:paraId="621E0C17"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Very good overall understanding of border security issues and ability to communicate issues to both generalist and specialist audiences.</w:t>
      </w:r>
    </w:p>
    <w:p w14:paraId="35C2C56B"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Outstanding drafting and communication skills.</w:t>
      </w:r>
    </w:p>
    <w:p w14:paraId="0C1C6567"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Fluency in written and spoken English. Knowledge of other EU languages (Romanian, in particular) and Russian and/or Ukrainian is an asset.</w:t>
      </w:r>
    </w:p>
    <w:p w14:paraId="386AD77E"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Familiarity with relevant IT software tools (Windows, web page design tools).</w:t>
      </w:r>
    </w:p>
    <w:p w14:paraId="75D9C3A7" w14:textId="77777777" w:rsidR="00E979CA" w:rsidRPr="00CD6FC1"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National certificate of no criminal record.</w:t>
      </w:r>
    </w:p>
    <w:p w14:paraId="3E33D76D" w14:textId="253EDB3F" w:rsidR="004D346C"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776DBE4D" w14:textId="77777777" w:rsidR="004D346C" w:rsidRDefault="004D346C"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5E7D6E18" w14:textId="77777777" w:rsidR="00F6714E" w:rsidRDefault="00F6714E" w:rsidP="00F6714E">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eastAsia="Arial" w:hAnsi="Arial" w:cs="Arial"/>
          <w:color w:val="000000" w:themeColor="text1"/>
          <w:sz w:val="20"/>
          <w:szCs w:val="20"/>
          <w:u w:val="single"/>
        </w:rPr>
      </w:pPr>
      <w:r w:rsidRPr="00E979CA">
        <w:rPr>
          <w:rFonts w:ascii="Arial" w:hAnsi="Arial" w:cs="Arial"/>
          <w:b/>
          <w:bCs/>
          <w:color w:val="000000" w:themeColor="text1"/>
        </w:rPr>
        <w:lastRenderedPageBreak/>
        <w:t xml:space="preserve">Planning, Analysis and Coordination Expert, </w:t>
      </w:r>
      <w:r w:rsidRPr="00721BD5">
        <w:rPr>
          <w:rFonts w:ascii="Arial" w:hAnsi="Arial" w:cs="Arial"/>
          <w:b/>
          <w:bCs/>
          <w:color w:val="000000" w:themeColor="text1"/>
        </w:rPr>
        <w:t>Customs or Border Guard/Police</w:t>
      </w:r>
      <w:r>
        <w:rPr>
          <w:rFonts w:ascii="Arial" w:hAnsi="Arial" w:cs="Arial"/>
          <w:b/>
          <w:bCs/>
          <w:color w:val="000000" w:themeColor="text1"/>
        </w:rPr>
        <w:t xml:space="preserve">. </w:t>
      </w:r>
      <w:r w:rsidRPr="00E979CA">
        <w:rPr>
          <w:rFonts w:ascii="Arial" w:eastAsiaTheme="minorHAnsi" w:hAnsi="Arial" w:cs="Arial"/>
          <w:b/>
          <w:bCs/>
          <w:color w:val="auto"/>
          <w:bdr w:val="none" w:sz="0" w:space="0" w:color="auto"/>
        </w:rPr>
        <w:t>Planning, Analysis and Co-ordination Office</w:t>
      </w:r>
      <w:r w:rsidRPr="00721BD5">
        <w:rPr>
          <w:rFonts w:ascii="Arial" w:hAnsi="Arial" w:cs="Arial"/>
          <w:b/>
          <w:bCs/>
          <w:color w:val="000000" w:themeColor="text1"/>
        </w:rPr>
        <w:t xml:space="preserve"> (in Ukraine)</w:t>
      </w:r>
    </w:p>
    <w:p w14:paraId="0CF579F2" w14:textId="3692EFC9" w:rsidR="00F6714E" w:rsidRPr="00721BD5"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eastAsia="Arial" w:hAnsi="Arial" w:cs="Arial"/>
          <w:color w:val="000000" w:themeColor="text1"/>
          <w:sz w:val="20"/>
          <w:szCs w:val="20"/>
          <w:u w:val="single"/>
        </w:rPr>
      </w:pPr>
      <w:r w:rsidRPr="00721BD5">
        <w:rPr>
          <w:rFonts w:ascii="Arial" w:hAnsi="Arial" w:cs="Arial"/>
          <w:color w:val="000000" w:themeColor="text1"/>
          <w:sz w:val="20"/>
          <w:szCs w:val="20"/>
          <w:u w:val="single"/>
        </w:rPr>
        <w:t xml:space="preserve">Main objectives of the assignment/scope of work: </w:t>
      </w:r>
    </w:p>
    <w:p w14:paraId="4053E99E"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 w:val="left" w:pos="7513"/>
        </w:tabs>
        <w:spacing w:after="240"/>
        <w:jc w:val="both"/>
        <w:rPr>
          <w:rFonts w:ascii="Arial" w:eastAsia="Arial" w:hAnsi="Arial" w:cs="Arial"/>
          <w:color w:val="000000" w:themeColor="text1"/>
          <w:sz w:val="20"/>
          <w:szCs w:val="20"/>
        </w:rPr>
      </w:pPr>
      <w:r w:rsidRPr="00E979CA">
        <w:rPr>
          <w:rFonts w:ascii="Arial" w:hAnsi="Arial" w:cs="Arial"/>
          <w:bCs/>
          <w:color w:val="000000" w:themeColor="text1"/>
          <w:sz w:val="20"/>
          <w:szCs w:val="20"/>
        </w:rPr>
        <w:t xml:space="preserve">Planning, Analysis and Coordination Expert </w:t>
      </w:r>
      <w:r w:rsidRPr="00E979CA">
        <w:rPr>
          <w:rFonts w:ascii="Arial" w:hAnsi="Arial" w:cs="Arial"/>
          <w:color w:val="000000" w:themeColor="text1"/>
          <w:sz w:val="20"/>
          <w:szCs w:val="20"/>
        </w:rPr>
        <w:t xml:space="preserve">works in the </w:t>
      </w:r>
      <w:r w:rsidRPr="00E979CA">
        <w:rPr>
          <w:rFonts w:ascii="Arial" w:hAnsi="Arial" w:cs="Arial"/>
          <w:sz w:val="20"/>
          <w:szCs w:val="20"/>
          <w:lang w:val="en-GB"/>
        </w:rPr>
        <w:t xml:space="preserve">Planning, Analysis and Co-ordination Office </w:t>
      </w:r>
      <w:r w:rsidRPr="00E979CA">
        <w:rPr>
          <w:rFonts w:ascii="Arial" w:hAnsi="Arial" w:cs="Arial"/>
          <w:color w:val="000000" w:themeColor="text1"/>
          <w:sz w:val="20"/>
          <w:szCs w:val="20"/>
        </w:rPr>
        <w:t xml:space="preserve">under the supervision of the Head of </w:t>
      </w:r>
      <w:r w:rsidRPr="00E979CA">
        <w:rPr>
          <w:rFonts w:ascii="Arial" w:hAnsi="Arial" w:cs="Arial"/>
          <w:sz w:val="20"/>
          <w:szCs w:val="20"/>
          <w:lang w:val="en-GB"/>
        </w:rPr>
        <w:t>Planning, Analysis and Co-ordination Office (</w:t>
      </w:r>
      <w:proofErr w:type="spellStart"/>
      <w:r w:rsidRPr="00E979CA">
        <w:rPr>
          <w:rFonts w:ascii="Arial" w:hAnsi="Arial" w:cs="Arial"/>
          <w:sz w:val="20"/>
          <w:szCs w:val="20"/>
          <w:lang w:val="en-GB"/>
        </w:rPr>
        <w:t>HoPACO</w:t>
      </w:r>
      <w:proofErr w:type="spellEnd"/>
      <w:r w:rsidRPr="00E979CA">
        <w:rPr>
          <w:rFonts w:ascii="Arial" w:hAnsi="Arial" w:cs="Arial"/>
          <w:sz w:val="20"/>
          <w:szCs w:val="20"/>
          <w:lang w:val="en-GB"/>
        </w:rPr>
        <w:t xml:space="preserve">) </w:t>
      </w:r>
      <w:r w:rsidRPr="00E979CA">
        <w:rPr>
          <w:rFonts w:ascii="Arial" w:hAnsi="Arial" w:cs="Arial"/>
          <w:color w:val="000000" w:themeColor="text1"/>
          <w:sz w:val="20"/>
          <w:szCs w:val="20"/>
        </w:rPr>
        <w:t xml:space="preserve">and is responsible for collection of information and data from various sources and preparation of analytical products (such as reports and statistics) for the use of EUBAM and various partner institutions. </w:t>
      </w:r>
      <w:proofErr w:type="gramStart"/>
      <w:r w:rsidRPr="00E979CA">
        <w:rPr>
          <w:rFonts w:ascii="Arial" w:hAnsi="Arial" w:cs="Arial"/>
          <w:color w:val="000000" w:themeColor="text1"/>
          <w:sz w:val="20"/>
          <w:szCs w:val="20"/>
        </w:rPr>
        <w:t>In particular, s/he</w:t>
      </w:r>
      <w:proofErr w:type="gramEnd"/>
      <w:r w:rsidRPr="00E979CA">
        <w:rPr>
          <w:rFonts w:ascii="Arial" w:hAnsi="Arial" w:cs="Arial"/>
          <w:color w:val="000000" w:themeColor="text1"/>
          <w:sz w:val="20"/>
          <w:szCs w:val="20"/>
        </w:rPr>
        <w:t xml:space="preserve"> will ensure effective collecting of information and data related to customs and law enforcement matters and prepare regular contextual and analytical products in this regard.  </w:t>
      </w:r>
    </w:p>
    <w:p w14:paraId="6E362EC8"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 w:val="left" w:pos="7513"/>
        </w:tabs>
        <w:spacing w:after="240"/>
        <w:jc w:val="both"/>
        <w:rPr>
          <w:rFonts w:ascii="Arial" w:eastAsia="Arial" w:hAnsi="Arial" w:cs="Arial"/>
          <w:color w:val="000000" w:themeColor="text1"/>
          <w:sz w:val="20"/>
          <w:szCs w:val="20"/>
        </w:rPr>
      </w:pPr>
      <w:r w:rsidRPr="00E979CA">
        <w:rPr>
          <w:rFonts w:ascii="Arial" w:hAnsi="Arial" w:cs="Arial"/>
          <w:color w:val="000000" w:themeColor="text1"/>
          <w:sz w:val="20"/>
          <w:szCs w:val="20"/>
        </w:rPr>
        <w:t>Planning, Analysis and Coordination Expert</w:t>
      </w:r>
      <w:r w:rsidRPr="00E979CA">
        <w:rPr>
          <w:rFonts w:ascii="Arial" w:hAnsi="Arial" w:cs="Arial"/>
          <w:bCs/>
          <w:color w:val="000000" w:themeColor="text1"/>
          <w:sz w:val="20"/>
          <w:szCs w:val="20"/>
        </w:rPr>
        <w:t xml:space="preserve"> </w:t>
      </w:r>
      <w:r w:rsidRPr="00E979CA">
        <w:rPr>
          <w:rFonts w:ascii="Arial" w:hAnsi="Arial" w:cs="Arial"/>
          <w:color w:val="000000" w:themeColor="text1"/>
          <w:sz w:val="20"/>
          <w:szCs w:val="20"/>
        </w:rPr>
        <w:t xml:space="preserve">respects confidentiality clauses regarding any sensitive and confidential information, which s/he obtains or accesses </w:t>
      </w:r>
      <w:proofErr w:type="gramStart"/>
      <w:r w:rsidRPr="00E979CA">
        <w:rPr>
          <w:rFonts w:ascii="Arial" w:hAnsi="Arial" w:cs="Arial"/>
          <w:color w:val="000000" w:themeColor="text1"/>
          <w:sz w:val="20"/>
          <w:szCs w:val="20"/>
        </w:rPr>
        <w:t>in connection with</w:t>
      </w:r>
      <w:proofErr w:type="gramEnd"/>
      <w:r w:rsidRPr="00E979CA">
        <w:rPr>
          <w:rFonts w:ascii="Arial" w:hAnsi="Arial" w:cs="Arial"/>
          <w:color w:val="000000" w:themeColor="text1"/>
          <w:sz w:val="20"/>
          <w:szCs w:val="20"/>
        </w:rPr>
        <w:t xml:space="preserve"> the activities. </w:t>
      </w:r>
    </w:p>
    <w:p w14:paraId="2FADAD70"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E979CA">
        <w:rPr>
          <w:rFonts w:ascii="Arial" w:hAnsi="Arial" w:cs="Arial"/>
          <w:color w:val="000000" w:themeColor="text1"/>
          <w:sz w:val="20"/>
          <w:szCs w:val="20"/>
          <w:u w:val="single"/>
        </w:rPr>
        <w:t xml:space="preserve">Detailed description of activities: </w:t>
      </w:r>
    </w:p>
    <w:p w14:paraId="34E3620D" w14:textId="77777777" w:rsidR="00F6714E" w:rsidRPr="00E979CA" w:rsidRDefault="00F6714E" w:rsidP="00F6714E">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Collect data and information from internal (Field Offices, and other sections) and external sources such as partner services, international organisations (FRONTEX, Europol, Interpol) and open sources.</w:t>
      </w:r>
    </w:p>
    <w:p w14:paraId="123567B0" w14:textId="77777777" w:rsidR="00F6714E" w:rsidRPr="00E979CA" w:rsidRDefault="00F6714E" w:rsidP="00F6714E">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Ensure information flows and share information within the EUBAM and with partner services involved in risk management.</w:t>
      </w:r>
    </w:p>
    <w:p w14:paraId="25D7920C" w14:textId="77777777" w:rsidR="00F6714E" w:rsidRPr="00E979CA" w:rsidRDefault="00F6714E" w:rsidP="00F6714E">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proofErr w:type="spellStart"/>
      <w:r w:rsidRPr="00E979CA">
        <w:rPr>
          <w:rFonts w:ascii="Arial" w:hAnsi="Arial" w:cs="Arial"/>
          <w:color w:val="000000" w:themeColor="text1"/>
          <w:sz w:val="20"/>
          <w:szCs w:val="20"/>
        </w:rPr>
        <w:t>Analyse</w:t>
      </w:r>
      <w:proofErr w:type="spellEnd"/>
      <w:r w:rsidRPr="00E979CA">
        <w:rPr>
          <w:rFonts w:ascii="Arial" w:hAnsi="Arial" w:cs="Arial"/>
          <w:color w:val="000000" w:themeColor="text1"/>
          <w:sz w:val="20"/>
          <w:szCs w:val="20"/>
        </w:rPr>
        <w:t xml:space="preserve"> data and information received from the EUBAM units and partner services using wide selection of research tools with the objective to solicit findings and observations. </w:t>
      </w:r>
    </w:p>
    <w:p w14:paraId="5A0A984C" w14:textId="77777777" w:rsidR="00F6714E" w:rsidRPr="00E979CA" w:rsidRDefault="00F6714E" w:rsidP="00F6714E">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proofErr w:type="spellStart"/>
      <w:r w:rsidRPr="00E979CA">
        <w:rPr>
          <w:rFonts w:ascii="Arial" w:hAnsi="Arial" w:cs="Arial"/>
          <w:color w:val="000000" w:themeColor="text1"/>
          <w:sz w:val="20"/>
          <w:szCs w:val="20"/>
        </w:rPr>
        <w:t>Analyse</w:t>
      </w:r>
      <w:proofErr w:type="spellEnd"/>
      <w:r w:rsidRPr="00E979CA">
        <w:rPr>
          <w:rFonts w:ascii="Arial" w:hAnsi="Arial" w:cs="Arial"/>
          <w:color w:val="000000" w:themeColor="text1"/>
          <w:sz w:val="20"/>
          <w:szCs w:val="20"/>
        </w:rPr>
        <w:t xml:space="preserve"> data and information received from the Field Offices and partner services using a wide selection of research tools with the objective to solicit findings and observations. </w:t>
      </w:r>
    </w:p>
    <w:p w14:paraId="63816F74" w14:textId="77777777" w:rsidR="00F6714E" w:rsidRPr="00E979CA" w:rsidRDefault="00F6714E" w:rsidP="00F6714E">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Support development of responses to trends and findings to partner services within the framework of EUBAM objectives.</w:t>
      </w:r>
    </w:p>
    <w:p w14:paraId="779D98CB" w14:textId="77777777" w:rsidR="00F6714E" w:rsidRPr="00E979CA" w:rsidRDefault="00F6714E" w:rsidP="00F6714E">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 xml:space="preserve">Contribute to drafting regular (weekly, monthly, annual) and ad hoc reports (incident, thematic, special). </w:t>
      </w:r>
    </w:p>
    <w:p w14:paraId="73FB93E9" w14:textId="77777777" w:rsidR="00F6714E" w:rsidRPr="00E979CA" w:rsidRDefault="00F6714E" w:rsidP="00F6714E">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Compile and formulate statistical information on results of EUBAM activities.</w:t>
      </w:r>
    </w:p>
    <w:p w14:paraId="15664EB4" w14:textId="77777777" w:rsidR="00F6714E" w:rsidRPr="00E979CA" w:rsidRDefault="00F6714E" w:rsidP="00F6714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Contribute to the development of EUBAM’s and partner services analytical capacity by advising partner services and developing/conducting training.</w:t>
      </w:r>
    </w:p>
    <w:p w14:paraId="10E60904" w14:textId="77777777" w:rsidR="00F6714E" w:rsidRPr="00E979CA" w:rsidRDefault="00F6714E" w:rsidP="00F6714E">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Perform other tasks as assigned.</w:t>
      </w:r>
    </w:p>
    <w:p w14:paraId="63F485B7"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Arial" w:eastAsia="Arial" w:hAnsi="Arial" w:cs="Arial"/>
          <w:color w:val="000000" w:themeColor="text1"/>
          <w:sz w:val="20"/>
          <w:szCs w:val="20"/>
        </w:rPr>
      </w:pPr>
    </w:p>
    <w:p w14:paraId="36BA9E37" w14:textId="7777777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u w:val="single"/>
        </w:rPr>
      </w:pPr>
      <w:r w:rsidRPr="00E979CA">
        <w:rPr>
          <w:rFonts w:ascii="Arial" w:hAnsi="Arial" w:cs="Arial"/>
          <w:color w:val="000000" w:themeColor="text1"/>
          <w:sz w:val="20"/>
          <w:szCs w:val="20"/>
          <w:u w:val="single"/>
        </w:rPr>
        <w:t>Main outputs/deliverables:</w:t>
      </w:r>
    </w:p>
    <w:p w14:paraId="30546A90"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Arial" w:hAnsi="Arial" w:cs="Arial"/>
          <w:color w:val="000000" w:themeColor="text1"/>
          <w:sz w:val="20"/>
          <w:szCs w:val="20"/>
          <w:u w:val="single"/>
        </w:rPr>
      </w:pPr>
    </w:p>
    <w:p w14:paraId="3188F433" w14:textId="77777777" w:rsidR="00F6714E" w:rsidRPr="00E979CA" w:rsidRDefault="00F6714E" w:rsidP="00F6714E">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 xml:space="preserve">Reliable and accurate analytical outputs on border police/guard and customs analysis formulated for the use of EUBAM and partner services (as per EUBAM action plan). </w:t>
      </w:r>
    </w:p>
    <w:p w14:paraId="6E0D12DB" w14:textId="77777777" w:rsidR="00F6714E" w:rsidRPr="00E979CA" w:rsidRDefault="00F6714E" w:rsidP="00F6714E">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Timely inputs annually to periodic and ad hoc reports for use of EUBAM and partners produced (as per EUBAM action plan).</w:t>
      </w:r>
    </w:p>
    <w:p w14:paraId="06993C98" w14:textId="77777777" w:rsidR="00F6714E" w:rsidRPr="00E979CA" w:rsidRDefault="00F6714E" w:rsidP="00F6714E">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lastRenderedPageBreak/>
        <w:t xml:space="preserve">Advisory in customs/law enforcement related data collection and analysis formulated and delivered to partner institutions (as per EUBAM action plan). </w:t>
      </w:r>
    </w:p>
    <w:p w14:paraId="3FB64F63" w14:textId="77777777" w:rsidR="00F6714E" w:rsidRPr="00E979CA" w:rsidRDefault="00F6714E" w:rsidP="00F6714E">
      <w:pPr>
        <w:pStyle w:val="ListParagraph"/>
        <w:suppressAutoHyphens/>
        <w:spacing w:after="120"/>
        <w:ind w:left="360"/>
        <w:jc w:val="both"/>
        <w:rPr>
          <w:rFonts w:ascii="Arial" w:eastAsia="Arial" w:hAnsi="Arial" w:cs="Arial"/>
          <w:color w:val="000000" w:themeColor="text1"/>
          <w:sz w:val="20"/>
          <w:szCs w:val="20"/>
        </w:rPr>
      </w:pPr>
    </w:p>
    <w:p w14:paraId="50105D55"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u w:val="single"/>
        </w:rPr>
      </w:pPr>
      <w:r w:rsidRPr="00E979CA">
        <w:rPr>
          <w:rFonts w:ascii="Arial" w:hAnsi="Arial" w:cs="Arial"/>
          <w:color w:val="000000" w:themeColor="text1"/>
          <w:sz w:val="20"/>
          <w:szCs w:val="20"/>
          <w:u w:val="single"/>
        </w:rPr>
        <w:t>Monitoring and reporting requirements:</w:t>
      </w:r>
    </w:p>
    <w:p w14:paraId="1ED973F3" w14:textId="4E3CCEE2"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rPr>
      </w:pPr>
      <w:r w:rsidRPr="00E979CA">
        <w:rPr>
          <w:rFonts w:ascii="Arial" w:hAnsi="Arial" w:cs="Arial"/>
          <w:color w:val="000000" w:themeColor="text1"/>
          <w:sz w:val="20"/>
          <w:szCs w:val="20"/>
        </w:rPr>
        <w:t>Planning, Analysis and Coordination Expert</w:t>
      </w:r>
      <w:r w:rsidRPr="00E979CA">
        <w:rPr>
          <w:rFonts w:ascii="Arial" w:hAnsi="Arial" w:cs="Arial"/>
          <w:bCs/>
          <w:color w:val="000000" w:themeColor="text1"/>
          <w:sz w:val="20"/>
          <w:szCs w:val="20"/>
        </w:rPr>
        <w:t xml:space="preserve"> </w:t>
      </w:r>
      <w:r w:rsidRPr="00E979CA">
        <w:rPr>
          <w:rFonts w:ascii="Arial" w:hAnsi="Arial" w:cs="Arial"/>
          <w:color w:val="000000" w:themeColor="text1"/>
          <w:sz w:val="20"/>
          <w:szCs w:val="20"/>
        </w:rPr>
        <w:t xml:space="preserve">reports to the Head of </w:t>
      </w:r>
      <w:r w:rsidRPr="00E979CA">
        <w:rPr>
          <w:rFonts w:ascii="Arial" w:hAnsi="Arial" w:cs="Arial"/>
          <w:sz w:val="20"/>
          <w:szCs w:val="20"/>
          <w:lang w:val="en-GB"/>
        </w:rPr>
        <w:t xml:space="preserve">PACO </w:t>
      </w:r>
      <w:r w:rsidRPr="00E979CA">
        <w:rPr>
          <w:rFonts w:ascii="Arial" w:hAnsi="Arial" w:cs="Arial"/>
          <w:color w:val="000000" w:themeColor="text1"/>
          <w:sz w:val="20"/>
          <w:szCs w:val="20"/>
        </w:rPr>
        <w:t>who is responsible for appraisal of performance and quality of work deliverables. The reporting takes place through written and verbal briefs.</w:t>
      </w:r>
    </w:p>
    <w:p w14:paraId="0DD9942A" w14:textId="77777777" w:rsidR="00FC6FEF" w:rsidRDefault="00FC6FEF"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rPr>
      </w:pPr>
    </w:p>
    <w:p w14:paraId="5AB73AD2" w14:textId="77777777" w:rsidR="00F6714E" w:rsidRPr="00E979CA"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hAnsi="Arial" w:cs="Arial"/>
          <w:color w:val="000000" w:themeColor="text1"/>
          <w:sz w:val="20"/>
          <w:szCs w:val="20"/>
          <w:u w:val="single"/>
        </w:rPr>
      </w:pPr>
      <w:r w:rsidRPr="00E979CA">
        <w:rPr>
          <w:rFonts w:ascii="Arial" w:hAnsi="Arial" w:cs="Arial"/>
          <w:color w:val="000000" w:themeColor="text1"/>
          <w:sz w:val="20"/>
          <w:szCs w:val="20"/>
          <w:u w:val="single"/>
        </w:rPr>
        <w:t>Selection criteria/requirements:</w:t>
      </w:r>
    </w:p>
    <w:p w14:paraId="55F1A18B"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 xml:space="preserve">Master’s degree (or equivalent), preferably in law, economics, social sciences or a related field or Diploma from Police/Customs/Border Police/ Border Guard Academy of the same level complemented with minimum 10 years of relevant working experience and </w:t>
      </w:r>
      <w:proofErr w:type="spellStart"/>
      <w:r w:rsidRPr="00E979CA">
        <w:rPr>
          <w:rFonts w:ascii="Arial" w:hAnsi="Arial" w:cs="Arial"/>
          <w:color w:val="000000" w:themeColor="text1"/>
          <w:sz w:val="20"/>
          <w:szCs w:val="20"/>
        </w:rPr>
        <w:t>specialised</w:t>
      </w:r>
      <w:proofErr w:type="spellEnd"/>
      <w:r w:rsidRPr="00E979CA">
        <w:rPr>
          <w:rFonts w:ascii="Arial" w:hAnsi="Arial" w:cs="Arial"/>
          <w:color w:val="000000" w:themeColor="text1"/>
          <w:sz w:val="20"/>
          <w:szCs w:val="20"/>
        </w:rPr>
        <w:t xml:space="preserve"> training.</w:t>
      </w:r>
    </w:p>
    <w:p w14:paraId="31CF4317"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Experience as national or international law enforcement official or civil servant of an EU Member State or an EU institution.</w:t>
      </w:r>
    </w:p>
    <w:p w14:paraId="774D8AEA"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At least 10 years of operational experience in law enforcement/border or customs services, including analysis of cross-border trafficking in drugs, human beings, smuggling and economic fraud patterns, etc.</w:t>
      </w:r>
    </w:p>
    <w:p w14:paraId="74D730BC"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Previous international experience with customs/border police reform projects in transition/developing countries is an asset.</w:t>
      </w:r>
    </w:p>
    <w:p w14:paraId="7E7594B4"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Good communication and drafting skills.</w:t>
      </w:r>
    </w:p>
    <w:p w14:paraId="7FD6B9B1"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Fluency in written and spoken English. Knowledge of other EU languages (Romanian, in particular) and Russian and/or Ukrainian is an asset.</w:t>
      </w:r>
    </w:p>
    <w:p w14:paraId="6B9EC8B0" w14:textId="77777777" w:rsidR="00F6714E" w:rsidRPr="00E979CA"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Computer literacy (Windows applications). Experience with data analysis and research software, preferably Analyst Notebook (i2)</w:t>
      </w:r>
    </w:p>
    <w:p w14:paraId="4585FED9" w14:textId="79AFAC38"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National certificate of no criminal record.</w:t>
      </w:r>
    </w:p>
    <w:p w14:paraId="39808D4F" w14:textId="77777777" w:rsidR="004555AB" w:rsidRPr="00D913F7" w:rsidRDefault="004555AB" w:rsidP="004555A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408EAEDD" w14:textId="3DB70364"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3109F9E8" w14:textId="34ACC959"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63B532EC" w14:textId="58700CB5"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5DA46181" w14:textId="6EFD3FD0"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0485F3CB" w14:textId="10856E6E"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69EA2908" w14:textId="68C2319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7CF56E94" w14:textId="065A1A6B"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49B438C3" w14:textId="0025598D"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33E92E45" w14:textId="44ECF8AE"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23F4AB9B" w14:textId="74482560"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717F3CB9" w14:textId="7A03D3CB" w:rsidR="00E979CA" w:rsidRPr="00E979CA" w:rsidRDefault="00E979CA" w:rsidP="00035AE9">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lang w:val="en-GB"/>
        </w:rPr>
      </w:pPr>
      <w:r w:rsidRPr="00E979CA">
        <w:rPr>
          <w:rFonts w:ascii="Arial" w:eastAsiaTheme="minorHAnsi" w:hAnsi="Arial" w:cs="Arial"/>
          <w:b/>
          <w:bCs/>
          <w:color w:val="auto"/>
          <w:bdr w:val="none" w:sz="0" w:space="0" w:color="auto"/>
        </w:rPr>
        <w:t>Analyst,</w:t>
      </w:r>
      <w:r>
        <w:rPr>
          <w:rFonts w:ascii="Arial" w:eastAsiaTheme="minorHAnsi" w:hAnsi="Arial" w:cs="Arial"/>
          <w:b/>
          <w:bCs/>
          <w:color w:val="auto"/>
          <w:bdr w:val="none" w:sz="0" w:space="0" w:color="auto"/>
        </w:rPr>
        <w:t xml:space="preserve"> </w:t>
      </w:r>
      <w:r w:rsidRPr="00E979CA">
        <w:rPr>
          <w:rFonts w:ascii="Arial" w:eastAsiaTheme="minorHAnsi" w:hAnsi="Arial" w:cs="Arial"/>
          <w:b/>
          <w:bCs/>
          <w:color w:val="auto"/>
          <w:bdr w:val="none" w:sz="0" w:space="0" w:color="auto"/>
        </w:rPr>
        <w:t>Planning, Analysis and Co-ordination Office</w:t>
      </w:r>
      <w:r>
        <w:rPr>
          <w:rFonts w:ascii="Arial" w:eastAsiaTheme="minorHAnsi" w:hAnsi="Arial" w:cs="Arial"/>
          <w:b/>
          <w:bCs/>
          <w:color w:val="auto"/>
          <w:bdr w:val="none" w:sz="0" w:space="0" w:color="auto"/>
        </w:rPr>
        <w:t xml:space="preserve">, </w:t>
      </w:r>
      <w:r w:rsidR="00F6714E">
        <w:rPr>
          <w:rFonts w:ascii="Arial" w:eastAsiaTheme="minorHAnsi" w:hAnsi="Arial" w:cs="Arial"/>
          <w:b/>
          <w:bCs/>
          <w:color w:val="auto"/>
          <w:bdr w:val="none" w:sz="0" w:space="0" w:color="auto"/>
        </w:rPr>
        <w:t xml:space="preserve">Customs </w:t>
      </w:r>
      <w:r w:rsidR="00721BD5">
        <w:rPr>
          <w:rFonts w:ascii="Arial" w:eastAsiaTheme="minorHAnsi" w:hAnsi="Arial" w:cs="Arial"/>
          <w:b/>
          <w:bCs/>
          <w:color w:val="auto"/>
          <w:bdr w:val="none" w:sz="0" w:space="0" w:color="auto"/>
        </w:rPr>
        <w:t xml:space="preserve">(in </w:t>
      </w:r>
      <w:r>
        <w:rPr>
          <w:rFonts w:ascii="Arial" w:eastAsiaTheme="minorHAnsi" w:hAnsi="Arial" w:cs="Arial"/>
          <w:b/>
          <w:bCs/>
          <w:color w:val="auto"/>
          <w:bdr w:val="none" w:sz="0" w:space="0" w:color="auto"/>
        </w:rPr>
        <w:t>Ukraine</w:t>
      </w:r>
      <w:r w:rsidR="00721BD5">
        <w:rPr>
          <w:rFonts w:ascii="Arial" w:eastAsiaTheme="minorHAnsi" w:hAnsi="Arial" w:cs="Arial"/>
          <w:b/>
          <w:bCs/>
          <w:color w:val="auto"/>
          <w:bdr w:val="none" w:sz="0" w:space="0" w:color="auto"/>
        </w:rPr>
        <w:t>)</w:t>
      </w:r>
    </w:p>
    <w:p w14:paraId="13AA1CB7"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bCs/>
          <w:color w:val="000000" w:themeColor="text1"/>
          <w:sz w:val="22"/>
          <w:szCs w:val="22"/>
          <w:lang w:val="en-GB"/>
        </w:rPr>
      </w:pPr>
    </w:p>
    <w:p w14:paraId="39496FE8"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pacing w:after="240"/>
        <w:rPr>
          <w:rFonts w:ascii="Arial" w:eastAsia="Arial" w:hAnsi="Arial" w:cs="Arial"/>
          <w:color w:val="000000" w:themeColor="text1"/>
          <w:sz w:val="20"/>
          <w:szCs w:val="20"/>
          <w:u w:val="single"/>
        </w:rPr>
      </w:pPr>
      <w:r w:rsidRPr="00E979CA">
        <w:rPr>
          <w:rFonts w:ascii="Arial" w:hAnsi="Arial" w:cs="Arial"/>
          <w:color w:val="000000" w:themeColor="text1"/>
          <w:sz w:val="20"/>
          <w:szCs w:val="20"/>
          <w:u w:val="single"/>
        </w:rPr>
        <w:t xml:space="preserve">Main objectives of the assignment/scope of work: </w:t>
      </w:r>
    </w:p>
    <w:p w14:paraId="5156E3EF"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 w:val="left" w:pos="7513"/>
        </w:tabs>
        <w:spacing w:after="240"/>
        <w:jc w:val="both"/>
        <w:rPr>
          <w:rFonts w:ascii="Arial" w:eastAsia="Arial" w:hAnsi="Arial" w:cs="Arial"/>
          <w:color w:val="000000" w:themeColor="text1"/>
          <w:sz w:val="20"/>
          <w:szCs w:val="20"/>
        </w:rPr>
      </w:pPr>
      <w:r w:rsidRPr="00E979CA">
        <w:rPr>
          <w:rFonts w:ascii="Arial" w:hAnsi="Arial" w:cs="Arial"/>
          <w:bCs/>
          <w:color w:val="000000" w:themeColor="text1"/>
          <w:sz w:val="20"/>
          <w:szCs w:val="20"/>
        </w:rPr>
        <w:t xml:space="preserve">Analyst </w:t>
      </w:r>
      <w:r w:rsidRPr="00E979CA">
        <w:rPr>
          <w:rFonts w:ascii="Arial" w:hAnsi="Arial" w:cs="Arial"/>
          <w:color w:val="000000" w:themeColor="text1"/>
          <w:sz w:val="20"/>
          <w:szCs w:val="20"/>
        </w:rPr>
        <w:t xml:space="preserve">works in the </w:t>
      </w:r>
      <w:r w:rsidRPr="00E979CA">
        <w:rPr>
          <w:rFonts w:ascii="Arial" w:hAnsi="Arial" w:cs="Arial"/>
          <w:sz w:val="20"/>
          <w:szCs w:val="20"/>
          <w:lang w:val="en-GB"/>
        </w:rPr>
        <w:t xml:space="preserve">Planning, Analysis and Co-ordination Office </w:t>
      </w:r>
      <w:r w:rsidRPr="00E979CA">
        <w:rPr>
          <w:rFonts w:ascii="Arial" w:hAnsi="Arial" w:cs="Arial"/>
          <w:color w:val="000000" w:themeColor="text1"/>
          <w:sz w:val="20"/>
          <w:szCs w:val="20"/>
        </w:rPr>
        <w:t xml:space="preserve">under the supervision of the Head of </w:t>
      </w:r>
      <w:r w:rsidRPr="00E979CA">
        <w:rPr>
          <w:rFonts w:ascii="Arial" w:hAnsi="Arial" w:cs="Arial"/>
          <w:sz w:val="20"/>
          <w:szCs w:val="20"/>
          <w:lang w:val="en-GB"/>
        </w:rPr>
        <w:t>Planning, Analysis and Co-ordination Office (</w:t>
      </w:r>
      <w:proofErr w:type="spellStart"/>
      <w:r w:rsidRPr="00E979CA">
        <w:rPr>
          <w:rFonts w:ascii="Arial" w:hAnsi="Arial" w:cs="Arial"/>
          <w:sz w:val="20"/>
          <w:szCs w:val="20"/>
          <w:lang w:val="en-GB"/>
        </w:rPr>
        <w:t>HoPACO</w:t>
      </w:r>
      <w:proofErr w:type="spellEnd"/>
      <w:r w:rsidRPr="00E979CA">
        <w:rPr>
          <w:rFonts w:ascii="Arial" w:hAnsi="Arial" w:cs="Arial"/>
          <w:sz w:val="20"/>
          <w:szCs w:val="20"/>
          <w:lang w:val="en-GB"/>
        </w:rPr>
        <w:t xml:space="preserve">) </w:t>
      </w:r>
      <w:r w:rsidRPr="00E979CA">
        <w:rPr>
          <w:rFonts w:ascii="Arial" w:hAnsi="Arial" w:cs="Arial"/>
          <w:color w:val="000000" w:themeColor="text1"/>
          <w:sz w:val="20"/>
          <w:szCs w:val="20"/>
        </w:rPr>
        <w:t xml:space="preserve">and is responsible for collection of information and data from various sources and preparation of analytical products (such as reports and statistics) for the use of EUBAM and various partner institutions. </w:t>
      </w:r>
      <w:proofErr w:type="gramStart"/>
      <w:r w:rsidRPr="00E979CA">
        <w:rPr>
          <w:rFonts w:ascii="Arial" w:hAnsi="Arial" w:cs="Arial"/>
          <w:color w:val="000000" w:themeColor="text1"/>
          <w:sz w:val="20"/>
          <w:szCs w:val="20"/>
        </w:rPr>
        <w:t>In particular, s/he</w:t>
      </w:r>
      <w:proofErr w:type="gramEnd"/>
      <w:r w:rsidRPr="00E979CA">
        <w:rPr>
          <w:rFonts w:ascii="Arial" w:hAnsi="Arial" w:cs="Arial"/>
          <w:color w:val="000000" w:themeColor="text1"/>
          <w:sz w:val="20"/>
          <w:szCs w:val="20"/>
        </w:rPr>
        <w:t xml:space="preserve"> will ensure effective collecting of information and data related to customs and law enforcement matters and prepare regular contextual and analytical products in this regard.  </w:t>
      </w:r>
    </w:p>
    <w:p w14:paraId="0D731AB3"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 w:val="left" w:pos="7513"/>
        </w:tabs>
        <w:spacing w:after="240"/>
        <w:jc w:val="both"/>
        <w:rPr>
          <w:rFonts w:ascii="Arial" w:eastAsia="Arial" w:hAnsi="Arial" w:cs="Arial"/>
          <w:color w:val="000000" w:themeColor="text1"/>
          <w:sz w:val="20"/>
          <w:szCs w:val="20"/>
        </w:rPr>
      </w:pPr>
      <w:r w:rsidRPr="00E979CA">
        <w:rPr>
          <w:rFonts w:ascii="Arial" w:hAnsi="Arial" w:cs="Arial"/>
          <w:bCs/>
          <w:color w:val="000000" w:themeColor="text1"/>
          <w:sz w:val="20"/>
          <w:szCs w:val="20"/>
        </w:rPr>
        <w:t xml:space="preserve">Analyst </w:t>
      </w:r>
      <w:r w:rsidRPr="00E979CA">
        <w:rPr>
          <w:rFonts w:ascii="Arial" w:hAnsi="Arial" w:cs="Arial"/>
          <w:color w:val="000000" w:themeColor="text1"/>
          <w:sz w:val="20"/>
          <w:szCs w:val="20"/>
        </w:rPr>
        <w:t xml:space="preserve">respects confidentiality clauses regarding any sensitive and confidential information, which s/he obtains or accesses </w:t>
      </w:r>
      <w:proofErr w:type="gramStart"/>
      <w:r w:rsidRPr="00E979CA">
        <w:rPr>
          <w:rFonts w:ascii="Arial" w:hAnsi="Arial" w:cs="Arial"/>
          <w:color w:val="000000" w:themeColor="text1"/>
          <w:sz w:val="20"/>
          <w:szCs w:val="20"/>
        </w:rPr>
        <w:t>in connection with</w:t>
      </w:r>
      <w:proofErr w:type="gramEnd"/>
      <w:r w:rsidRPr="00E979CA">
        <w:rPr>
          <w:rFonts w:ascii="Arial" w:hAnsi="Arial" w:cs="Arial"/>
          <w:color w:val="000000" w:themeColor="text1"/>
          <w:sz w:val="20"/>
          <w:szCs w:val="20"/>
        </w:rPr>
        <w:t xml:space="preserve"> the activities. </w:t>
      </w:r>
    </w:p>
    <w:p w14:paraId="13D3F476"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 xml:space="preserve">Detailed description of activities: </w:t>
      </w:r>
    </w:p>
    <w:p w14:paraId="45560585"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Collect data and information from internal (Field Offices, and other sections) and external sources such as partner services, international organisations (FRONTEX, Europol, Interpol) and open sources.</w:t>
      </w:r>
    </w:p>
    <w:p w14:paraId="101E9111"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proofErr w:type="spellStart"/>
      <w:r w:rsidRPr="00E979CA">
        <w:rPr>
          <w:rFonts w:ascii="Arial" w:hAnsi="Arial" w:cs="Arial"/>
          <w:color w:val="000000" w:themeColor="text1"/>
          <w:sz w:val="20"/>
          <w:szCs w:val="20"/>
        </w:rPr>
        <w:t>Analyse</w:t>
      </w:r>
      <w:proofErr w:type="spellEnd"/>
      <w:r w:rsidRPr="00E979CA">
        <w:rPr>
          <w:rFonts w:ascii="Arial" w:hAnsi="Arial" w:cs="Arial"/>
          <w:color w:val="000000" w:themeColor="text1"/>
          <w:sz w:val="20"/>
          <w:szCs w:val="20"/>
        </w:rPr>
        <w:t xml:space="preserve"> data and information received from the EUBAM units/field offices and partner services using wide selection of research tools with the objective to solicit findings and observations. </w:t>
      </w:r>
    </w:p>
    <w:p w14:paraId="7FAFF32B"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Support development of responses to trends and findings to partner services within the framework of EUBAM objectives.</w:t>
      </w:r>
    </w:p>
    <w:p w14:paraId="1C10A917"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Contribute to drafting periodic and ad hoc operational, economy or trade-related analytical products (reports, briefings, presentations, evaluations, write-ups).</w:t>
      </w:r>
    </w:p>
    <w:p w14:paraId="4633A38F"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Compile and formulate statistical information on results of EUBAM activities.</w:t>
      </w:r>
    </w:p>
    <w:p w14:paraId="46167460" w14:textId="2F78DC47" w:rsidR="00E979CA" w:rsidRPr="00E979CA" w:rsidRDefault="00E979CA" w:rsidP="00035AE9">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Perform other tasks as assigned.</w:t>
      </w:r>
    </w:p>
    <w:p w14:paraId="25AC7BFB" w14:textId="77777777" w:rsidR="00B853F2" w:rsidRDefault="00B853F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Arial" w:hAnsi="Arial" w:cs="Arial"/>
          <w:color w:val="000000" w:themeColor="text1"/>
          <w:sz w:val="20"/>
          <w:szCs w:val="20"/>
        </w:rPr>
      </w:pPr>
    </w:p>
    <w:p w14:paraId="667B4F07" w14:textId="75219DB7" w:rsid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color w:val="000000" w:themeColor="text1"/>
          <w:sz w:val="20"/>
          <w:szCs w:val="20"/>
          <w:u w:val="single"/>
        </w:rPr>
      </w:pPr>
      <w:r w:rsidRPr="00E979CA">
        <w:rPr>
          <w:rFonts w:ascii="Arial" w:hAnsi="Arial" w:cs="Arial"/>
          <w:color w:val="000000" w:themeColor="text1"/>
          <w:sz w:val="20"/>
          <w:szCs w:val="20"/>
          <w:u w:val="single"/>
        </w:rPr>
        <w:t>Main outputs/deliverables:</w:t>
      </w:r>
    </w:p>
    <w:p w14:paraId="2393BCAD"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 xml:space="preserve">Reliable and accurate analytical outputs on border police/guard and customs analysis formulated for the use of EUBAM and partner services (as per EUBAM action plan). </w:t>
      </w:r>
    </w:p>
    <w:p w14:paraId="75B9F95C" w14:textId="77777777" w:rsidR="00E979CA" w:rsidRP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Timely inputs annually to periodic and ad hoc reports for use of EUBAM and partners produced (as per EUBAM action plan).</w:t>
      </w:r>
    </w:p>
    <w:p w14:paraId="7AA02751" w14:textId="102254E3" w:rsidR="00E979CA" w:rsidRDefault="00E979CA"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 xml:space="preserve">Advisory in customs/law enforcement related data collection and analysis formulated and delivered to partner institutions (as per EUBAM action plan). </w:t>
      </w:r>
    </w:p>
    <w:p w14:paraId="101F5352" w14:textId="77777777" w:rsidR="00E979CA" w:rsidRPr="00E979CA" w:rsidRDefault="00E979CA"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4DB73494"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u w:val="single"/>
        </w:rPr>
      </w:pPr>
      <w:r w:rsidRPr="00E979CA">
        <w:rPr>
          <w:rFonts w:ascii="Arial" w:hAnsi="Arial" w:cs="Arial"/>
          <w:color w:val="000000" w:themeColor="text1"/>
          <w:sz w:val="20"/>
          <w:szCs w:val="20"/>
          <w:u w:val="single"/>
        </w:rPr>
        <w:t>Monitoring and reporting requirements:</w:t>
      </w:r>
    </w:p>
    <w:p w14:paraId="0868E59D"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Arial" w:hAnsi="Arial" w:cs="Arial"/>
          <w:color w:val="000000" w:themeColor="text1"/>
          <w:sz w:val="20"/>
          <w:szCs w:val="20"/>
        </w:rPr>
      </w:pPr>
      <w:r w:rsidRPr="00E979CA">
        <w:rPr>
          <w:rFonts w:ascii="Arial" w:hAnsi="Arial" w:cs="Arial"/>
          <w:bCs/>
          <w:color w:val="000000" w:themeColor="text1"/>
          <w:sz w:val="20"/>
          <w:szCs w:val="20"/>
        </w:rPr>
        <w:t xml:space="preserve">Analyst </w:t>
      </w:r>
      <w:r w:rsidRPr="00E979CA">
        <w:rPr>
          <w:rFonts w:ascii="Arial" w:hAnsi="Arial" w:cs="Arial"/>
          <w:color w:val="000000" w:themeColor="text1"/>
          <w:sz w:val="20"/>
          <w:szCs w:val="20"/>
        </w:rPr>
        <w:t xml:space="preserve">reports to the Head of </w:t>
      </w:r>
      <w:r w:rsidRPr="00E979CA">
        <w:rPr>
          <w:rFonts w:ascii="Arial" w:hAnsi="Arial" w:cs="Arial"/>
          <w:sz w:val="20"/>
          <w:szCs w:val="20"/>
          <w:lang w:val="en-GB"/>
        </w:rPr>
        <w:t xml:space="preserve">PACO </w:t>
      </w:r>
      <w:r w:rsidRPr="00E979CA">
        <w:rPr>
          <w:rFonts w:ascii="Arial" w:hAnsi="Arial" w:cs="Arial"/>
          <w:color w:val="000000" w:themeColor="text1"/>
          <w:sz w:val="20"/>
          <w:szCs w:val="20"/>
        </w:rPr>
        <w:t>who is responsible for appraisal of performance and quality of work deliverables. The reporting takes place through written and verbal briefs.</w:t>
      </w:r>
    </w:p>
    <w:p w14:paraId="43D1263A" w14:textId="77777777" w:rsidR="00FC6FEF" w:rsidRDefault="00FC6FEF"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hAnsi="Arial" w:cs="Arial"/>
          <w:color w:val="000000" w:themeColor="text1"/>
          <w:sz w:val="20"/>
          <w:szCs w:val="20"/>
          <w:u w:val="single"/>
        </w:rPr>
      </w:pPr>
    </w:p>
    <w:p w14:paraId="3B3D7554" w14:textId="331B928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u w:val="single"/>
        </w:rPr>
      </w:pPr>
      <w:r w:rsidRPr="00E979CA">
        <w:rPr>
          <w:rFonts w:ascii="Arial" w:hAnsi="Arial" w:cs="Arial"/>
          <w:color w:val="000000" w:themeColor="text1"/>
          <w:sz w:val="20"/>
          <w:szCs w:val="20"/>
          <w:u w:val="single"/>
        </w:rPr>
        <w:t>Selection criteria/requirements:</w:t>
      </w:r>
    </w:p>
    <w:p w14:paraId="3FCAE152" w14:textId="77777777" w:rsidR="00E979CA" w:rsidRPr="00E979CA" w:rsidRDefault="00E979CA" w:rsidP="00035AE9">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Master’s degree (or equivalent), preferably in law, economics, social sciences and international relations.</w:t>
      </w:r>
    </w:p>
    <w:p w14:paraId="6532DD67" w14:textId="77777777" w:rsidR="00E979CA" w:rsidRPr="00E979CA" w:rsidRDefault="00E979CA" w:rsidP="00035AE9">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Experience as national or international official or civil servant of an EU Member State or an EU institution.</w:t>
      </w:r>
    </w:p>
    <w:p w14:paraId="6B64B7B8" w14:textId="77777777" w:rsidR="00E979CA" w:rsidRPr="00E979CA" w:rsidRDefault="00E979CA" w:rsidP="00035AE9">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120"/>
        <w:ind w:left="720" w:hanging="360"/>
        <w:jc w:val="both"/>
        <w:rPr>
          <w:rFonts w:ascii="Arial" w:eastAsia="Arial" w:hAnsi="Arial" w:cs="Arial"/>
          <w:sz w:val="20"/>
          <w:szCs w:val="20"/>
        </w:rPr>
      </w:pPr>
      <w:r w:rsidRPr="00E979CA">
        <w:rPr>
          <w:rFonts w:ascii="Arial" w:hAnsi="Arial" w:cs="Arial"/>
          <w:sz w:val="20"/>
          <w:szCs w:val="20"/>
        </w:rPr>
        <w:t>Minimum eight (8) years of professional experience in and economic analysis, including analysis of customs/fiscal and/or cross-border trafficking in drugs, human beings, smuggling and economic fraud patterns, etc.</w:t>
      </w:r>
    </w:p>
    <w:p w14:paraId="11E8FEFD" w14:textId="77777777" w:rsidR="00E979CA" w:rsidRPr="00E979CA" w:rsidRDefault="00E979CA" w:rsidP="00035AE9">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Previous international experience with customs/border police reform projects in transition/developing countries is an asset.</w:t>
      </w:r>
    </w:p>
    <w:p w14:paraId="328AEE2D" w14:textId="77777777" w:rsidR="00E979CA" w:rsidRPr="00E979CA" w:rsidRDefault="00E979CA" w:rsidP="00035AE9">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Good communication and drafting skills.</w:t>
      </w:r>
    </w:p>
    <w:p w14:paraId="16E00C04" w14:textId="77777777" w:rsidR="00E979CA" w:rsidRPr="00E979CA" w:rsidRDefault="00E979CA" w:rsidP="00035AE9">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Fluency in written and spoken English. Knowledge of other EU languages (Romanian, in particular) and Russian and/or Ukrainian is an asset.</w:t>
      </w:r>
    </w:p>
    <w:p w14:paraId="2C39BCDC" w14:textId="77777777" w:rsidR="00E979CA" w:rsidRPr="00E979CA" w:rsidRDefault="00E979CA" w:rsidP="00035AE9">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E979CA">
        <w:rPr>
          <w:rFonts w:ascii="Arial" w:hAnsi="Arial" w:cs="Arial"/>
          <w:color w:val="000000" w:themeColor="text1"/>
          <w:sz w:val="20"/>
          <w:szCs w:val="20"/>
        </w:rPr>
        <w:t>Computer literacy (Windows applications). Experience with data analysis and research software, preferably Analyst Notebook (i2)</w:t>
      </w:r>
    </w:p>
    <w:p w14:paraId="3E0F21BC" w14:textId="52255975" w:rsidR="004D346C" w:rsidRDefault="00E979CA" w:rsidP="00035AE9">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hAnsi="Arial" w:cs="Arial"/>
          <w:color w:val="000000" w:themeColor="text1"/>
          <w:sz w:val="20"/>
          <w:szCs w:val="20"/>
        </w:rPr>
      </w:pPr>
      <w:r w:rsidRPr="00E979CA">
        <w:rPr>
          <w:rFonts w:ascii="Arial" w:hAnsi="Arial" w:cs="Arial"/>
          <w:color w:val="000000" w:themeColor="text1"/>
          <w:sz w:val="20"/>
          <w:szCs w:val="20"/>
        </w:rPr>
        <w:t>National certificate of no criminal record.</w:t>
      </w:r>
    </w:p>
    <w:p w14:paraId="4571D975" w14:textId="77777777" w:rsidR="00EB3C30" w:rsidRPr="00D913F7" w:rsidRDefault="00EB3C30" w:rsidP="00EB3C30">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50D98825" w14:textId="77777777" w:rsidR="00F6714E" w:rsidRDefault="00F6714E" w:rsidP="00F6714E">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1CC9A4F7" w14:textId="7777777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Arial" w:hAnsi="Arial" w:cs="Arial"/>
          <w:color w:val="000000" w:themeColor="text1"/>
          <w:sz w:val="20"/>
          <w:szCs w:val="20"/>
        </w:rPr>
      </w:pPr>
    </w:p>
    <w:p w14:paraId="67A56846" w14:textId="77777777" w:rsidR="004D346C" w:rsidRDefault="004D346C"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13FA037C" w14:textId="04FAFA56" w:rsidR="008B78B2" w:rsidRPr="00F6714E" w:rsidRDefault="008B78B2" w:rsidP="00F6714E">
      <w:pPr>
        <w:pStyle w:val="ListParagraph"/>
        <w:numPr>
          <w:ilvl w:val="0"/>
          <w:numId w:val="5"/>
        </w:numPr>
        <w:rPr>
          <w:rFonts w:ascii="Arial" w:hAnsi="Arial" w:cs="Arial"/>
          <w:b/>
          <w:bCs/>
          <w:sz w:val="24"/>
          <w:szCs w:val="24"/>
          <w:u w:color="000000"/>
        </w:rPr>
      </w:pPr>
      <w:r w:rsidRPr="00F6714E">
        <w:rPr>
          <w:rFonts w:ascii="Arial" w:hAnsi="Arial" w:cs="Arial"/>
          <w:b/>
          <w:bCs/>
          <w:sz w:val="24"/>
          <w:szCs w:val="24"/>
          <w:u w:color="000000"/>
        </w:rPr>
        <w:lastRenderedPageBreak/>
        <w:t xml:space="preserve">Customs Crime Expert, </w:t>
      </w:r>
      <w:r w:rsidR="000F60B4" w:rsidRPr="00F6714E">
        <w:rPr>
          <w:rFonts w:ascii="Arial" w:hAnsi="Arial" w:cs="Arial"/>
          <w:b/>
          <w:bCs/>
          <w:sz w:val="24"/>
          <w:szCs w:val="24"/>
          <w:u w:color="000000"/>
        </w:rPr>
        <w:t>Customs (in Moldova or Ukraine)</w:t>
      </w:r>
    </w:p>
    <w:p w14:paraId="796476BF" w14:textId="77777777" w:rsidR="008B78B2" w:rsidRPr="008B78B2"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0" w:themeColor="text1"/>
        </w:rPr>
      </w:pPr>
    </w:p>
    <w:p w14:paraId="1E2C8143" w14:textId="77777777" w:rsidR="008B78B2" w:rsidRPr="000F60B4"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pacing w:after="240"/>
        <w:rPr>
          <w:rFonts w:ascii="Arial" w:eastAsia="Arial" w:hAnsi="Arial" w:cs="Arial"/>
          <w:color w:val="000000" w:themeColor="text1"/>
          <w:sz w:val="20"/>
          <w:szCs w:val="20"/>
          <w:u w:val="single"/>
        </w:rPr>
      </w:pPr>
      <w:r w:rsidRPr="000F60B4">
        <w:rPr>
          <w:rFonts w:ascii="Arial" w:hAnsi="Arial" w:cs="Arial"/>
          <w:color w:val="000000" w:themeColor="text1"/>
          <w:sz w:val="20"/>
          <w:szCs w:val="20"/>
          <w:u w:val="single"/>
        </w:rPr>
        <w:t xml:space="preserve">Main objectives of the assignment/scope of work: </w:t>
      </w:r>
    </w:p>
    <w:p w14:paraId="2C67B531" w14:textId="77777777" w:rsidR="008B78B2" w:rsidRPr="000F60B4"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240"/>
        <w:jc w:val="both"/>
        <w:rPr>
          <w:rFonts w:ascii="Arial" w:hAnsi="Arial" w:cs="Arial"/>
          <w:color w:val="000000" w:themeColor="text1"/>
          <w:sz w:val="20"/>
          <w:szCs w:val="20"/>
        </w:rPr>
      </w:pPr>
      <w:r w:rsidRPr="000F60B4">
        <w:rPr>
          <w:rFonts w:ascii="Arial" w:hAnsi="Arial" w:cs="Arial"/>
          <w:color w:val="000000" w:themeColor="text1"/>
          <w:sz w:val="20"/>
          <w:szCs w:val="20"/>
        </w:rPr>
        <w:t xml:space="preserve">The Customs Crime Expert works in the Cross-border crime team of EUBAM Office in Moldova (EOM)/EUBAM Office in Ukraine (EOU), under the supervision of respectively the Head of EOM/Head of EOU and is responsible for providing day-to-day operational support and advice to the national partner services. S/he assists the partners services in enhancing their investigative capacities at the operational and tactical levels.  </w:t>
      </w:r>
    </w:p>
    <w:p w14:paraId="219EE814" w14:textId="77777777" w:rsidR="008B78B2" w:rsidRPr="000F60B4"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rPr>
          <w:rFonts w:ascii="Arial" w:eastAsia="Arial" w:hAnsi="Arial" w:cs="Arial"/>
          <w:color w:val="000000" w:themeColor="text1"/>
          <w:sz w:val="20"/>
          <w:szCs w:val="20"/>
        </w:rPr>
      </w:pPr>
      <w:r w:rsidRPr="000F60B4">
        <w:rPr>
          <w:rFonts w:ascii="Arial" w:hAnsi="Arial" w:cs="Arial"/>
          <w:color w:val="000000" w:themeColor="text1"/>
          <w:sz w:val="20"/>
          <w:szCs w:val="20"/>
          <w:u w:val="single"/>
        </w:rPr>
        <w:t>Detailed description of activities</w:t>
      </w:r>
      <w:r w:rsidRPr="000F60B4">
        <w:rPr>
          <w:rFonts w:ascii="Arial" w:hAnsi="Arial" w:cs="Arial"/>
          <w:color w:val="000000" w:themeColor="text1"/>
          <w:sz w:val="20"/>
          <w:szCs w:val="20"/>
        </w:rPr>
        <w:t>:</w:t>
      </w:r>
    </w:p>
    <w:p w14:paraId="683A017C"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Provide support and advice to the partner services and law enforcement agencies in carrying out criminal investigations of significant cross-border crimes at the Moldovan-Ukrainian state border.</w:t>
      </w:r>
    </w:p>
    <w:p w14:paraId="1457D10F"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Provide support and advice to partner services and law enforcement agencies in the establishment of Joint Investigation Teams with the objective to enhance their investigative capacities of cross-border crime.</w:t>
      </w:r>
    </w:p>
    <w:p w14:paraId="07FBEC38"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Provide support and advice to the partner services and law enforcement agencies in the development/planning, implementation and evaluation of joint operations.</w:t>
      </w:r>
    </w:p>
    <w:p w14:paraId="66A1C38F"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Examine and </w:t>
      </w:r>
      <w:proofErr w:type="spellStart"/>
      <w:r w:rsidRPr="000F60B4">
        <w:rPr>
          <w:rFonts w:ascii="Arial" w:hAnsi="Arial" w:cs="Arial"/>
          <w:color w:val="000000" w:themeColor="text1"/>
          <w:sz w:val="20"/>
          <w:szCs w:val="20"/>
        </w:rPr>
        <w:t>analyse</w:t>
      </w:r>
      <w:proofErr w:type="spellEnd"/>
      <w:r w:rsidRPr="000F60B4">
        <w:rPr>
          <w:rFonts w:ascii="Arial" w:hAnsi="Arial" w:cs="Arial"/>
          <w:color w:val="000000" w:themeColor="text1"/>
          <w:sz w:val="20"/>
          <w:szCs w:val="20"/>
        </w:rPr>
        <w:t xml:space="preserve"> data, information and reports, in relation to the tasks of the Office and cooperate with the other units to provide adequate and timely analytical assistance to EUBAM and partner services.</w:t>
      </w:r>
    </w:p>
    <w:p w14:paraId="66D82D06"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Prepare analysis and data and contribute to drafting of reports.</w:t>
      </w:r>
    </w:p>
    <w:p w14:paraId="0E44247C"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Assist and advice the EUBAM Field Offices in their efforts to support the Moldovan and Ukrainian services in effective and efficient prevention and fight against crime, in particular </w:t>
      </w:r>
      <w:proofErr w:type="gramStart"/>
      <w:r w:rsidRPr="000F60B4">
        <w:rPr>
          <w:rFonts w:ascii="Arial" w:hAnsi="Arial" w:cs="Arial"/>
          <w:color w:val="000000" w:themeColor="text1"/>
          <w:sz w:val="20"/>
          <w:szCs w:val="20"/>
        </w:rPr>
        <w:t>in the area of</w:t>
      </w:r>
      <w:proofErr w:type="gramEnd"/>
      <w:r w:rsidRPr="000F60B4">
        <w:rPr>
          <w:rFonts w:ascii="Arial" w:hAnsi="Arial" w:cs="Arial"/>
          <w:color w:val="000000" w:themeColor="text1"/>
          <w:sz w:val="20"/>
          <w:szCs w:val="20"/>
        </w:rPr>
        <w:t xml:space="preserve"> customs frauds, smuggling of goods and trafficking in drugs and weapons.</w:t>
      </w:r>
    </w:p>
    <w:p w14:paraId="673872B3"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Formulate and draft ad hoc reports e.g. special reports including recommendations for the Moldovan and Ukrainian partner services and law enforcement agencies in area of investigations.</w:t>
      </w:r>
    </w:p>
    <w:p w14:paraId="7B952C11"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Perform other tasks as assigned.</w:t>
      </w:r>
    </w:p>
    <w:p w14:paraId="24C88FB9" w14:textId="77777777" w:rsidR="008B78B2" w:rsidRPr="00741DFB"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jc w:val="both"/>
        <w:rPr>
          <w:rFonts w:ascii="Arial" w:eastAsia="Arial" w:hAnsi="Arial" w:cs="Arial"/>
          <w:color w:val="000000" w:themeColor="text1"/>
          <w:sz w:val="22"/>
          <w:szCs w:val="22"/>
        </w:rPr>
      </w:pPr>
    </w:p>
    <w:p w14:paraId="3D3E7650" w14:textId="77777777" w:rsidR="008B78B2" w:rsidRPr="006F208B"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hAnsi="Arial" w:cs="Arial"/>
          <w:color w:val="000000" w:themeColor="text1"/>
          <w:sz w:val="20"/>
          <w:szCs w:val="20"/>
          <w:u w:val="single"/>
        </w:rPr>
      </w:pPr>
      <w:r w:rsidRPr="006F208B">
        <w:rPr>
          <w:rFonts w:ascii="Arial" w:hAnsi="Arial" w:cs="Arial"/>
          <w:color w:val="000000" w:themeColor="text1"/>
          <w:sz w:val="20"/>
          <w:szCs w:val="20"/>
          <w:u w:val="single"/>
        </w:rPr>
        <w:t>Main outputs/deliverables:</w:t>
      </w:r>
    </w:p>
    <w:p w14:paraId="204DA731"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Day-to-day support to the Moldovan and Ukrainian partner services in investigations at operational and tactical levels (as per EUBAM action plan).</w:t>
      </w:r>
    </w:p>
    <w:p w14:paraId="5E13CB41"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Advice and support in planning, development and </w:t>
      </w:r>
      <w:proofErr w:type="spellStart"/>
      <w:r w:rsidRPr="000F60B4">
        <w:rPr>
          <w:rFonts w:ascii="Arial" w:hAnsi="Arial" w:cs="Arial"/>
          <w:color w:val="000000" w:themeColor="text1"/>
          <w:sz w:val="20"/>
          <w:szCs w:val="20"/>
        </w:rPr>
        <w:t>operationalisation</w:t>
      </w:r>
      <w:proofErr w:type="spellEnd"/>
      <w:r w:rsidRPr="000F60B4">
        <w:rPr>
          <w:rFonts w:ascii="Arial" w:hAnsi="Arial" w:cs="Arial"/>
          <w:color w:val="000000" w:themeColor="text1"/>
          <w:sz w:val="20"/>
          <w:szCs w:val="20"/>
        </w:rPr>
        <w:t xml:space="preserve"> of joint investigations and related structures and processes to partner services (as per EUBAM action plan).</w:t>
      </w:r>
    </w:p>
    <w:p w14:paraId="38696F41" w14:textId="6FB44266" w:rsidR="00CC67FA"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Advice and support to EUBAM in </w:t>
      </w:r>
      <w:proofErr w:type="spellStart"/>
      <w:r w:rsidRPr="000F60B4">
        <w:rPr>
          <w:rFonts w:ascii="Arial" w:hAnsi="Arial" w:cs="Arial"/>
          <w:color w:val="000000" w:themeColor="text1"/>
          <w:sz w:val="20"/>
          <w:szCs w:val="20"/>
        </w:rPr>
        <w:t>conceptualisation</w:t>
      </w:r>
      <w:proofErr w:type="spellEnd"/>
      <w:r w:rsidRPr="000F60B4">
        <w:rPr>
          <w:rFonts w:ascii="Arial" w:hAnsi="Arial" w:cs="Arial"/>
          <w:color w:val="000000" w:themeColor="text1"/>
          <w:sz w:val="20"/>
          <w:szCs w:val="20"/>
        </w:rPr>
        <w:t>, planning and implementation of investigative support to partners at tactical level (as per EUBAM action plan).</w:t>
      </w:r>
    </w:p>
    <w:p w14:paraId="71642CC7"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FDDE702" w14:textId="77777777" w:rsidR="008B78B2" w:rsidRPr="006F208B"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hAnsi="Arial" w:cs="Arial"/>
          <w:color w:val="000000" w:themeColor="text1"/>
          <w:sz w:val="20"/>
          <w:szCs w:val="20"/>
          <w:u w:val="single"/>
        </w:rPr>
      </w:pPr>
      <w:r w:rsidRPr="006F208B">
        <w:rPr>
          <w:rFonts w:ascii="Arial" w:hAnsi="Arial" w:cs="Arial"/>
          <w:color w:val="000000" w:themeColor="text1"/>
          <w:sz w:val="20"/>
          <w:szCs w:val="20"/>
          <w:u w:val="single"/>
        </w:rPr>
        <w:lastRenderedPageBreak/>
        <w:t>Monitoring and reporting requirements:</w:t>
      </w:r>
    </w:p>
    <w:p w14:paraId="3EF3FBC3" w14:textId="77777777" w:rsidR="008B78B2" w:rsidRPr="000F60B4"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240"/>
        <w:jc w:val="both"/>
        <w:rPr>
          <w:rFonts w:ascii="Arial" w:eastAsia="Arial" w:hAnsi="Arial" w:cs="Arial"/>
          <w:color w:val="000000" w:themeColor="text1"/>
          <w:sz w:val="20"/>
          <w:szCs w:val="20"/>
        </w:rPr>
      </w:pPr>
      <w:r w:rsidRPr="000F60B4">
        <w:rPr>
          <w:rFonts w:ascii="Arial" w:hAnsi="Arial" w:cs="Arial"/>
          <w:color w:val="000000" w:themeColor="text1"/>
          <w:sz w:val="20"/>
          <w:szCs w:val="20"/>
        </w:rPr>
        <w:t>The Customs Crime Expert reports respectively to the Head of EOM/Head of EOU who is responsible for appraisal of performance and quality of work deliverables. The reporting takes place through written and verbal briefs.</w:t>
      </w:r>
    </w:p>
    <w:p w14:paraId="310E3EFC" w14:textId="77777777" w:rsidR="008B78B2" w:rsidRPr="00F6714E" w:rsidRDefault="008B78B2"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hAnsi="Arial" w:cs="Arial"/>
          <w:color w:val="000000" w:themeColor="text1"/>
          <w:sz w:val="20"/>
          <w:szCs w:val="20"/>
          <w:u w:val="single"/>
        </w:rPr>
      </w:pPr>
      <w:r w:rsidRPr="00F6714E">
        <w:rPr>
          <w:rFonts w:ascii="Arial" w:hAnsi="Arial" w:cs="Arial"/>
          <w:color w:val="000000" w:themeColor="text1"/>
          <w:sz w:val="20"/>
          <w:szCs w:val="20"/>
          <w:u w:val="single"/>
        </w:rPr>
        <w:t>Selection criteria/requirements:</w:t>
      </w:r>
    </w:p>
    <w:p w14:paraId="0A93068B" w14:textId="73987AD5"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0"/>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Active Customs official of EU Member State with at least </w:t>
      </w:r>
      <w:r w:rsidR="00F6714E">
        <w:rPr>
          <w:rFonts w:ascii="Arial" w:hAnsi="Arial" w:cs="Arial"/>
          <w:color w:val="000000" w:themeColor="text1"/>
          <w:sz w:val="20"/>
          <w:szCs w:val="20"/>
        </w:rPr>
        <w:t xml:space="preserve">ten (10) </w:t>
      </w:r>
      <w:r w:rsidRPr="000F60B4">
        <w:rPr>
          <w:rFonts w:ascii="Arial" w:hAnsi="Arial" w:cs="Arial"/>
          <w:color w:val="000000" w:themeColor="text1"/>
          <w:sz w:val="20"/>
          <w:szCs w:val="20"/>
        </w:rPr>
        <w:t>years of operational experience in customs investigations.</w:t>
      </w:r>
    </w:p>
    <w:p w14:paraId="456EB06D"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p w14:paraId="42732CB3"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Experience in working at regional or international levels with prevention/fight against </w:t>
      </w:r>
      <w:proofErr w:type="spellStart"/>
      <w:r w:rsidRPr="000F60B4">
        <w:rPr>
          <w:rFonts w:ascii="Arial" w:hAnsi="Arial" w:cs="Arial"/>
          <w:color w:val="000000" w:themeColor="text1"/>
          <w:sz w:val="20"/>
          <w:szCs w:val="20"/>
        </w:rPr>
        <w:t>organised</w:t>
      </w:r>
      <w:proofErr w:type="spellEnd"/>
      <w:r w:rsidRPr="000F60B4">
        <w:rPr>
          <w:rFonts w:ascii="Arial" w:hAnsi="Arial" w:cs="Arial"/>
          <w:color w:val="000000" w:themeColor="text1"/>
          <w:sz w:val="20"/>
          <w:szCs w:val="20"/>
        </w:rPr>
        <w:t xml:space="preserve"> cross-border crime, customs fraud, trafficking in drugs, smuggling of good.</w:t>
      </w:r>
    </w:p>
    <w:p w14:paraId="5786A678"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Experience with customs/border police reform projects in transition/developing countries is an asset.</w:t>
      </w:r>
    </w:p>
    <w:p w14:paraId="63AD2275"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Good communications and drafting skills.</w:t>
      </w:r>
    </w:p>
    <w:p w14:paraId="040FCCAE"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Fluency in written and spoken English. Knowledge of other EU languages (Romanian, in particular) and Russian and/or Ukrainian is an asset.</w:t>
      </w:r>
    </w:p>
    <w:p w14:paraId="49DA9222" w14:textId="77777777" w:rsidR="008B78B2" w:rsidRPr="000F60B4"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17"/>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 xml:space="preserve">Computer literacy (Windows applications). </w:t>
      </w:r>
    </w:p>
    <w:p w14:paraId="650CD5EF" w14:textId="4E7D8E00" w:rsidR="00CC67FA" w:rsidRDefault="008B78B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F60B4">
        <w:rPr>
          <w:rFonts w:ascii="Arial" w:hAnsi="Arial" w:cs="Arial"/>
          <w:color w:val="000000" w:themeColor="text1"/>
          <w:sz w:val="20"/>
          <w:szCs w:val="20"/>
        </w:rPr>
        <w:t>National certifica</w:t>
      </w:r>
      <w:r w:rsidR="000E15AA">
        <w:rPr>
          <w:rFonts w:ascii="Arial" w:hAnsi="Arial" w:cs="Arial"/>
          <w:color w:val="000000" w:themeColor="text1"/>
          <w:sz w:val="20"/>
          <w:szCs w:val="20"/>
        </w:rPr>
        <w:t>te of no criminal record</w:t>
      </w:r>
      <w:r w:rsidRPr="000F60B4">
        <w:rPr>
          <w:rFonts w:ascii="Arial" w:hAnsi="Arial" w:cs="Arial"/>
          <w:color w:val="000000" w:themeColor="text1"/>
          <w:sz w:val="20"/>
          <w:szCs w:val="20"/>
        </w:rPr>
        <w:t>.</w:t>
      </w:r>
    </w:p>
    <w:p w14:paraId="76427FCB" w14:textId="77777777" w:rsidR="00CF5FEF" w:rsidRPr="00D913F7" w:rsidRDefault="00CF5FEF" w:rsidP="00CF5FEF">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C7D4444"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7AB2C1F1" w14:textId="7777777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jc w:val="both"/>
        <w:rPr>
          <w:rFonts w:ascii="Arial" w:hAnsi="Arial" w:cs="Arial"/>
          <w:color w:val="000000" w:themeColor="text1"/>
          <w:sz w:val="20"/>
          <w:szCs w:val="20"/>
        </w:rPr>
      </w:pPr>
    </w:p>
    <w:p w14:paraId="6BD36422" w14:textId="00B40F08"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16B16945" w14:textId="0AE61BD1"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38C5D407" w14:textId="2C4828F6"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67583B02" w14:textId="7AB1CD61"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1220F688" w14:textId="38C5AD1C"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128EE577" w14:textId="19919DA9"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025A1472" w14:textId="79230F91"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51191992" w14:textId="6F4FA3AE"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5D472ACB" w14:textId="05936E12"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03F25D25" w14:textId="00C6DC64"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p>
    <w:p w14:paraId="24793308" w14:textId="77777777" w:rsidR="00F6714E" w:rsidRPr="00F6714E" w:rsidRDefault="00F6714E" w:rsidP="00F6714E">
      <w:pPr>
        <w:pStyle w:val="ListParagraph"/>
        <w:numPr>
          <w:ilvl w:val="0"/>
          <w:numId w:val="5"/>
        </w:numPr>
        <w:rPr>
          <w:rFonts w:ascii="Arial" w:hAnsi="Arial" w:cs="Arial"/>
          <w:b/>
          <w:bCs/>
          <w:sz w:val="24"/>
          <w:szCs w:val="24"/>
          <w:u w:color="000000"/>
        </w:rPr>
      </w:pPr>
      <w:r w:rsidRPr="00F6714E">
        <w:rPr>
          <w:rFonts w:ascii="Arial" w:hAnsi="Arial" w:cs="Arial"/>
          <w:b/>
          <w:bCs/>
          <w:sz w:val="24"/>
          <w:szCs w:val="24"/>
          <w:u w:color="000000"/>
        </w:rPr>
        <w:t>Cross-border Crime Expert, Border Guard/Police (in Moldova or Ukraine)</w:t>
      </w:r>
    </w:p>
    <w:p w14:paraId="58A78DFA" w14:textId="77777777" w:rsidR="00F6714E" w:rsidRPr="00B636AB" w:rsidRDefault="00F6714E" w:rsidP="00F6714E">
      <w:pPr>
        <w:pStyle w:val="ListParagraph"/>
        <w:autoSpaceDE w:val="0"/>
        <w:autoSpaceDN w:val="0"/>
        <w:adjustRightInd w:val="0"/>
        <w:spacing w:after="0" w:line="240" w:lineRule="auto"/>
        <w:rPr>
          <w:rFonts w:ascii="Arial" w:eastAsia="Arial" w:hAnsi="Arial" w:cs="Arial"/>
          <w:b/>
          <w:bCs/>
          <w:color w:val="000000" w:themeColor="text1"/>
          <w:sz w:val="20"/>
          <w:szCs w:val="20"/>
        </w:rPr>
      </w:pPr>
    </w:p>
    <w:p w14:paraId="2EFE8205"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pacing w:after="240"/>
        <w:rPr>
          <w:rFonts w:ascii="Arial" w:eastAsia="Arial" w:hAnsi="Arial" w:cs="Arial"/>
          <w:color w:val="000000" w:themeColor="text1"/>
          <w:sz w:val="20"/>
          <w:szCs w:val="20"/>
        </w:rPr>
      </w:pPr>
      <w:r w:rsidRPr="00D913F7">
        <w:rPr>
          <w:rFonts w:ascii="Arial" w:hAnsi="Arial" w:cs="Arial"/>
          <w:color w:val="000000" w:themeColor="text1"/>
          <w:sz w:val="20"/>
          <w:szCs w:val="20"/>
          <w:u w:val="single"/>
        </w:rPr>
        <w:t>Main objectives of the assignment/scope of work</w:t>
      </w:r>
      <w:r w:rsidRPr="00D913F7">
        <w:rPr>
          <w:rFonts w:ascii="Arial" w:hAnsi="Arial" w:cs="Arial"/>
          <w:color w:val="000000" w:themeColor="text1"/>
          <w:sz w:val="20"/>
          <w:szCs w:val="20"/>
        </w:rPr>
        <w:t xml:space="preserve">: </w:t>
      </w:r>
    </w:p>
    <w:p w14:paraId="74CEB741"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The Cross-border Crime </w:t>
      </w:r>
      <w:r w:rsidRPr="00D913F7">
        <w:rPr>
          <w:rFonts w:ascii="Arial" w:hAnsi="Arial" w:cs="Arial"/>
          <w:color w:val="000000" w:themeColor="text1"/>
          <w:sz w:val="20"/>
          <w:szCs w:val="20"/>
          <w:lang w:val="en-GB"/>
        </w:rPr>
        <w:t xml:space="preserve">Expert </w:t>
      </w:r>
      <w:r w:rsidRPr="00D913F7">
        <w:rPr>
          <w:rFonts w:ascii="Arial" w:hAnsi="Arial" w:cs="Arial"/>
          <w:color w:val="000000" w:themeColor="text1"/>
          <w:sz w:val="20"/>
          <w:szCs w:val="20"/>
        </w:rPr>
        <w:t>works in the</w:t>
      </w:r>
      <w:r w:rsidRPr="00D913F7">
        <w:rPr>
          <w:rFonts w:ascii="Arial" w:hAnsi="Arial" w:cs="Arial"/>
          <w:color w:val="000000" w:themeColor="text1"/>
          <w:sz w:val="20"/>
          <w:szCs w:val="20"/>
          <w:lang w:val="en-GB"/>
        </w:rPr>
        <w:t xml:space="preserve"> Cross-border Crime Team of</w:t>
      </w:r>
      <w:r w:rsidRPr="00D913F7">
        <w:rPr>
          <w:rFonts w:ascii="Arial" w:hAnsi="Arial" w:cs="Arial"/>
          <w:color w:val="000000" w:themeColor="text1"/>
          <w:sz w:val="20"/>
          <w:szCs w:val="20"/>
        </w:rPr>
        <w:t xml:space="preserve"> EUBAM Office in Moldova (EOM)/EUBAM Office in Ukraine (EOU), under the supervision of respectively the Head of EOM/Head of EOU and is responsible for providing day-to-day operational support and advice to the national partner services. S/he assists the partner services in enhancing their investigative capacities at the operational and tactical levels.  </w:t>
      </w:r>
    </w:p>
    <w:p w14:paraId="395936B8"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rPr>
          <w:rFonts w:ascii="Arial" w:eastAsia="Arial" w:hAnsi="Arial" w:cs="Arial"/>
          <w:color w:val="000000" w:themeColor="text1"/>
          <w:sz w:val="20"/>
          <w:szCs w:val="20"/>
        </w:rPr>
      </w:pPr>
      <w:r w:rsidRPr="00D913F7">
        <w:rPr>
          <w:rFonts w:ascii="Arial" w:hAnsi="Arial" w:cs="Arial"/>
          <w:color w:val="000000" w:themeColor="text1"/>
          <w:sz w:val="20"/>
          <w:szCs w:val="20"/>
          <w:u w:val="single"/>
        </w:rPr>
        <w:t>Detailed description of activities</w:t>
      </w:r>
      <w:r w:rsidRPr="00D913F7">
        <w:rPr>
          <w:rFonts w:ascii="Arial" w:hAnsi="Arial" w:cs="Arial"/>
          <w:color w:val="000000" w:themeColor="text1"/>
          <w:sz w:val="20"/>
          <w:szCs w:val="20"/>
        </w:rPr>
        <w:t>:</w:t>
      </w:r>
    </w:p>
    <w:p w14:paraId="2E94FF4C"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the partner services and law enforcement agencies in carrying out criminal investigations of significant cross-border crimes at the Moldovan-Ukrainian state border.</w:t>
      </w:r>
    </w:p>
    <w:p w14:paraId="2512C0E8"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partner services and law enforcement agencies in the establishment of Joint Investigation Teams with the objective to enhance their investigative capacities of cross-border crime.</w:t>
      </w:r>
    </w:p>
    <w:p w14:paraId="5B7F43E5"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the partner services and law enforcement agencies in the development/planning, implementation and evaluation of joint operations.</w:t>
      </w:r>
    </w:p>
    <w:p w14:paraId="3C5C8A33"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Examine and </w:t>
      </w:r>
      <w:proofErr w:type="spellStart"/>
      <w:r w:rsidRPr="00D913F7">
        <w:rPr>
          <w:rFonts w:ascii="Arial" w:hAnsi="Arial" w:cs="Arial"/>
          <w:color w:val="000000" w:themeColor="text1"/>
          <w:sz w:val="20"/>
          <w:szCs w:val="20"/>
        </w:rPr>
        <w:t>analyse</w:t>
      </w:r>
      <w:proofErr w:type="spellEnd"/>
      <w:r w:rsidRPr="00D913F7">
        <w:rPr>
          <w:rFonts w:ascii="Arial" w:hAnsi="Arial" w:cs="Arial"/>
          <w:color w:val="000000" w:themeColor="text1"/>
          <w:sz w:val="20"/>
          <w:szCs w:val="20"/>
        </w:rPr>
        <w:t xml:space="preserve"> data, information and reports, in relation to the tasks of the Office and cooperate with the other units to provide adequate and timely analytical assistance to EUBAM and partner services.</w:t>
      </w:r>
    </w:p>
    <w:p w14:paraId="452E907B"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Prepare analysis and data and contribute to drafting of reports.</w:t>
      </w:r>
    </w:p>
    <w:p w14:paraId="2669A33D"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Assist and advice the EUBAM Field Offices in their efforts to support the Moldovan and Ukrainian services in effective and efficient prevention and fight against crime, in particular </w:t>
      </w:r>
      <w:proofErr w:type="gramStart"/>
      <w:r w:rsidRPr="00D913F7">
        <w:rPr>
          <w:rFonts w:ascii="Arial" w:hAnsi="Arial" w:cs="Arial"/>
          <w:color w:val="000000" w:themeColor="text1"/>
          <w:sz w:val="20"/>
          <w:szCs w:val="20"/>
        </w:rPr>
        <w:t>in the area of</w:t>
      </w:r>
      <w:proofErr w:type="gramEnd"/>
      <w:r w:rsidRPr="00D913F7">
        <w:rPr>
          <w:rFonts w:ascii="Arial" w:hAnsi="Arial" w:cs="Arial"/>
          <w:color w:val="000000" w:themeColor="text1"/>
          <w:sz w:val="20"/>
          <w:szCs w:val="20"/>
        </w:rPr>
        <w:t xml:space="preserve"> trafficking in human beings and trafficking in drugs and weapons.</w:t>
      </w:r>
    </w:p>
    <w:p w14:paraId="3DA82BDC"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Formulate and draft ad hoc reports e.g. special reports including recommendations for the Moldovan and Ukrainian partner services and law enforcement agencies in area of investigations.</w:t>
      </w:r>
    </w:p>
    <w:p w14:paraId="77A76272"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Perform other tasks as assigned.</w:t>
      </w:r>
    </w:p>
    <w:p w14:paraId="6B78B336"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jc w:val="both"/>
        <w:rPr>
          <w:rFonts w:ascii="Arial" w:eastAsia="Arial" w:hAnsi="Arial" w:cs="Arial"/>
          <w:color w:val="000000" w:themeColor="text1"/>
          <w:sz w:val="20"/>
          <w:szCs w:val="20"/>
        </w:rPr>
      </w:pPr>
    </w:p>
    <w:p w14:paraId="10800BF1"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Main outputs/deliverables</w:t>
      </w:r>
      <w:r w:rsidRPr="00D913F7">
        <w:rPr>
          <w:rFonts w:ascii="Arial" w:hAnsi="Arial" w:cs="Arial"/>
          <w:color w:val="000000" w:themeColor="text1"/>
          <w:sz w:val="20"/>
          <w:szCs w:val="20"/>
        </w:rPr>
        <w:t>:</w:t>
      </w:r>
    </w:p>
    <w:p w14:paraId="1B56D0A1" w14:textId="77777777" w:rsidR="00F6714E" w:rsidRPr="00D913F7" w:rsidRDefault="00F6714E" w:rsidP="00F6714E">
      <w:pPr>
        <w:pStyle w:val="ListParagraph"/>
        <w:numPr>
          <w:ilvl w:val="0"/>
          <w:numId w:val="4"/>
        </w:numPr>
        <w:spacing w:after="240" w:line="240" w:lineRule="auto"/>
        <w:ind w:hanging="360"/>
        <w:contextualSpacing w:val="0"/>
        <w:outlineLvl w:val="0"/>
        <w:rPr>
          <w:rFonts w:ascii="Arial" w:eastAsia="Arial" w:hAnsi="Arial" w:cs="Arial"/>
          <w:color w:val="000000" w:themeColor="text1"/>
          <w:sz w:val="20"/>
          <w:szCs w:val="20"/>
        </w:rPr>
      </w:pPr>
      <w:r w:rsidRPr="00D913F7">
        <w:rPr>
          <w:rFonts w:ascii="Arial" w:hAnsi="Arial" w:cs="Arial"/>
          <w:color w:val="000000" w:themeColor="text1"/>
          <w:sz w:val="20"/>
          <w:szCs w:val="20"/>
        </w:rPr>
        <w:t>Day-to-day support to the Moldovan and Ukrainian partner services in investigations at operational and tactical levels (as per EUBAM action plan).</w:t>
      </w:r>
    </w:p>
    <w:p w14:paraId="6C8E6D2E" w14:textId="77777777" w:rsidR="00F6714E" w:rsidRPr="00D913F7" w:rsidRDefault="00F6714E" w:rsidP="00F6714E">
      <w:pPr>
        <w:pStyle w:val="ListParagraph"/>
        <w:numPr>
          <w:ilvl w:val="0"/>
          <w:numId w:val="4"/>
        </w:numPr>
        <w:spacing w:after="240" w:line="240" w:lineRule="auto"/>
        <w:ind w:hanging="360"/>
        <w:contextualSpacing w:val="0"/>
        <w:outlineLvl w:val="0"/>
        <w:rPr>
          <w:rFonts w:ascii="Arial" w:eastAsia="Arial" w:hAnsi="Arial" w:cs="Arial"/>
          <w:color w:val="000000" w:themeColor="text1"/>
          <w:sz w:val="20"/>
          <w:szCs w:val="20"/>
        </w:rPr>
      </w:pPr>
      <w:r w:rsidRPr="00D913F7">
        <w:rPr>
          <w:rFonts w:ascii="Arial" w:hAnsi="Arial" w:cs="Arial"/>
          <w:color w:val="000000" w:themeColor="text1"/>
          <w:sz w:val="20"/>
          <w:szCs w:val="20"/>
        </w:rPr>
        <w:t>Advice and support in planning, development and operationalization of joint investigations and related structures and processes to partner services (as per EUBAM action plan).</w:t>
      </w:r>
    </w:p>
    <w:p w14:paraId="2EFF5C7F" w14:textId="77777777" w:rsidR="00F6714E" w:rsidRPr="00D913F7" w:rsidRDefault="00F6714E" w:rsidP="00F6714E">
      <w:pPr>
        <w:pStyle w:val="ListParagraph"/>
        <w:numPr>
          <w:ilvl w:val="0"/>
          <w:numId w:val="4"/>
        </w:numPr>
        <w:spacing w:after="240" w:line="240" w:lineRule="auto"/>
        <w:ind w:hanging="360"/>
        <w:contextualSpacing w:val="0"/>
        <w:outlineLvl w:val="0"/>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Advice and support to EUBAM in </w:t>
      </w:r>
      <w:proofErr w:type="spellStart"/>
      <w:r w:rsidRPr="00D913F7">
        <w:rPr>
          <w:rFonts w:ascii="Arial" w:hAnsi="Arial" w:cs="Arial"/>
          <w:color w:val="000000" w:themeColor="text1"/>
          <w:sz w:val="20"/>
          <w:szCs w:val="20"/>
        </w:rPr>
        <w:t>conceptualisation</w:t>
      </w:r>
      <w:proofErr w:type="spellEnd"/>
      <w:r w:rsidRPr="00D913F7">
        <w:rPr>
          <w:rFonts w:ascii="Arial" w:hAnsi="Arial" w:cs="Arial"/>
          <w:color w:val="000000" w:themeColor="text1"/>
          <w:sz w:val="20"/>
          <w:szCs w:val="20"/>
        </w:rPr>
        <w:t>, planning and implementation of investigative support to partners at tactical level (as per EUBAM action plan).</w:t>
      </w:r>
    </w:p>
    <w:p w14:paraId="02735DFB" w14:textId="77777777" w:rsidR="00FC6FEF" w:rsidRDefault="00FC6FEF"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hAnsi="Arial" w:cs="Arial"/>
          <w:color w:val="000000" w:themeColor="text1"/>
          <w:sz w:val="20"/>
          <w:szCs w:val="20"/>
          <w:u w:val="single"/>
        </w:rPr>
      </w:pPr>
    </w:p>
    <w:p w14:paraId="158C4570" w14:textId="6B10E6CE"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u w:val="single"/>
        </w:rPr>
        <w:t>Monitoring and reporting requirements</w:t>
      </w:r>
      <w:r w:rsidRPr="00D913F7">
        <w:rPr>
          <w:rFonts w:ascii="Arial" w:hAnsi="Arial" w:cs="Arial"/>
          <w:color w:val="000000" w:themeColor="text1"/>
          <w:sz w:val="20"/>
          <w:szCs w:val="20"/>
        </w:rPr>
        <w:t>:</w:t>
      </w:r>
    </w:p>
    <w:p w14:paraId="4150903C"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The Cross-border Crime </w:t>
      </w:r>
      <w:r w:rsidRPr="00D913F7">
        <w:rPr>
          <w:rFonts w:ascii="Arial" w:hAnsi="Arial" w:cs="Arial"/>
          <w:color w:val="000000" w:themeColor="text1"/>
          <w:sz w:val="20"/>
          <w:szCs w:val="20"/>
          <w:lang w:val="en-GB"/>
        </w:rPr>
        <w:t xml:space="preserve">Expert </w:t>
      </w:r>
      <w:r w:rsidRPr="00D913F7">
        <w:rPr>
          <w:rFonts w:ascii="Arial" w:hAnsi="Arial" w:cs="Arial"/>
          <w:color w:val="000000" w:themeColor="text1"/>
          <w:sz w:val="20"/>
          <w:szCs w:val="20"/>
        </w:rPr>
        <w:t>reports respectively to the Head of EOM/EOU who is responsible for appraisal of performance and quality of work deliverables. The reporting takes place through written and verbal briefs.</w:t>
      </w:r>
    </w:p>
    <w:p w14:paraId="4ABA30A1"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Selection criteria/requirements</w:t>
      </w:r>
      <w:r w:rsidRPr="00D913F7">
        <w:rPr>
          <w:rFonts w:ascii="Arial" w:hAnsi="Arial" w:cs="Arial"/>
          <w:color w:val="000000" w:themeColor="text1"/>
          <w:sz w:val="20"/>
          <w:szCs w:val="20"/>
        </w:rPr>
        <w:t>:</w:t>
      </w:r>
    </w:p>
    <w:p w14:paraId="63E85A5E"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Active Po</w:t>
      </w:r>
      <w:r>
        <w:rPr>
          <w:rFonts w:ascii="Arial" w:hAnsi="Arial" w:cs="Arial"/>
          <w:color w:val="000000" w:themeColor="text1"/>
          <w:sz w:val="20"/>
          <w:szCs w:val="20"/>
        </w:rPr>
        <w:t>lice/Border Police/Border Guard</w:t>
      </w:r>
      <w:r w:rsidRPr="00D913F7">
        <w:rPr>
          <w:rFonts w:ascii="Arial" w:hAnsi="Arial" w:cs="Arial"/>
          <w:color w:val="000000" w:themeColor="text1"/>
          <w:sz w:val="20"/>
          <w:szCs w:val="20"/>
        </w:rPr>
        <w:t xml:space="preserve"> official of an EU Member State with at least </w:t>
      </w:r>
      <w:r>
        <w:rPr>
          <w:rFonts w:ascii="Arial" w:hAnsi="Arial" w:cs="Arial"/>
          <w:color w:val="000000" w:themeColor="text1"/>
          <w:sz w:val="20"/>
          <w:szCs w:val="20"/>
        </w:rPr>
        <w:t>ten (</w:t>
      </w:r>
      <w:r w:rsidRPr="00D913F7">
        <w:rPr>
          <w:rFonts w:ascii="Arial" w:hAnsi="Arial" w:cs="Arial"/>
          <w:color w:val="000000" w:themeColor="text1"/>
          <w:sz w:val="20"/>
          <w:szCs w:val="20"/>
        </w:rPr>
        <w:t>10</w:t>
      </w:r>
      <w:r>
        <w:rPr>
          <w:rFonts w:ascii="Arial" w:hAnsi="Arial" w:cs="Arial"/>
          <w:color w:val="000000" w:themeColor="text1"/>
          <w:sz w:val="20"/>
          <w:szCs w:val="20"/>
        </w:rPr>
        <w:t>)</w:t>
      </w:r>
      <w:r w:rsidRPr="00D913F7">
        <w:rPr>
          <w:rFonts w:ascii="Arial" w:hAnsi="Arial" w:cs="Arial"/>
          <w:color w:val="000000" w:themeColor="text1"/>
          <w:sz w:val="20"/>
          <w:szCs w:val="20"/>
        </w:rPr>
        <w:t xml:space="preserve"> years of operational experience in police/border police/border guard investigations.</w:t>
      </w:r>
    </w:p>
    <w:p w14:paraId="63DFA5BB"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p w14:paraId="15E5F21E"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Experience in working at regional or international levels with prevention/fight against </w:t>
      </w:r>
      <w:proofErr w:type="spellStart"/>
      <w:r w:rsidRPr="00D913F7">
        <w:rPr>
          <w:rFonts w:ascii="Arial" w:hAnsi="Arial" w:cs="Arial"/>
          <w:color w:val="000000" w:themeColor="text1"/>
          <w:sz w:val="20"/>
          <w:szCs w:val="20"/>
        </w:rPr>
        <w:t>organised</w:t>
      </w:r>
      <w:proofErr w:type="spellEnd"/>
      <w:r w:rsidRPr="00D913F7">
        <w:rPr>
          <w:rFonts w:ascii="Arial" w:hAnsi="Arial" w:cs="Arial"/>
          <w:color w:val="000000" w:themeColor="text1"/>
          <w:sz w:val="20"/>
          <w:szCs w:val="20"/>
        </w:rPr>
        <w:t xml:space="preserve"> cross-border crime, customs fraud, trafficking in drugs, smuggling of goods.</w:t>
      </w:r>
    </w:p>
    <w:p w14:paraId="3186340D"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with customs/border police reform projects in transition/developing countries is an asset.</w:t>
      </w:r>
    </w:p>
    <w:p w14:paraId="0487B7AF"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Good communications and drafting skills.</w:t>
      </w:r>
    </w:p>
    <w:p w14:paraId="659E69B2"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Fluency in written and spoken English. Knowledge of other EU languages (Romanian, in particular) and Russian and/or Ukrainian is an asset.</w:t>
      </w:r>
    </w:p>
    <w:p w14:paraId="6EC5F1AC" w14:textId="13C54DF1"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Computer literacy (Windows applications) and experience in the usage of office equipment.</w:t>
      </w:r>
    </w:p>
    <w:p w14:paraId="5AE631FC" w14:textId="77777777" w:rsidR="00FB6436" w:rsidRPr="00164970" w:rsidRDefault="00FB6436" w:rsidP="00FB643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4BD9C96F" w14:textId="77777777" w:rsidR="00FB6436" w:rsidRPr="00D913F7" w:rsidRDefault="00FB6436" w:rsidP="00FB643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476FE95"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D913F7">
        <w:rPr>
          <w:rFonts w:ascii="Arial" w:hAnsi="Arial" w:cs="Arial"/>
          <w:color w:val="000000" w:themeColor="text1"/>
          <w:sz w:val="20"/>
          <w:szCs w:val="20"/>
        </w:rPr>
        <w:t>secondment</w:t>
      </w:r>
      <w:proofErr w:type="spellEnd"/>
      <w:r w:rsidRPr="00D913F7">
        <w:rPr>
          <w:rFonts w:ascii="Arial" w:hAnsi="Arial" w:cs="Arial"/>
          <w:color w:val="000000" w:themeColor="text1"/>
          <w:sz w:val="20"/>
          <w:szCs w:val="20"/>
        </w:rPr>
        <w:t>.</w:t>
      </w:r>
    </w:p>
    <w:p w14:paraId="041154BA" w14:textId="77777777" w:rsidR="00F6714E" w:rsidRDefault="00F6714E" w:rsidP="00F6714E">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27EC18B2" w14:textId="77777777" w:rsidR="00F6714E" w:rsidRDefault="00F6714E" w:rsidP="00F6714E">
      <w:pPr>
        <w:pStyle w:val="ListParagraph"/>
        <w:numPr>
          <w:ilvl w:val="0"/>
          <w:numId w:val="5"/>
        </w:numPr>
        <w:autoSpaceDE w:val="0"/>
        <w:autoSpaceDN w:val="0"/>
        <w:adjustRightInd w:val="0"/>
        <w:spacing w:after="0" w:line="240" w:lineRule="auto"/>
        <w:rPr>
          <w:rFonts w:ascii="Arial" w:hAnsi="Arial" w:cs="Arial"/>
          <w:b/>
          <w:bCs/>
          <w:sz w:val="24"/>
          <w:szCs w:val="24"/>
        </w:rPr>
      </w:pPr>
      <w:r w:rsidRPr="00D913F7">
        <w:rPr>
          <w:rFonts w:ascii="Arial" w:hAnsi="Arial" w:cs="Arial"/>
          <w:b/>
          <w:bCs/>
          <w:sz w:val="24"/>
          <w:szCs w:val="24"/>
        </w:rPr>
        <w:lastRenderedPageBreak/>
        <w:t xml:space="preserve">Border Control &amp; Border Management Expert, </w:t>
      </w:r>
      <w:r w:rsidRPr="00B636AB">
        <w:rPr>
          <w:rFonts w:ascii="Arial" w:hAnsi="Arial" w:cs="Arial"/>
          <w:b/>
          <w:bCs/>
          <w:sz w:val="24"/>
          <w:szCs w:val="24"/>
        </w:rPr>
        <w:t xml:space="preserve">Border Guard/Police </w:t>
      </w:r>
      <w:r w:rsidRPr="00434894">
        <w:rPr>
          <w:rFonts w:ascii="Arial" w:hAnsi="Arial" w:cs="Arial"/>
          <w:b/>
          <w:bCs/>
          <w:sz w:val="24"/>
          <w:szCs w:val="24"/>
        </w:rPr>
        <w:t>(in Moldova or Ukraine)</w:t>
      </w:r>
    </w:p>
    <w:p w14:paraId="277C3630"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0" w:themeColor="text1"/>
          <w:sz w:val="20"/>
          <w:szCs w:val="20"/>
        </w:rPr>
      </w:pPr>
    </w:p>
    <w:p w14:paraId="63379AE3"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200"/>
        </w:tabs>
        <w:spacing w:after="240"/>
        <w:rPr>
          <w:rFonts w:ascii="Arial" w:eastAsia="Arial" w:hAnsi="Arial" w:cs="Arial"/>
          <w:color w:val="000000" w:themeColor="text1"/>
          <w:sz w:val="20"/>
          <w:szCs w:val="20"/>
        </w:rPr>
      </w:pPr>
      <w:r w:rsidRPr="00D913F7">
        <w:rPr>
          <w:rFonts w:ascii="Arial" w:hAnsi="Arial" w:cs="Arial"/>
          <w:color w:val="000000" w:themeColor="text1"/>
          <w:sz w:val="20"/>
          <w:szCs w:val="20"/>
          <w:u w:val="single"/>
        </w:rPr>
        <w:t>Main objectives of the assignment/scope of work</w:t>
      </w:r>
      <w:r w:rsidRPr="00D913F7">
        <w:rPr>
          <w:rFonts w:ascii="Arial" w:hAnsi="Arial" w:cs="Arial"/>
          <w:color w:val="000000" w:themeColor="text1"/>
          <w:sz w:val="20"/>
          <w:szCs w:val="20"/>
        </w:rPr>
        <w:t>:</w:t>
      </w:r>
    </w:p>
    <w:p w14:paraId="673DF34B"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The </w:t>
      </w:r>
      <w:r w:rsidRPr="00D913F7">
        <w:rPr>
          <w:rFonts w:ascii="Arial" w:hAnsi="Arial" w:cs="Arial"/>
          <w:bCs/>
          <w:color w:val="000000" w:themeColor="text1"/>
          <w:sz w:val="20"/>
          <w:szCs w:val="20"/>
        </w:rPr>
        <w:t>Border Control &amp; Border Management Expert</w:t>
      </w:r>
      <w:r w:rsidRPr="00D913F7">
        <w:rPr>
          <w:rFonts w:ascii="Arial" w:hAnsi="Arial" w:cs="Arial"/>
          <w:b/>
          <w:bCs/>
          <w:color w:val="000000" w:themeColor="text1"/>
          <w:sz w:val="20"/>
          <w:szCs w:val="20"/>
        </w:rPr>
        <w:t xml:space="preserve"> </w:t>
      </w:r>
      <w:r w:rsidRPr="00D913F7">
        <w:rPr>
          <w:rFonts w:ascii="Arial" w:hAnsi="Arial" w:cs="Arial"/>
          <w:color w:val="000000" w:themeColor="text1"/>
          <w:sz w:val="20"/>
          <w:szCs w:val="20"/>
        </w:rPr>
        <w:t xml:space="preserve">works in the </w:t>
      </w:r>
      <w:r w:rsidRPr="00D913F7">
        <w:rPr>
          <w:rFonts w:ascii="Arial" w:hAnsi="Arial" w:cs="Arial"/>
          <w:bCs/>
          <w:color w:val="000000" w:themeColor="text1"/>
          <w:sz w:val="20"/>
          <w:szCs w:val="20"/>
        </w:rPr>
        <w:t>Border Management and Customs Control Team</w:t>
      </w:r>
      <w:r w:rsidRPr="00D913F7">
        <w:rPr>
          <w:rFonts w:ascii="Arial" w:hAnsi="Arial" w:cs="Arial"/>
          <w:color w:val="000000" w:themeColor="text1"/>
          <w:sz w:val="20"/>
          <w:szCs w:val="20"/>
        </w:rPr>
        <w:t xml:space="preserve"> of EUBAM Office in Moldova (EOM)/EUBAM Office in Ukraine (EOU), under the supervision of respectively the Head of EOM/Head of EOU and is responsible for providing consultancy and practical support to the partner services of the Moldovan and Ukrainian Border Police/Border Guards and other services in achieving effective integrated border management practices and procedures that reflect EU standards and best practices. </w:t>
      </w:r>
    </w:p>
    <w:p w14:paraId="4EAB759D"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sz w:val="20"/>
          <w:szCs w:val="20"/>
        </w:rPr>
      </w:pPr>
    </w:p>
    <w:p w14:paraId="22CBDB0F"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D913F7">
        <w:rPr>
          <w:rFonts w:ascii="Arial" w:hAnsi="Arial" w:cs="Arial"/>
          <w:color w:val="000000" w:themeColor="text1"/>
          <w:sz w:val="20"/>
          <w:szCs w:val="20"/>
        </w:rPr>
        <w:t xml:space="preserve">As an overriding objective, the post holder will seek in all activities to maximize the opportunities to empower partners and to transfer ownership and responsibility to them. </w:t>
      </w:r>
    </w:p>
    <w:p w14:paraId="019F8BD2"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sz w:val="20"/>
          <w:szCs w:val="20"/>
        </w:rPr>
      </w:pPr>
    </w:p>
    <w:p w14:paraId="60C3A1B2"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u w:val="single"/>
        </w:rPr>
      </w:pPr>
      <w:r w:rsidRPr="00D913F7">
        <w:rPr>
          <w:rFonts w:ascii="Arial" w:hAnsi="Arial" w:cs="Arial"/>
          <w:color w:val="000000" w:themeColor="text1"/>
          <w:sz w:val="20"/>
          <w:szCs w:val="20"/>
          <w:u w:val="single"/>
        </w:rPr>
        <w:t xml:space="preserve">Detailed description of activities: </w:t>
      </w:r>
    </w:p>
    <w:p w14:paraId="4C1F2286"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advice and support to partner services in the development and implementation of strategies related to Integrated Border Management.</w:t>
      </w:r>
    </w:p>
    <w:p w14:paraId="617C5375"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advice and support on the introduction of systems for exchanging personal data that is compliant with national legislation and EU standards.</w:t>
      </w:r>
    </w:p>
    <w:p w14:paraId="799A951A"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Coordinate EUBAM activities with EU initiatives and projects, e.g. Eastern Partnership Flagship Initiative on IBM, EU projects on improvement of the technical facilities of EUBAM partners, etc. </w:t>
      </w:r>
    </w:p>
    <w:p w14:paraId="3A571256"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advice and support to partner services in the implementation of the Visa Liberalization Action Plan.</w:t>
      </w:r>
    </w:p>
    <w:p w14:paraId="39674BE1"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Follow up on developments of the Schengen Regulations </w:t>
      </w:r>
      <w:proofErr w:type="gramStart"/>
      <w:r w:rsidRPr="00D913F7">
        <w:rPr>
          <w:rFonts w:ascii="Arial" w:hAnsi="Arial" w:cs="Arial"/>
          <w:color w:val="000000" w:themeColor="text1"/>
          <w:sz w:val="20"/>
          <w:szCs w:val="20"/>
        </w:rPr>
        <w:t>in order to</w:t>
      </w:r>
      <w:proofErr w:type="gramEnd"/>
      <w:r w:rsidRPr="00D913F7">
        <w:rPr>
          <w:rFonts w:ascii="Arial" w:hAnsi="Arial" w:cs="Arial"/>
          <w:color w:val="000000" w:themeColor="text1"/>
          <w:sz w:val="20"/>
          <w:szCs w:val="20"/>
        </w:rPr>
        <w:t xml:space="preserve"> provide updated advice to the partner services.</w:t>
      </w:r>
    </w:p>
    <w:p w14:paraId="4AD6BA06"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Facilitate the development and implementation of joint/shared border crossing points along the Ukraine/Moldovan border.</w:t>
      </w:r>
    </w:p>
    <w:p w14:paraId="2AAB565E"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technical advice to facilitate agreements between the Republic of Moldova and Ukraine on border-related issues.</w:t>
      </w:r>
    </w:p>
    <w:p w14:paraId="0A1D13FE"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Advise and assist EUBAM Field Offices in the implementation of all aspects related to the Integrated Border Management along the Moldovan/Ukrainian border.        </w:t>
      </w:r>
    </w:p>
    <w:p w14:paraId="1894A176"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To perform other tasks as assigned.</w:t>
      </w:r>
    </w:p>
    <w:p w14:paraId="1902E976"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jc w:val="both"/>
        <w:rPr>
          <w:rFonts w:ascii="Arial" w:hAnsi="Arial" w:cs="Arial"/>
          <w:color w:val="000000" w:themeColor="text1"/>
          <w:sz w:val="20"/>
          <w:szCs w:val="20"/>
        </w:rPr>
      </w:pPr>
    </w:p>
    <w:p w14:paraId="1FC3132F"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Arial" w:eastAsia="Arial" w:hAnsi="Arial" w:cs="Arial"/>
          <w:color w:val="000000" w:themeColor="text1"/>
          <w:sz w:val="20"/>
          <w:szCs w:val="20"/>
          <w:u w:val="single"/>
        </w:rPr>
      </w:pPr>
      <w:r w:rsidRPr="00D913F7">
        <w:rPr>
          <w:rFonts w:ascii="Arial" w:hAnsi="Arial" w:cs="Arial"/>
          <w:color w:val="000000" w:themeColor="text1"/>
          <w:sz w:val="20"/>
          <w:szCs w:val="20"/>
          <w:u w:val="single"/>
        </w:rPr>
        <w:t>Main outputs/deliverables:</w:t>
      </w:r>
    </w:p>
    <w:p w14:paraId="19C3B836" w14:textId="77777777" w:rsidR="00F6714E" w:rsidRPr="00CD6FC1"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Providing written advice and recommendations to partner services on issues of legislation, procedures, plans and policies. </w:t>
      </w:r>
    </w:p>
    <w:p w14:paraId="047EA3B2" w14:textId="77777777" w:rsidR="00F6714E" w:rsidRPr="00CD6FC1"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Delivering written reports under established EUBAM planning and monitoring procedures.</w:t>
      </w:r>
    </w:p>
    <w:p w14:paraId="095AA05C"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Providing technical support when required to assist other members of EUBAM in the achievement of their objectives. </w:t>
      </w:r>
    </w:p>
    <w:p w14:paraId="74C6A1D7" w14:textId="77777777" w:rsidR="00F6714E" w:rsidRDefault="00F6714E" w:rsidP="00F6714E">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033BACB2"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u w:val="single"/>
        </w:rPr>
        <w:lastRenderedPageBreak/>
        <w:t>Monitoring and reporting requirements:</w:t>
      </w:r>
    </w:p>
    <w:p w14:paraId="235CD83F"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200"/>
        </w:tabs>
        <w:suppressAutoHyphens/>
        <w:spacing w:after="12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The </w:t>
      </w:r>
      <w:r w:rsidRPr="00D913F7">
        <w:rPr>
          <w:rFonts w:ascii="Arial" w:hAnsi="Arial" w:cs="Arial"/>
          <w:bCs/>
          <w:color w:val="000000" w:themeColor="text1"/>
          <w:sz w:val="20"/>
          <w:szCs w:val="20"/>
        </w:rPr>
        <w:t>Border Control &amp; Border Management Expert</w:t>
      </w:r>
      <w:r w:rsidRPr="00D913F7">
        <w:rPr>
          <w:rFonts w:ascii="Arial" w:hAnsi="Arial" w:cs="Arial"/>
          <w:b/>
          <w:bCs/>
          <w:color w:val="000000" w:themeColor="text1"/>
          <w:sz w:val="20"/>
          <w:szCs w:val="20"/>
        </w:rPr>
        <w:t xml:space="preserve"> </w:t>
      </w:r>
      <w:r w:rsidRPr="00D913F7">
        <w:rPr>
          <w:rFonts w:ascii="Arial" w:hAnsi="Arial" w:cs="Arial"/>
          <w:color w:val="000000" w:themeColor="text1"/>
          <w:sz w:val="20"/>
          <w:szCs w:val="20"/>
        </w:rPr>
        <w:t>reports respectively to the Head of EOM/Head of EOU. The Head of EOM/Head of EOU is responsible for appraisal of performance and quality of work deliverables. The reporting takes place through written and oral briefs.</w:t>
      </w:r>
    </w:p>
    <w:p w14:paraId="3BE0A97A"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Selection criteria/requirements</w:t>
      </w:r>
      <w:r w:rsidRPr="00D913F7">
        <w:rPr>
          <w:rFonts w:ascii="Arial" w:hAnsi="Arial" w:cs="Arial"/>
          <w:color w:val="000000" w:themeColor="text1"/>
          <w:sz w:val="20"/>
          <w:szCs w:val="20"/>
        </w:rPr>
        <w:t>:</w:t>
      </w:r>
    </w:p>
    <w:p w14:paraId="34D28DD4"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Active border police/border guard official of an EU Member State with operational experience in border police/border guard matters.</w:t>
      </w:r>
    </w:p>
    <w:p w14:paraId="0C97D60F"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At least </w:t>
      </w:r>
      <w:r>
        <w:rPr>
          <w:rFonts w:ascii="Arial" w:hAnsi="Arial" w:cs="Arial"/>
          <w:color w:val="000000" w:themeColor="text1"/>
          <w:sz w:val="20"/>
          <w:szCs w:val="20"/>
        </w:rPr>
        <w:t>eight (</w:t>
      </w:r>
      <w:r w:rsidRPr="00D913F7">
        <w:rPr>
          <w:rFonts w:ascii="Arial" w:hAnsi="Arial" w:cs="Arial"/>
          <w:color w:val="000000" w:themeColor="text1"/>
          <w:sz w:val="20"/>
          <w:szCs w:val="20"/>
        </w:rPr>
        <w:t>8</w:t>
      </w:r>
      <w:r>
        <w:rPr>
          <w:rFonts w:ascii="Arial" w:hAnsi="Arial" w:cs="Arial"/>
          <w:color w:val="000000" w:themeColor="text1"/>
          <w:sz w:val="20"/>
          <w:szCs w:val="20"/>
        </w:rPr>
        <w:t>)</w:t>
      </w:r>
      <w:r w:rsidRPr="00D913F7">
        <w:rPr>
          <w:rFonts w:ascii="Arial" w:hAnsi="Arial" w:cs="Arial"/>
          <w:color w:val="000000" w:themeColor="text1"/>
          <w:sz w:val="20"/>
          <w:szCs w:val="20"/>
        </w:rPr>
        <w:t xml:space="preserve"> years of operational experience in border police/border guard activities.</w:t>
      </w:r>
    </w:p>
    <w:p w14:paraId="37FBC156"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In depth knowledge of the EU concepts and strategies in the border police/border guard field. </w:t>
      </w:r>
    </w:p>
    <w:p w14:paraId="5034C972"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Experience with the application of EU standards and best practices on border control, the Schengen Border Code of the Community, the Integrated Border Management concept and other relevant policies.   </w:t>
      </w:r>
    </w:p>
    <w:p w14:paraId="14210604"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with customs/border management projects in transition/developing countries is an asset.</w:t>
      </w:r>
    </w:p>
    <w:p w14:paraId="51F074A2"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Good communications and drafting skills.</w:t>
      </w:r>
    </w:p>
    <w:p w14:paraId="10B75900"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Fluency in written and spoken English. Knowledge of other EU languages (Romanian, in particular) and Russian and/or Ukrainian is an asset.</w:t>
      </w:r>
    </w:p>
    <w:p w14:paraId="64DE08EC"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Computer literacy (Windows applications).</w:t>
      </w:r>
    </w:p>
    <w:p w14:paraId="35094138"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National certificate of no criminal records.</w:t>
      </w:r>
    </w:p>
    <w:p w14:paraId="3F17C202"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0D7A9734"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D913F7">
        <w:rPr>
          <w:rFonts w:ascii="Arial" w:hAnsi="Arial" w:cs="Arial"/>
          <w:color w:val="000000" w:themeColor="text1"/>
          <w:sz w:val="20"/>
          <w:szCs w:val="20"/>
        </w:rPr>
        <w:t>secondment</w:t>
      </w:r>
      <w:proofErr w:type="spellEnd"/>
      <w:r w:rsidRPr="00D913F7">
        <w:rPr>
          <w:rFonts w:ascii="Arial" w:hAnsi="Arial" w:cs="Arial"/>
          <w:color w:val="000000" w:themeColor="text1"/>
          <w:sz w:val="20"/>
          <w:szCs w:val="20"/>
        </w:rPr>
        <w:t>.</w:t>
      </w:r>
    </w:p>
    <w:p w14:paraId="33075C84" w14:textId="77777777" w:rsidR="00F6714E" w:rsidRDefault="00F6714E" w:rsidP="00F6714E">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C74F764" w14:textId="77777777" w:rsidR="00F6714E" w:rsidRPr="004D346C" w:rsidRDefault="00F6714E" w:rsidP="00F6714E">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r>
        <w:rPr>
          <w:rFonts w:ascii="Arial" w:hAnsi="Arial" w:cs="Arial"/>
          <w:b/>
          <w:bCs/>
        </w:rPr>
        <w:lastRenderedPageBreak/>
        <w:t>C</w:t>
      </w:r>
      <w:r w:rsidRPr="004D346C">
        <w:rPr>
          <w:rFonts w:ascii="Arial" w:hAnsi="Arial" w:cs="Arial"/>
          <w:b/>
          <w:bCs/>
        </w:rPr>
        <w:t>ustoms &amp; Border Management Expert, Customs (in Moldova or Ukraine)</w:t>
      </w:r>
    </w:p>
    <w:p w14:paraId="6E437D15"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color w:val="000000" w:themeColor="text1"/>
          <w:sz w:val="20"/>
          <w:szCs w:val="20"/>
        </w:rPr>
      </w:pPr>
    </w:p>
    <w:p w14:paraId="2E2292F4"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u w:val="single"/>
        </w:rPr>
      </w:pPr>
      <w:r w:rsidRPr="00D913F7">
        <w:rPr>
          <w:rFonts w:ascii="Arial" w:hAnsi="Arial" w:cs="Arial"/>
          <w:color w:val="000000" w:themeColor="text1"/>
          <w:sz w:val="20"/>
          <w:szCs w:val="20"/>
          <w:u w:val="single"/>
        </w:rPr>
        <w:t>Main objectives of the assignment/scope of work:</w:t>
      </w:r>
    </w:p>
    <w:p w14:paraId="7F6C6C16"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sz w:val="20"/>
          <w:szCs w:val="20"/>
        </w:rPr>
      </w:pPr>
      <w:r w:rsidRPr="00D913F7">
        <w:rPr>
          <w:rFonts w:ascii="Arial" w:hAnsi="Arial" w:cs="Arial"/>
          <w:color w:val="000000" w:themeColor="text1"/>
          <w:sz w:val="20"/>
          <w:szCs w:val="20"/>
        </w:rPr>
        <w:t>The Customs &amp; Border Management Expert works in the</w:t>
      </w:r>
      <w:r w:rsidRPr="00D913F7">
        <w:rPr>
          <w:rFonts w:ascii="Arial" w:hAnsi="Arial" w:cs="Arial"/>
          <w:bCs/>
          <w:color w:val="000000" w:themeColor="text1"/>
          <w:sz w:val="20"/>
          <w:szCs w:val="20"/>
        </w:rPr>
        <w:t xml:space="preserve"> Border Management and Customs Control Team of</w:t>
      </w:r>
      <w:r w:rsidRPr="00D913F7">
        <w:rPr>
          <w:rFonts w:ascii="Arial" w:hAnsi="Arial" w:cs="Arial"/>
          <w:color w:val="000000" w:themeColor="text1"/>
          <w:sz w:val="20"/>
          <w:szCs w:val="20"/>
        </w:rPr>
        <w:t xml:space="preserve"> EUBAM Office in Moldova (EOM)/EUBAM Office in Ukraine (EOU) under the supervision of respectively the Head of EOM/Head of EOU and is responsible for development and formulation of advice related to various aspects of customs issues related to the partner services of the Moldovan and Ukrainian Customs Service/State Fiscal Service and other services in achieving effective integrated border management practices and procedures that reflect EU standards and best practices. </w:t>
      </w:r>
    </w:p>
    <w:p w14:paraId="7D7B72D6"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sz w:val="20"/>
          <w:szCs w:val="20"/>
        </w:rPr>
      </w:pPr>
    </w:p>
    <w:p w14:paraId="03F17CD9"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200"/>
        </w:tab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As an overriding objective, the post holder will seek in all activities to maximize the opportunities to empower partners and to transfer ownership and responsibility to them. </w:t>
      </w:r>
    </w:p>
    <w:p w14:paraId="624F431B"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rPr>
          <w:rFonts w:ascii="Arial" w:eastAsia="Arial" w:hAnsi="Arial" w:cs="Arial"/>
          <w:color w:val="000000" w:themeColor="text1"/>
          <w:sz w:val="20"/>
          <w:szCs w:val="20"/>
        </w:rPr>
      </w:pPr>
      <w:r w:rsidRPr="00D913F7">
        <w:rPr>
          <w:rFonts w:ascii="Arial" w:hAnsi="Arial" w:cs="Arial"/>
          <w:color w:val="000000" w:themeColor="text1"/>
          <w:sz w:val="20"/>
          <w:szCs w:val="20"/>
          <w:u w:val="single"/>
        </w:rPr>
        <w:t>Detailed description of activities</w:t>
      </w:r>
      <w:r w:rsidRPr="00D913F7">
        <w:rPr>
          <w:rFonts w:ascii="Arial" w:hAnsi="Arial" w:cs="Arial"/>
          <w:color w:val="000000" w:themeColor="text1"/>
          <w:sz w:val="20"/>
          <w:szCs w:val="20"/>
        </w:rPr>
        <w:t xml:space="preserve">: </w:t>
      </w:r>
    </w:p>
    <w:p w14:paraId="15CE5E71"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2"/>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Contribute to the implementation of the overall objectives assigned to the</w:t>
      </w:r>
      <w:r w:rsidRPr="00D913F7">
        <w:rPr>
          <w:rFonts w:ascii="Arial" w:hAnsi="Arial" w:cs="Arial"/>
          <w:bCs/>
          <w:color w:val="000000" w:themeColor="text1"/>
          <w:sz w:val="20"/>
          <w:szCs w:val="20"/>
        </w:rPr>
        <w:t xml:space="preserve"> Border Management and Customs Control Team</w:t>
      </w:r>
      <w:r w:rsidRPr="00D913F7">
        <w:rPr>
          <w:rFonts w:ascii="Arial" w:hAnsi="Arial" w:cs="Arial"/>
          <w:color w:val="000000" w:themeColor="text1"/>
          <w:sz w:val="20"/>
          <w:szCs w:val="20"/>
        </w:rPr>
        <w:t>.</w:t>
      </w:r>
    </w:p>
    <w:p w14:paraId="2909E3A7"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proofErr w:type="spellStart"/>
      <w:r w:rsidRPr="00D913F7">
        <w:rPr>
          <w:rFonts w:ascii="Arial" w:hAnsi="Arial" w:cs="Arial"/>
          <w:color w:val="000000" w:themeColor="text1"/>
          <w:sz w:val="20"/>
          <w:szCs w:val="20"/>
        </w:rPr>
        <w:t>Analyse</w:t>
      </w:r>
      <w:proofErr w:type="spellEnd"/>
      <w:r w:rsidRPr="00D913F7">
        <w:rPr>
          <w:rFonts w:ascii="Arial" w:hAnsi="Arial" w:cs="Arial"/>
          <w:color w:val="000000" w:themeColor="text1"/>
          <w:sz w:val="20"/>
          <w:szCs w:val="20"/>
        </w:rPr>
        <w:t xml:space="preserve"> the Moldovan and Ukrainian customs legislation, rules and regulations and procedures related to the customs control of goods and vehicles entering and leaving Ukraine/Moldova. </w:t>
      </w:r>
    </w:p>
    <w:p w14:paraId="7B6F45E5"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Provide advice and assistance to the Moldovan and Ukrainian partner services in the effective implementation of all customs aspects of integrated border management that will establish greater security at the Moldova-Ukraine border, diminish cross-border crime and provide the correct balance between security and trade facilitation   following the EU rules and regulations, and standards of the World Customs </w:t>
      </w:r>
      <w:proofErr w:type="spellStart"/>
      <w:r w:rsidRPr="00D913F7">
        <w:rPr>
          <w:rFonts w:ascii="Arial" w:hAnsi="Arial" w:cs="Arial"/>
          <w:color w:val="000000" w:themeColor="text1"/>
          <w:sz w:val="20"/>
          <w:szCs w:val="20"/>
        </w:rPr>
        <w:t>Organisation</w:t>
      </w:r>
      <w:proofErr w:type="spellEnd"/>
      <w:r w:rsidRPr="00D913F7">
        <w:rPr>
          <w:rFonts w:ascii="Arial" w:hAnsi="Arial" w:cs="Arial"/>
          <w:color w:val="000000" w:themeColor="text1"/>
          <w:sz w:val="20"/>
          <w:szCs w:val="20"/>
        </w:rPr>
        <w:t>.</w:t>
      </w:r>
    </w:p>
    <w:p w14:paraId="76D96649"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Improve the operational effectiveness of the Moldovan and Ukrainian partner services through the transfer of knowledge, skills and identified best practices.</w:t>
      </w:r>
    </w:p>
    <w:p w14:paraId="0D3607B7"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after="120"/>
        <w:ind w:left="720" w:hanging="360"/>
        <w:jc w:val="both"/>
        <w:rPr>
          <w:rFonts w:ascii="Arial" w:eastAsia="Arial" w:hAnsi="Arial" w:cs="Arial"/>
          <w:b/>
          <w:bCs/>
          <w:color w:val="000000" w:themeColor="text1"/>
          <w:sz w:val="20"/>
          <w:szCs w:val="20"/>
        </w:rPr>
      </w:pPr>
      <w:r w:rsidRPr="00D913F7">
        <w:rPr>
          <w:rFonts w:ascii="Arial" w:hAnsi="Arial" w:cs="Arial"/>
          <w:color w:val="000000" w:themeColor="text1"/>
          <w:sz w:val="20"/>
          <w:szCs w:val="20"/>
        </w:rPr>
        <w:t xml:space="preserve">Assess and report on lack of capacity of the Moldovan and Ukrainian partner services </w:t>
      </w:r>
      <w:proofErr w:type="gramStart"/>
      <w:r w:rsidRPr="00D913F7">
        <w:rPr>
          <w:rFonts w:ascii="Arial" w:hAnsi="Arial" w:cs="Arial"/>
          <w:color w:val="000000" w:themeColor="text1"/>
          <w:sz w:val="20"/>
          <w:szCs w:val="20"/>
        </w:rPr>
        <w:t>in order to</w:t>
      </w:r>
      <w:proofErr w:type="gramEnd"/>
      <w:r w:rsidRPr="00D913F7">
        <w:rPr>
          <w:rFonts w:ascii="Arial" w:hAnsi="Arial" w:cs="Arial"/>
          <w:color w:val="000000" w:themeColor="text1"/>
          <w:sz w:val="20"/>
          <w:szCs w:val="20"/>
        </w:rPr>
        <w:t xml:space="preserve"> promote a more effective customs control.</w:t>
      </w:r>
    </w:p>
    <w:p w14:paraId="6CD2C16F"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after="120"/>
        <w:ind w:left="720" w:hanging="360"/>
        <w:jc w:val="both"/>
        <w:rPr>
          <w:rFonts w:ascii="Arial" w:eastAsia="Arial" w:hAnsi="Arial" w:cs="Arial"/>
          <w:b/>
          <w:bCs/>
          <w:color w:val="000000" w:themeColor="text1"/>
          <w:sz w:val="20"/>
          <w:szCs w:val="20"/>
        </w:rPr>
      </w:pPr>
      <w:r w:rsidRPr="00D913F7">
        <w:rPr>
          <w:rFonts w:ascii="Arial" w:hAnsi="Arial" w:cs="Arial"/>
          <w:color w:val="000000" w:themeColor="text1"/>
          <w:sz w:val="20"/>
          <w:szCs w:val="20"/>
        </w:rPr>
        <w:t xml:space="preserve">Advise and assist EUBAM Field Offices in the implementation of customs aspects of integrated border management, customs control procedures and trade facilitation measures along the Moldovan/Ukrainian border.        </w:t>
      </w:r>
    </w:p>
    <w:p w14:paraId="6C53A3E0"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2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Perform other tasks as assigned.</w:t>
      </w:r>
    </w:p>
    <w:p w14:paraId="5FC2BF96"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hAnsi="Arial" w:cs="Arial"/>
          <w:color w:val="000000" w:themeColor="text1"/>
          <w:sz w:val="20"/>
          <w:szCs w:val="20"/>
          <w:u w:val="single"/>
        </w:rPr>
      </w:pPr>
      <w:r w:rsidRPr="00D913F7">
        <w:rPr>
          <w:rFonts w:ascii="Arial" w:hAnsi="Arial" w:cs="Arial"/>
          <w:color w:val="000000" w:themeColor="text1"/>
          <w:sz w:val="20"/>
          <w:szCs w:val="20"/>
          <w:u w:val="single"/>
        </w:rPr>
        <w:t>Main outputs/deliverables:</w:t>
      </w:r>
    </w:p>
    <w:p w14:paraId="4D3CB708"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Providing written advice and recommendations to partner services on issues of legislation, procedures, plans and policies. </w:t>
      </w:r>
    </w:p>
    <w:p w14:paraId="2D468A12"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Delivering written reports under established EUBAM planning and monitoring procedures.</w:t>
      </w:r>
    </w:p>
    <w:p w14:paraId="062B980E" w14:textId="77777777" w:rsidR="00F6714E"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suppressAutoHyphens/>
        <w:spacing w:after="120"/>
        <w:ind w:left="720" w:hanging="360"/>
        <w:jc w:val="both"/>
        <w:rPr>
          <w:rFonts w:ascii="Arial" w:hAnsi="Arial" w:cs="Arial"/>
          <w:color w:val="000000" w:themeColor="text1"/>
          <w:sz w:val="20"/>
          <w:szCs w:val="20"/>
        </w:rPr>
      </w:pPr>
      <w:r w:rsidRPr="00EE02F1">
        <w:rPr>
          <w:rFonts w:ascii="Arial" w:hAnsi="Arial" w:cs="Arial"/>
          <w:color w:val="000000" w:themeColor="text1"/>
          <w:sz w:val="20"/>
          <w:szCs w:val="20"/>
        </w:rPr>
        <w:t>Providing technical support when required to assist other members of EUBAM in the achievement of their objectives.</w:t>
      </w:r>
    </w:p>
    <w:p w14:paraId="5174F773" w14:textId="77777777" w:rsidR="00F6714E" w:rsidRDefault="00F6714E" w:rsidP="00F6714E">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0F45D09F"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u w:val="single"/>
        </w:rPr>
      </w:pPr>
      <w:r w:rsidRPr="00D913F7">
        <w:rPr>
          <w:rFonts w:ascii="Arial" w:hAnsi="Arial" w:cs="Arial"/>
          <w:color w:val="000000" w:themeColor="text1"/>
          <w:sz w:val="20"/>
          <w:szCs w:val="20"/>
          <w:u w:val="single"/>
        </w:rPr>
        <w:lastRenderedPageBreak/>
        <w:t>Monitoring and reporting requirements:</w:t>
      </w:r>
    </w:p>
    <w:p w14:paraId="04610F13" w14:textId="7777777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jc w:val="both"/>
        <w:rPr>
          <w:rFonts w:ascii="Arial" w:hAnsi="Arial" w:cs="Arial"/>
          <w:color w:val="000000" w:themeColor="text1"/>
          <w:sz w:val="20"/>
          <w:szCs w:val="20"/>
        </w:rPr>
      </w:pPr>
      <w:r w:rsidRPr="00D913F7">
        <w:rPr>
          <w:rFonts w:ascii="Arial" w:hAnsi="Arial" w:cs="Arial"/>
          <w:color w:val="000000" w:themeColor="text1"/>
          <w:sz w:val="20"/>
          <w:szCs w:val="20"/>
        </w:rPr>
        <w:t xml:space="preserve">The Customs </w:t>
      </w:r>
      <w:r w:rsidRPr="00D913F7">
        <w:rPr>
          <w:rFonts w:ascii="Arial" w:hAnsi="Arial" w:cs="Arial"/>
          <w:bCs/>
          <w:color w:val="000000" w:themeColor="text1"/>
          <w:sz w:val="20"/>
          <w:szCs w:val="20"/>
        </w:rPr>
        <w:t>&amp; Border Management</w:t>
      </w:r>
      <w:r w:rsidRPr="00D913F7">
        <w:rPr>
          <w:rFonts w:ascii="Arial" w:hAnsi="Arial" w:cs="Arial"/>
          <w:b/>
          <w:bCs/>
          <w:color w:val="000000" w:themeColor="text1"/>
          <w:sz w:val="20"/>
          <w:szCs w:val="20"/>
        </w:rPr>
        <w:t xml:space="preserve"> </w:t>
      </w:r>
      <w:r w:rsidRPr="00D913F7">
        <w:rPr>
          <w:rFonts w:ascii="Arial" w:hAnsi="Arial" w:cs="Arial"/>
          <w:color w:val="000000" w:themeColor="text1"/>
          <w:sz w:val="20"/>
          <w:szCs w:val="20"/>
        </w:rPr>
        <w:t>Expert reports respectively to the Head of EOM/Head of EOU who is responsible for appraisal of performance and quality of work deliverables. The reporting takes place through written and verbal briefs.</w:t>
      </w:r>
    </w:p>
    <w:p w14:paraId="07BFBEB1" w14:textId="77777777" w:rsidR="00F6714E" w:rsidRPr="00D913F7"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Selection criteria/Requirements</w:t>
      </w:r>
      <w:r w:rsidRPr="00D913F7">
        <w:rPr>
          <w:rFonts w:ascii="Arial" w:hAnsi="Arial" w:cs="Arial"/>
          <w:color w:val="000000" w:themeColor="text1"/>
          <w:sz w:val="20"/>
          <w:szCs w:val="20"/>
        </w:rPr>
        <w:t>:</w:t>
      </w:r>
    </w:p>
    <w:p w14:paraId="620331B0"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Active Customs official of an EU Member State with operational experience and knowledge of latest EU developments in the Customs field. </w:t>
      </w:r>
    </w:p>
    <w:p w14:paraId="2F961F48"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At least </w:t>
      </w:r>
      <w:r>
        <w:rPr>
          <w:rFonts w:ascii="Arial" w:hAnsi="Arial" w:cs="Arial"/>
          <w:color w:val="000000" w:themeColor="text1"/>
          <w:sz w:val="20"/>
          <w:szCs w:val="20"/>
        </w:rPr>
        <w:t>eight (</w:t>
      </w:r>
      <w:r w:rsidRPr="00D913F7">
        <w:rPr>
          <w:rFonts w:ascii="Arial" w:hAnsi="Arial" w:cs="Arial"/>
          <w:color w:val="000000" w:themeColor="text1"/>
          <w:sz w:val="20"/>
          <w:szCs w:val="20"/>
        </w:rPr>
        <w:t>8</w:t>
      </w:r>
      <w:r>
        <w:rPr>
          <w:rFonts w:ascii="Arial" w:hAnsi="Arial" w:cs="Arial"/>
          <w:color w:val="000000" w:themeColor="text1"/>
          <w:sz w:val="20"/>
          <w:szCs w:val="20"/>
        </w:rPr>
        <w:t>)</w:t>
      </w:r>
      <w:r w:rsidRPr="00D913F7">
        <w:rPr>
          <w:rFonts w:ascii="Arial" w:hAnsi="Arial" w:cs="Arial"/>
          <w:color w:val="000000" w:themeColor="text1"/>
          <w:sz w:val="20"/>
          <w:szCs w:val="20"/>
        </w:rPr>
        <w:t xml:space="preserve"> years of experience in a customs administration or a related service dealing with customs issues.</w:t>
      </w:r>
    </w:p>
    <w:p w14:paraId="2D3AC7AD"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Extensive knowledge and comparative overview of Customs Code of the European Union and other relevant EU regulations and EU member state practice and understanding of customs policing issues.</w:t>
      </w:r>
    </w:p>
    <w:p w14:paraId="430B0C5E"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hanging="360"/>
        <w:jc w:val="both"/>
        <w:rPr>
          <w:rFonts w:ascii="Arial" w:eastAsia="Arial" w:hAnsi="Arial" w:cs="Arial"/>
          <w:color w:val="000000" w:themeColor="text1"/>
          <w:sz w:val="20"/>
          <w:szCs w:val="20"/>
        </w:rPr>
      </w:pPr>
      <w:r w:rsidRPr="00D913F7">
        <w:rPr>
          <w:rFonts w:ascii="Arial" w:hAnsi="Arial" w:cs="Arial"/>
          <w:color w:val="000000" w:themeColor="text1"/>
          <w:sz w:val="20"/>
          <w:szCs w:val="20"/>
        </w:rPr>
        <w:t xml:space="preserve">Experience with the application of EU standards and best practices on border and inland control, the Integrated Border Management concept and other relevant policies.   </w:t>
      </w:r>
    </w:p>
    <w:p w14:paraId="19E647CB"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or participation in customs/border management projects in transition/developing countries is an asset.</w:t>
      </w:r>
    </w:p>
    <w:p w14:paraId="325D01D3"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Good communication and drafting skills.</w:t>
      </w:r>
    </w:p>
    <w:p w14:paraId="351BD5A4"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Fluency in written and spoken English. Knowledge of other EU languages (Romanian, in particular) and Russian and/or Ukrainian are considered useful.</w:t>
      </w:r>
    </w:p>
    <w:p w14:paraId="07DFD431" w14:textId="77777777" w:rsidR="00F6714E" w:rsidRPr="00D913F7" w:rsidRDefault="00F6714E" w:rsidP="00F6714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Computer literacy in Windows applications. </w:t>
      </w:r>
    </w:p>
    <w:p w14:paraId="297D6033" w14:textId="77777777" w:rsidR="00725BC7" w:rsidRPr="00D17286" w:rsidRDefault="00725BC7" w:rsidP="00725BC7">
      <w:pPr>
        <w:pStyle w:val="Body"/>
        <w:numPr>
          <w:ilvl w:val="0"/>
          <w:numId w:val="4"/>
        </w:numPr>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49E04D35" w14:textId="77777777" w:rsidR="00725BC7" w:rsidRPr="00CD6FC1" w:rsidRDefault="00725BC7" w:rsidP="00725BC7">
      <w:pPr>
        <w:pStyle w:val="Body"/>
        <w:numPr>
          <w:ilvl w:val="0"/>
          <w:numId w:val="4"/>
        </w:numPr>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3CFECB70" w14:textId="24BCE374" w:rsidR="0003219D" w:rsidRDefault="00725BC7" w:rsidP="00725BC7">
      <w:pPr>
        <w:pStyle w:val="Body"/>
        <w:numPr>
          <w:ilvl w:val="0"/>
          <w:numId w:val="4"/>
        </w:numPr>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D913F7">
        <w:rPr>
          <w:rFonts w:ascii="Arial" w:hAnsi="Arial" w:cs="Arial"/>
          <w:color w:val="000000" w:themeColor="text1"/>
          <w:sz w:val="20"/>
          <w:szCs w:val="20"/>
        </w:rPr>
        <w:t>secondment</w:t>
      </w:r>
      <w:proofErr w:type="spellEnd"/>
      <w:r w:rsidRPr="00D913F7">
        <w:rPr>
          <w:rFonts w:ascii="Arial" w:hAnsi="Arial" w:cs="Arial"/>
          <w:color w:val="000000" w:themeColor="text1"/>
          <w:sz w:val="20"/>
          <w:szCs w:val="20"/>
        </w:rPr>
        <w:t>.</w:t>
      </w:r>
    </w:p>
    <w:p w14:paraId="7D6EABA2" w14:textId="77777777" w:rsidR="0003219D" w:rsidRDefault="0003219D">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6419229" w14:textId="5093233B" w:rsidR="00164970" w:rsidRPr="00BF0821" w:rsidRDefault="00725BC7" w:rsidP="00164970">
      <w:pPr>
        <w:pStyle w:val="Body"/>
        <w:numPr>
          <w:ilvl w:val="0"/>
          <w:numId w:val="5"/>
        </w:numPr>
        <w:rPr>
          <w:rFonts w:ascii="Arial" w:eastAsia="Arial" w:hAnsi="Arial" w:cs="Arial"/>
          <w:b/>
          <w:bCs/>
          <w:color w:val="000000" w:themeColor="text1"/>
          <w:sz w:val="22"/>
          <w:szCs w:val="22"/>
        </w:rPr>
      </w:pPr>
      <w:r w:rsidRPr="00BF0821">
        <w:rPr>
          <w:rFonts w:ascii="Arial" w:hAnsi="Arial" w:cs="Arial"/>
          <w:b/>
          <w:bCs/>
        </w:rPr>
        <w:lastRenderedPageBreak/>
        <w:t xml:space="preserve"> </w:t>
      </w:r>
      <w:r w:rsidR="00164970" w:rsidRPr="00BF0821">
        <w:rPr>
          <w:rFonts w:ascii="Arial" w:hAnsi="Arial" w:cs="Arial"/>
          <w:b/>
          <w:bCs/>
        </w:rPr>
        <w:t>Customs Expert, Transnistrian Settlement Team</w:t>
      </w:r>
      <w:r w:rsidR="00BF0821">
        <w:rPr>
          <w:rFonts w:ascii="Arial" w:hAnsi="Arial" w:cs="Arial"/>
          <w:b/>
          <w:bCs/>
        </w:rPr>
        <w:t>, Customs (in Moldova)</w:t>
      </w:r>
    </w:p>
    <w:p w14:paraId="37BB801A" w14:textId="77777777" w:rsidR="00BF0821" w:rsidRPr="00BF0821" w:rsidRDefault="00BF0821" w:rsidP="00BF0821">
      <w:pPr>
        <w:pStyle w:val="Body"/>
        <w:ind w:left="720"/>
        <w:rPr>
          <w:rFonts w:ascii="Arial" w:eastAsia="Arial" w:hAnsi="Arial" w:cs="Arial"/>
          <w:b/>
          <w:bCs/>
          <w:color w:val="000000" w:themeColor="text1"/>
          <w:sz w:val="22"/>
          <w:szCs w:val="22"/>
        </w:rPr>
      </w:pPr>
    </w:p>
    <w:p w14:paraId="5C911279" w14:textId="77777777" w:rsidR="00164970" w:rsidRPr="00164970" w:rsidRDefault="00164970" w:rsidP="00164970">
      <w:pPr>
        <w:pStyle w:val="Body"/>
        <w:tabs>
          <w:tab w:val="left" w:pos="1200"/>
        </w:tabs>
        <w:spacing w:after="240"/>
        <w:rPr>
          <w:rFonts w:ascii="Arial" w:eastAsia="Arial" w:hAnsi="Arial" w:cs="Arial"/>
          <w:color w:val="000000" w:themeColor="text1"/>
          <w:sz w:val="20"/>
          <w:szCs w:val="20"/>
          <w:u w:val="single"/>
        </w:rPr>
      </w:pPr>
      <w:r w:rsidRPr="00164970">
        <w:rPr>
          <w:rFonts w:ascii="Arial" w:hAnsi="Arial" w:cs="Arial"/>
          <w:color w:val="000000" w:themeColor="text1"/>
          <w:sz w:val="20"/>
          <w:szCs w:val="20"/>
          <w:u w:val="single"/>
        </w:rPr>
        <w:t xml:space="preserve">Main objectives of the assignment/scope of work: </w:t>
      </w:r>
    </w:p>
    <w:p w14:paraId="447E9528" w14:textId="77777777" w:rsidR="00164970" w:rsidRPr="00164970" w:rsidRDefault="00164970" w:rsidP="00164970">
      <w:pPr>
        <w:pStyle w:val="Body"/>
        <w:tabs>
          <w:tab w:val="left" w:pos="1200"/>
          <w:tab w:val="left" w:pos="7513"/>
        </w:tabs>
        <w:spacing w:after="24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The Customs Expert works in the </w:t>
      </w:r>
      <w:r w:rsidRPr="00164970">
        <w:rPr>
          <w:rFonts w:ascii="Arial" w:hAnsi="Arial" w:cs="Arial"/>
          <w:color w:val="000000" w:themeColor="text1"/>
          <w:sz w:val="20"/>
          <w:szCs w:val="20"/>
          <w:lang w:val="fr-FR"/>
        </w:rPr>
        <w:t xml:space="preserve">Transnistrian Settlement </w:t>
      </w:r>
      <w:r w:rsidRPr="00164970">
        <w:rPr>
          <w:rFonts w:ascii="Arial" w:hAnsi="Arial" w:cs="Arial"/>
          <w:color w:val="000000" w:themeColor="text1"/>
          <w:sz w:val="20"/>
          <w:szCs w:val="20"/>
        </w:rPr>
        <w:t xml:space="preserve">Team under the supervision of the </w:t>
      </w:r>
      <w:r w:rsidRPr="00164970">
        <w:rPr>
          <w:rFonts w:ascii="Arial" w:hAnsi="Arial" w:cs="Arial"/>
          <w:sz w:val="20"/>
          <w:szCs w:val="20"/>
          <w:lang w:val="en-GB"/>
        </w:rPr>
        <w:t>Team Leader / Technical Advisor on Transnistrian Issue</w:t>
      </w:r>
      <w:r w:rsidRPr="00164970">
        <w:rPr>
          <w:rFonts w:ascii="Arial" w:hAnsi="Arial" w:cs="Arial"/>
          <w:color w:val="000000" w:themeColor="text1"/>
          <w:sz w:val="20"/>
          <w:szCs w:val="20"/>
        </w:rPr>
        <w:t>. S/he acts a customs advisor and providing background information through research on relevant customs issues; and supports a wide range of initiatives, including the development and implementation of confidence building measures related to the settlement of the Transnistrian conflict. S/he ensures collection of information and data from various sources and prepares analytical products (such as reports and statistics) for the use of EUBAM and various partner institutions.</w:t>
      </w:r>
    </w:p>
    <w:p w14:paraId="472CFA45" w14:textId="77777777" w:rsidR="00164970" w:rsidRPr="00164970" w:rsidRDefault="00164970" w:rsidP="00164970">
      <w:pPr>
        <w:pStyle w:val="Body"/>
        <w:tabs>
          <w:tab w:val="left" w:pos="1320"/>
        </w:tabs>
        <w:suppressAutoHyphens/>
        <w:spacing w:after="24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Detailed description of activities</w:t>
      </w:r>
      <w:r w:rsidRPr="00164970">
        <w:rPr>
          <w:rFonts w:ascii="Arial" w:hAnsi="Arial" w:cs="Arial"/>
          <w:color w:val="000000" w:themeColor="text1"/>
          <w:sz w:val="20"/>
          <w:szCs w:val="20"/>
        </w:rPr>
        <w:t>:</w:t>
      </w:r>
    </w:p>
    <w:p w14:paraId="238A01A2" w14:textId="77777777" w:rsidR="00164970" w:rsidRPr="00164970" w:rsidRDefault="00164970" w:rsidP="00164970">
      <w:pPr>
        <w:pStyle w:val="Body"/>
        <w:numPr>
          <w:ilvl w:val="0"/>
          <w:numId w:val="55"/>
        </w:numPr>
        <w:tabs>
          <w:tab w:val="num" w:pos="72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Within the mandate of the </w:t>
      </w:r>
      <w:r w:rsidRPr="00164970">
        <w:rPr>
          <w:rFonts w:ascii="Arial" w:hAnsi="Arial" w:cs="Arial"/>
          <w:color w:val="000000" w:themeColor="text1"/>
          <w:sz w:val="20"/>
          <w:szCs w:val="20"/>
          <w:lang w:val="fr-FR"/>
        </w:rPr>
        <w:t xml:space="preserve">Transnistrian Settlement </w:t>
      </w:r>
      <w:r w:rsidRPr="00164970">
        <w:rPr>
          <w:rFonts w:ascii="Arial" w:hAnsi="Arial" w:cs="Arial"/>
          <w:color w:val="000000" w:themeColor="text1"/>
          <w:sz w:val="20"/>
          <w:szCs w:val="20"/>
        </w:rPr>
        <w:t>Team review and assess the flow of information (weekly reports, reports and other internal documents such as advice and recommendations produced by the Field Offices, propose/ take corrective action.</w:t>
      </w:r>
    </w:p>
    <w:p w14:paraId="006D7228" w14:textId="77777777" w:rsidR="00164970" w:rsidRPr="00164970" w:rsidRDefault="00164970" w:rsidP="00164970">
      <w:pPr>
        <w:pStyle w:val="Body"/>
        <w:numPr>
          <w:ilvl w:val="0"/>
          <w:numId w:val="56"/>
        </w:numPr>
        <w:tabs>
          <w:tab w:val="num" w:pos="72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Provide day-to-day advice to the offices in line with the EUBAM Action Plan and other Mission-wide planning and monitoring activities germane to Transnistria and other related matters.</w:t>
      </w:r>
    </w:p>
    <w:p w14:paraId="01C114E5" w14:textId="77777777" w:rsidR="00164970" w:rsidRPr="00164970" w:rsidRDefault="00164970" w:rsidP="00164970">
      <w:pPr>
        <w:pStyle w:val="Body"/>
        <w:numPr>
          <w:ilvl w:val="0"/>
          <w:numId w:val="57"/>
        </w:numPr>
        <w:tabs>
          <w:tab w:val="num" w:pos="72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Contribute to Transnistria-related transport, customs and trade issues through the development of technical analysis/advice and proposals.</w:t>
      </w:r>
    </w:p>
    <w:p w14:paraId="674B36AF" w14:textId="77777777" w:rsidR="00164970" w:rsidRPr="00164970" w:rsidRDefault="00164970" w:rsidP="00164970">
      <w:pPr>
        <w:pStyle w:val="Body"/>
        <w:numPr>
          <w:ilvl w:val="0"/>
          <w:numId w:val="58"/>
        </w:numPr>
        <w:tabs>
          <w:tab w:val="num" w:pos="72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Conduct search and carry out analysis of the customs/fiscal regulations (including FEZ and Value Added Tax systems) of the Republic of Moldova (including Transnistria) and Ukraine in compliance with relevant EU regulatory framework and the EU-MD and EU-UA Association Agreements/ DCFTA.</w:t>
      </w:r>
    </w:p>
    <w:p w14:paraId="4B7DC454" w14:textId="77777777" w:rsidR="00164970" w:rsidRPr="00164970" w:rsidRDefault="00164970" w:rsidP="00164970">
      <w:pPr>
        <w:pStyle w:val="Body"/>
        <w:numPr>
          <w:ilvl w:val="0"/>
          <w:numId w:val="59"/>
        </w:numPr>
        <w:tabs>
          <w:tab w:val="num" w:pos="72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Contribute to drafting regular reports (weekly, monthly, annual, activity progress,) and ad hoc reports (incident, thematic, special including recommendations). </w:t>
      </w:r>
    </w:p>
    <w:p w14:paraId="32E1B98F" w14:textId="77777777" w:rsidR="00164970" w:rsidRPr="00164970" w:rsidRDefault="00164970" w:rsidP="00164970">
      <w:pPr>
        <w:pStyle w:val="Body"/>
        <w:numPr>
          <w:ilvl w:val="0"/>
          <w:numId w:val="8"/>
        </w:numPr>
        <w:tabs>
          <w:tab w:val="num" w:pos="720"/>
        </w:tabs>
        <w:suppressAutoHyphens/>
        <w:spacing w:after="120"/>
        <w:ind w:left="720" w:hanging="360"/>
        <w:jc w:val="both"/>
        <w:rPr>
          <w:rFonts w:ascii="Arial" w:eastAsia="Arial" w:hAnsi="Arial" w:cs="Arial"/>
          <w:b/>
          <w:bCs/>
          <w:color w:val="000000" w:themeColor="text1"/>
          <w:sz w:val="20"/>
          <w:szCs w:val="20"/>
        </w:rPr>
      </w:pPr>
      <w:r w:rsidRPr="00164970">
        <w:rPr>
          <w:rFonts w:ascii="Arial" w:hAnsi="Arial" w:cs="Arial"/>
          <w:color w:val="000000" w:themeColor="text1"/>
          <w:sz w:val="20"/>
          <w:szCs w:val="20"/>
        </w:rPr>
        <w:t xml:space="preserve">Perform other tasks as assigned. </w:t>
      </w:r>
    </w:p>
    <w:p w14:paraId="18988422" w14:textId="76389258" w:rsidR="00164970" w:rsidRDefault="00164970" w:rsidP="00164970">
      <w:pPr>
        <w:pStyle w:val="Body"/>
        <w:tabs>
          <w:tab w:val="left" w:pos="1200"/>
        </w:tabs>
        <w:suppressAutoHyphens/>
        <w:spacing w:after="120"/>
        <w:jc w:val="both"/>
        <w:rPr>
          <w:rFonts w:ascii="Arial" w:hAnsi="Arial" w:cs="Arial"/>
          <w:color w:val="000000" w:themeColor="text1"/>
          <w:sz w:val="20"/>
          <w:szCs w:val="20"/>
          <w:u w:val="single"/>
        </w:rPr>
      </w:pPr>
      <w:r w:rsidRPr="00164970">
        <w:rPr>
          <w:rFonts w:ascii="Arial" w:hAnsi="Arial" w:cs="Arial"/>
          <w:color w:val="000000" w:themeColor="text1"/>
          <w:sz w:val="20"/>
          <w:szCs w:val="20"/>
          <w:u w:val="single"/>
        </w:rPr>
        <w:t>Main outputs/deliverables:</w:t>
      </w:r>
    </w:p>
    <w:p w14:paraId="2E11D662" w14:textId="77777777" w:rsidR="00164970" w:rsidRPr="00164970"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Advice to Field Offices/ EUBAM Office in Moldova as per EUBAM action plan.</w:t>
      </w:r>
    </w:p>
    <w:p w14:paraId="7D5A32C2" w14:textId="77777777" w:rsidR="00164970" w:rsidRPr="00164970"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Planning and coordination of operational activities with the involvement of Field Offices/ EUBAM Office in Moldova in the areas germane to Transnistria-related matters (as per the EUBAM action plan).</w:t>
      </w:r>
    </w:p>
    <w:p w14:paraId="085A2F6C" w14:textId="77777777" w:rsidR="00164970" w:rsidRPr="00164970"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Analysis with a view to identifying needs for improvements in the field of customs issues in Ukraine and Republic of Moldova in relation to specific areas of the EU-Moldova and EU-Ukraine Association Agendas (as per the EUBAM action plan).</w:t>
      </w:r>
    </w:p>
    <w:p w14:paraId="06D9E7ED" w14:textId="275E58B7" w:rsidR="00164970" w:rsidRPr="00164970"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proofErr w:type="spellStart"/>
      <w:r w:rsidRPr="00164970">
        <w:rPr>
          <w:rFonts w:ascii="Arial" w:hAnsi="Arial" w:cs="Arial"/>
          <w:color w:val="000000" w:themeColor="text1"/>
          <w:sz w:val="20"/>
          <w:szCs w:val="20"/>
        </w:rPr>
        <w:t>Conceptualisation</w:t>
      </w:r>
      <w:proofErr w:type="spellEnd"/>
      <w:r w:rsidRPr="00164970">
        <w:rPr>
          <w:rFonts w:ascii="Arial" w:hAnsi="Arial" w:cs="Arial"/>
          <w:color w:val="000000" w:themeColor="text1"/>
          <w:sz w:val="20"/>
          <w:szCs w:val="20"/>
        </w:rPr>
        <w:t xml:space="preserve"> of projects or activities related to the settlement of the Transnistrian conflict, through technical proposals for overcoming differences and issues in the transport, customs and trade spheres.</w:t>
      </w:r>
    </w:p>
    <w:p w14:paraId="70A33095" w14:textId="77777777" w:rsidR="00164970" w:rsidRPr="00164970" w:rsidRDefault="00164970" w:rsidP="00164970">
      <w:pPr>
        <w:pStyle w:val="Body"/>
        <w:tabs>
          <w:tab w:val="left" w:pos="840"/>
        </w:tabs>
        <w:suppressAutoHyphens/>
        <w:spacing w:after="240"/>
        <w:jc w:val="both"/>
        <w:rPr>
          <w:rFonts w:ascii="Arial" w:eastAsia="Arial" w:hAnsi="Arial" w:cs="Arial"/>
          <w:color w:val="000000" w:themeColor="text1"/>
          <w:sz w:val="20"/>
          <w:szCs w:val="20"/>
          <w:u w:val="single"/>
        </w:rPr>
      </w:pPr>
      <w:r w:rsidRPr="00164970">
        <w:rPr>
          <w:rFonts w:ascii="Arial" w:hAnsi="Arial" w:cs="Arial"/>
          <w:color w:val="000000" w:themeColor="text1"/>
          <w:sz w:val="20"/>
          <w:szCs w:val="20"/>
          <w:u w:val="single"/>
        </w:rPr>
        <w:t>Monitoring and reporting requirements:</w:t>
      </w:r>
    </w:p>
    <w:p w14:paraId="3F8BBAE4" w14:textId="678DA5C4" w:rsidR="00164970" w:rsidRDefault="00164970" w:rsidP="00164970">
      <w:pPr>
        <w:pStyle w:val="Body"/>
        <w:tabs>
          <w:tab w:val="left" w:pos="1200"/>
        </w:tabs>
        <w:suppressAutoHyphens/>
        <w:spacing w:after="240"/>
        <w:jc w:val="both"/>
        <w:outlineLvl w:val="0"/>
        <w:rPr>
          <w:rFonts w:ascii="Arial" w:hAnsi="Arial" w:cs="Arial"/>
          <w:color w:val="000000" w:themeColor="text1"/>
          <w:sz w:val="20"/>
          <w:szCs w:val="20"/>
        </w:rPr>
      </w:pPr>
      <w:r w:rsidRPr="00164970">
        <w:rPr>
          <w:rFonts w:ascii="Arial" w:hAnsi="Arial" w:cs="Arial"/>
          <w:color w:val="000000" w:themeColor="text1"/>
          <w:sz w:val="20"/>
          <w:szCs w:val="20"/>
        </w:rPr>
        <w:t xml:space="preserve">The Customs Expert reports to the </w:t>
      </w:r>
      <w:r w:rsidRPr="00164970">
        <w:rPr>
          <w:rFonts w:ascii="Arial" w:hAnsi="Arial" w:cs="Arial"/>
          <w:sz w:val="20"/>
          <w:szCs w:val="20"/>
          <w:lang w:val="en-GB"/>
        </w:rPr>
        <w:t>Team Leader / Technical Advisor on Transnistrian Issue</w:t>
      </w:r>
      <w:r w:rsidRPr="00164970">
        <w:rPr>
          <w:rFonts w:ascii="Arial" w:hAnsi="Arial" w:cs="Arial"/>
          <w:sz w:val="20"/>
          <w:szCs w:val="20"/>
        </w:rPr>
        <w:t xml:space="preserve"> </w:t>
      </w:r>
      <w:r w:rsidRPr="00164970">
        <w:rPr>
          <w:rFonts w:ascii="Arial" w:hAnsi="Arial" w:cs="Arial"/>
          <w:color w:val="000000" w:themeColor="text1"/>
          <w:sz w:val="20"/>
          <w:szCs w:val="20"/>
        </w:rPr>
        <w:t>who is responsible for the appraisal of performance and quality of work deliverables. The reporting takes place through written and verbal briefs.</w:t>
      </w:r>
    </w:p>
    <w:p w14:paraId="401D4EAF" w14:textId="77777777" w:rsidR="00FC6FEF" w:rsidRPr="00164970" w:rsidRDefault="00FC6FEF" w:rsidP="00164970">
      <w:pPr>
        <w:pStyle w:val="Body"/>
        <w:tabs>
          <w:tab w:val="left" w:pos="1200"/>
        </w:tabs>
        <w:suppressAutoHyphens/>
        <w:spacing w:after="240"/>
        <w:jc w:val="both"/>
        <w:outlineLvl w:val="0"/>
        <w:rPr>
          <w:rFonts w:ascii="Arial" w:eastAsia="Arial" w:hAnsi="Arial" w:cs="Arial"/>
          <w:color w:val="000000" w:themeColor="text1"/>
          <w:sz w:val="20"/>
          <w:szCs w:val="20"/>
        </w:rPr>
      </w:pPr>
    </w:p>
    <w:p w14:paraId="6E8D92EB" w14:textId="77777777" w:rsidR="00164970" w:rsidRPr="00164970" w:rsidRDefault="00164970" w:rsidP="00164970">
      <w:pPr>
        <w:pStyle w:val="Body"/>
        <w:tabs>
          <w:tab w:val="left" w:pos="1200"/>
        </w:tabs>
        <w:spacing w:after="120"/>
        <w:jc w:val="both"/>
        <w:rPr>
          <w:rFonts w:ascii="Arial" w:eastAsia="Arial" w:hAnsi="Arial" w:cs="Arial"/>
          <w:color w:val="000000" w:themeColor="text1"/>
          <w:sz w:val="20"/>
          <w:szCs w:val="20"/>
          <w:u w:val="single"/>
        </w:rPr>
      </w:pPr>
      <w:r w:rsidRPr="00164970">
        <w:rPr>
          <w:rFonts w:ascii="Arial" w:hAnsi="Arial" w:cs="Arial"/>
          <w:color w:val="000000" w:themeColor="text1"/>
          <w:sz w:val="20"/>
          <w:szCs w:val="20"/>
          <w:u w:val="single"/>
        </w:rPr>
        <w:lastRenderedPageBreak/>
        <w:t>Selection criteria/requirements:</w:t>
      </w:r>
    </w:p>
    <w:p w14:paraId="484A3642" w14:textId="65B2742F" w:rsidR="00164970" w:rsidRPr="00D17286"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 xml:space="preserve">Active customs official of an EU Member State with Minimum of </w:t>
      </w:r>
      <w:r>
        <w:rPr>
          <w:rFonts w:ascii="Arial" w:hAnsi="Arial" w:cs="Arial"/>
          <w:color w:val="000000" w:themeColor="text1"/>
          <w:sz w:val="20"/>
          <w:szCs w:val="20"/>
        </w:rPr>
        <w:t>ten (</w:t>
      </w:r>
      <w:r w:rsidRPr="00D17286">
        <w:rPr>
          <w:rFonts w:ascii="Arial" w:hAnsi="Arial" w:cs="Arial"/>
          <w:color w:val="000000" w:themeColor="text1"/>
          <w:sz w:val="20"/>
          <w:szCs w:val="20"/>
        </w:rPr>
        <w:t xml:space="preserve">10) </w:t>
      </w:r>
      <w:r w:rsidRPr="00164970">
        <w:rPr>
          <w:rFonts w:ascii="Arial" w:hAnsi="Arial" w:cs="Arial"/>
          <w:color w:val="000000" w:themeColor="text1"/>
          <w:sz w:val="20"/>
          <w:szCs w:val="20"/>
        </w:rPr>
        <w:t>years of experience customs control or customs procedures experience.</w:t>
      </w:r>
    </w:p>
    <w:p w14:paraId="6210699A" w14:textId="77777777" w:rsidR="00164970" w:rsidRPr="00D17286"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International experience with customs/border police reform projects in developing countries is an asset.</w:t>
      </w:r>
    </w:p>
    <w:p w14:paraId="2AB01ACE" w14:textId="5BDD8CE6" w:rsidR="00164970" w:rsidRPr="00D17286" w:rsidRDefault="00B37007"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Excellent </w:t>
      </w:r>
      <w:r w:rsidR="00164970" w:rsidRPr="00164970">
        <w:rPr>
          <w:rFonts w:ascii="Arial" w:hAnsi="Arial" w:cs="Arial"/>
          <w:color w:val="000000" w:themeColor="text1"/>
          <w:sz w:val="20"/>
          <w:szCs w:val="20"/>
        </w:rPr>
        <w:t>communications, interpersonal and drafting skills.</w:t>
      </w:r>
    </w:p>
    <w:p w14:paraId="41010CDB" w14:textId="77777777" w:rsidR="00164970" w:rsidRPr="00D17286"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Fluency in written and spoken English. Knowledge of other EU languages (Romanian, in particular) and Russian and/or Ukrainian is an asset.</w:t>
      </w:r>
    </w:p>
    <w:p w14:paraId="6056F3FD" w14:textId="77777777" w:rsidR="00164970" w:rsidRPr="00D17286"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 xml:space="preserve">Computer literacy (Windows applications). </w:t>
      </w:r>
    </w:p>
    <w:p w14:paraId="02DB273A" w14:textId="0A5AF04E" w:rsidR="00164970" w:rsidRPr="00D17286"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57C0E915" w14:textId="77777777" w:rsidR="00164970" w:rsidRPr="00CD6FC1"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0D018871" w14:textId="33C46C42" w:rsidR="00164970" w:rsidRDefault="00164970" w:rsidP="00D17286">
      <w:pPr>
        <w:pStyle w:val="Body"/>
        <w:numPr>
          <w:ilvl w:val="0"/>
          <w:numId w:val="56"/>
        </w:numPr>
        <w:tabs>
          <w:tab w:val="num" w:pos="72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D913F7">
        <w:rPr>
          <w:rFonts w:ascii="Arial" w:hAnsi="Arial" w:cs="Arial"/>
          <w:color w:val="000000" w:themeColor="text1"/>
          <w:sz w:val="20"/>
          <w:szCs w:val="20"/>
        </w:rPr>
        <w:t>secondment</w:t>
      </w:r>
      <w:proofErr w:type="spellEnd"/>
      <w:r w:rsidRPr="00D913F7">
        <w:rPr>
          <w:rFonts w:ascii="Arial" w:hAnsi="Arial" w:cs="Arial"/>
          <w:color w:val="000000" w:themeColor="text1"/>
          <w:sz w:val="20"/>
          <w:szCs w:val="20"/>
        </w:rPr>
        <w:t>.</w:t>
      </w:r>
    </w:p>
    <w:p w14:paraId="1179E178" w14:textId="77777777" w:rsidR="00164970" w:rsidRDefault="00164970">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084EC14" w14:textId="60172C82" w:rsidR="00164970" w:rsidRPr="00164970" w:rsidRDefault="00164970" w:rsidP="00164970">
      <w:pPr>
        <w:pStyle w:val="Body"/>
        <w:numPr>
          <w:ilvl w:val="0"/>
          <w:numId w:val="5"/>
        </w:numPr>
        <w:rPr>
          <w:rFonts w:ascii="Arial" w:hAnsi="Arial" w:cs="Arial"/>
          <w:b/>
          <w:bCs/>
        </w:rPr>
      </w:pPr>
      <w:r>
        <w:rPr>
          <w:rFonts w:ascii="Arial" w:hAnsi="Arial" w:cs="Arial"/>
          <w:b/>
          <w:bCs/>
        </w:rPr>
        <w:lastRenderedPageBreak/>
        <w:t xml:space="preserve"> </w:t>
      </w:r>
      <w:r w:rsidRPr="00164970">
        <w:rPr>
          <w:rFonts w:ascii="Arial" w:hAnsi="Arial" w:cs="Arial"/>
          <w:b/>
          <w:bCs/>
        </w:rPr>
        <w:t>Customs Expert on Classification and Origin of Goods</w:t>
      </w:r>
      <w:r w:rsidR="00BF0821">
        <w:rPr>
          <w:rFonts w:ascii="Arial" w:hAnsi="Arial" w:cs="Arial"/>
          <w:b/>
          <w:bCs/>
        </w:rPr>
        <w:t>,</w:t>
      </w:r>
      <w:r w:rsidRPr="00164970">
        <w:rPr>
          <w:rFonts w:ascii="Arial" w:hAnsi="Arial" w:cs="Arial"/>
          <w:b/>
          <w:bCs/>
        </w:rPr>
        <w:t xml:space="preserve"> Transnistrian Settlement Team</w:t>
      </w:r>
      <w:r w:rsidR="00BF0821">
        <w:rPr>
          <w:rFonts w:ascii="Arial" w:hAnsi="Arial" w:cs="Arial"/>
          <w:b/>
          <w:bCs/>
        </w:rPr>
        <w:t>, Customs</w:t>
      </w:r>
      <w:r w:rsidRPr="00164970">
        <w:rPr>
          <w:rFonts w:ascii="Arial" w:hAnsi="Arial" w:cs="Arial"/>
          <w:b/>
          <w:bCs/>
        </w:rPr>
        <w:t xml:space="preserve"> (</w:t>
      </w:r>
      <w:r w:rsidR="00BF0821">
        <w:rPr>
          <w:rFonts w:ascii="Arial" w:hAnsi="Arial" w:cs="Arial"/>
          <w:b/>
          <w:bCs/>
        </w:rPr>
        <w:t>in Moldova</w:t>
      </w:r>
      <w:r w:rsidRPr="00164970">
        <w:rPr>
          <w:rFonts w:ascii="Arial" w:hAnsi="Arial" w:cs="Arial"/>
          <w:b/>
          <w:bCs/>
        </w:rPr>
        <w:t>)</w:t>
      </w:r>
    </w:p>
    <w:p w14:paraId="46619567" w14:textId="77777777" w:rsidR="00164970" w:rsidRPr="00741DFB" w:rsidRDefault="00164970" w:rsidP="00164970">
      <w:pPr>
        <w:pStyle w:val="Body"/>
        <w:rPr>
          <w:rFonts w:ascii="Arial" w:hAnsi="Arial" w:cs="Arial"/>
          <w:b/>
          <w:color w:val="000000" w:themeColor="text1"/>
          <w:sz w:val="22"/>
          <w:szCs w:val="22"/>
        </w:rPr>
      </w:pPr>
    </w:p>
    <w:p w14:paraId="28AD7DF7" w14:textId="77777777" w:rsidR="00164970" w:rsidRPr="00164970" w:rsidRDefault="00164970" w:rsidP="00164970">
      <w:pPr>
        <w:pStyle w:val="Body"/>
        <w:tabs>
          <w:tab w:val="left" w:pos="960"/>
          <w:tab w:val="left" w:pos="1200"/>
        </w:tabs>
        <w:spacing w:after="240"/>
        <w:rPr>
          <w:rFonts w:ascii="Arial" w:eastAsia="Arial" w:hAnsi="Arial" w:cs="Arial"/>
          <w:color w:val="000000" w:themeColor="text1"/>
          <w:sz w:val="20"/>
          <w:szCs w:val="20"/>
        </w:rPr>
      </w:pPr>
      <w:r w:rsidRPr="00164970">
        <w:rPr>
          <w:rFonts w:ascii="Arial" w:hAnsi="Arial" w:cs="Arial"/>
          <w:color w:val="000000" w:themeColor="text1"/>
          <w:sz w:val="20"/>
          <w:szCs w:val="20"/>
          <w:u w:val="single"/>
        </w:rPr>
        <w:t>Main objectives of the assignment/scope of work</w:t>
      </w:r>
      <w:r w:rsidRPr="00164970">
        <w:rPr>
          <w:rFonts w:ascii="Arial" w:hAnsi="Arial" w:cs="Arial"/>
          <w:color w:val="000000" w:themeColor="text1"/>
          <w:sz w:val="20"/>
          <w:szCs w:val="20"/>
        </w:rPr>
        <w:t>:</w:t>
      </w:r>
    </w:p>
    <w:p w14:paraId="22C635A3" w14:textId="1F1A56AA" w:rsidR="00164970" w:rsidRPr="00164970" w:rsidRDefault="00164970" w:rsidP="00164970">
      <w:pPr>
        <w:pStyle w:val="Body"/>
        <w:tabs>
          <w:tab w:val="left" w:pos="960"/>
          <w:tab w:val="left" w:pos="1200"/>
        </w:tabs>
        <w:spacing w:after="24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The Customs Expert on Classification and Origin of Goods works in the </w:t>
      </w:r>
      <w:r w:rsidRPr="00164970">
        <w:rPr>
          <w:rFonts w:ascii="Arial" w:hAnsi="Arial" w:cs="Arial"/>
          <w:color w:val="000000" w:themeColor="text1"/>
          <w:sz w:val="20"/>
          <w:szCs w:val="20"/>
          <w:lang w:val="fr-FR"/>
        </w:rPr>
        <w:t xml:space="preserve">Transnistrian Settlement </w:t>
      </w:r>
      <w:r w:rsidRPr="00164970">
        <w:rPr>
          <w:rFonts w:ascii="Arial" w:hAnsi="Arial" w:cs="Arial"/>
          <w:color w:val="000000" w:themeColor="text1"/>
          <w:sz w:val="20"/>
          <w:szCs w:val="20"/>
        </w:rPr>
        <w:t xml:space="preserve">Team under the overall supervision of the </w:t>
      </w:r>
      <w:r w:rsidRPr="00164970">
        <w:rPr>
          <w:rFonts w:ascii="Arial" w:hAnsi="Arial" w:cs="Arial"/>
          <w:sz w:val="20"/>
          <w:szCs w:val="20"/>
          <w:lang w:val="en-GB"/>
        </w:rPr>
        <w:t>Team Leader / Technical Advisor on Transnistrian Issue</w:t>
      </w:r>
      <w:r w:rsidRPr="00164970">
        <w:rPr>
          <w:rFonts w:ascii="Arial" w:hAnsi="Arial" w:cs="Arial"/>
          <w:color w:val="000000" w:themeColor="text1"/>
          <w:sz w:val="20"/>
          <w:szCs w:val="20"/>
        </w:rPr>
        <w:t xml:space="preserve"> and is responsible for development and formulation of advice related to various aspects of customs tariffs and tariff classification of goods and origin of goods. S/he works closely with the partner services to train and enhance their knowledge and skills in area of work and provide support and guidance on cases related to customs tariff and tariff classification of goods and origin of goods.</w:t>
      </w:r>
    </w:p>
    <w:p w14:paraId="29047DF1" w14:textId="77777777" w:rsidR="00164970" w:rsidRPr="00164970" w:rsidRDefault="00164970" w:rsidP="00164970">
      <w:pPr>
        <w:pStyle w:val="Body"/>
        <w:suppressAutoHyphens/>
        <w:spacing w:after="240"/>
        <w:rPr>
          <w:rFonts w:ascii="Arial" w:eastAsia="Arial" w:hAnsi="Arial" w:cs="Arial"/>
          <w:b/>
          <w:bCs/>
          <w:color w:val="000000" w:themeColor="text1"/>
          <w:sz w:val="20"/>
          <w:szCs w:val="20"/>
        </w:rPr>
      </w:pPr>
      <w:r w:rsidRPr="00164970">
        <w:rPr>
          <w:rFonts w:ascii="Arial" w:hAnsi="Arial" w:cs="Arial"/>
          <w:color w:val="000000" w:themeColor="text1"/>
          <w:sz w:val="20"/>
          <w:szCs w:val="20"/>
          <w:u w:val="single"/>
        </w:rPr>
        <w:t xml:space="preserve">Detailed description of activities: </w:t>
      </w:r>
    </w:p>
    <w:p w14:paraId="2C604438" w14:textId="77777777" w:rsidR="00164970" w:rsidRPr="00164970" w:rsidRDefault="00164970" w:rsidP="00164970">
      <w:pPr>
        <w:pStyle w:val="FootnoteText"/>
        <w:numPr>
          <w:ilvl w:val="0"/>
          <w:numId w:val="44"/>
        </w:numPr>
        <w:tabs>
          <w:tab w:val="num" w:pos="660"/>
        </w:tabs>
        <w:suppressAutoHyphens/>
        <w:spacing w:after="0"/>
        <w:ind w:left="660" w:hanging="300"/>
        <w:rPr>
          <w:rFonts w:ascii="Arial" w:eastAsia="Arial" w:hAnsi="Arial" w:cs="Arial"/>
          <w:color w:val="000000" w:themeColor="text1"/>
        </w:rPr>
      </w:pPr>
      <w:proofErr w:type="spellStart"/>
      <w:r w:rsidRPr="00164970">
        <w:rPr>
          <w:rFonts w:ascii="Arial" w:hAnsi="Arial" w:cs="Arial"/>
          <w:color w:val="000000" w:themeColor="text1"/>
        </w:rPr>
        <w:t>Analyse</w:t>
      </w:r>
      <w:proofErr w:type="spellEnd"/>
      <w:r w:rsidRPr="00164970">
        <w:rPr>
          <w:rFonts w:ascii="Arial" w:hAnsi="Arial" w:cs="Arial"/>
          <w:color w:val="000000" w:themeColor="text1"/>
        </w:rPr>
        <w:t xml:space="preserve"> the Moldovan and Ukrainian legislation, rules and regulations and procedures </w:t>
      </w:r>
      <w:proofErr w:type="gramStart"/>
      <w:r w:rsidRPr="00164970">
        <w:rPr>
          <w:rFonts w:ascii="Arial" w:hAnsi="Arial" w:cs="Arial"/>
          <w:color w:val="000000" w:themeColor="text1"/>
        </w:rPr>
        <w:t>in the area of</w:t>
      </w:r>
      <w:proofErr w:type="gramEnd"/>
      <w:r w:rsidRPr="00164970">
        <w:rPr>
          <w:rFonts w:ascii="Arial" w:hAnsi="Arial" w:cs="Arial"/>
          <w:color w:val="000000" w:themeColor="text1"/>
        </w:rPr>
        <w:t xml:space="preserve"> customs tariff and tariff classification of goods and origin of goods.</w:t>
      </w:r>
    </w:p>
    <w:p w14:paraId="0425DEA1" w14:textId="77777777" w:rsidR="00164970" w:rsidRPr="00164970" w:rsidRDefault="00164970" w:rsidP="00164970">
      <w:pPr>
        <w:pStyle w:val="FootnoteText"/>
        <w:suppressAutoHyphens/>
        <w:spacing w:after="0"/>
        <w:ind w:left="360" w:firstLine="0"/>
        <w:rPr>
          <w:rFonts w:ascii="Arial" w:eastAsia="Arial" w:hAnsi="Arial" w:cs="Arial"/>
          <w:color w:val="000000" w:themeColor="text1"/>
        </w:rPr>
      </w:pPr>
    </w:p>
    <w:p w14:paraId="3BDA8880" w14:textId="77777777" w:rsidR="00164970" w:rsidRPr="00164970" w:rsidRDefault="00164970" w:rsidP="00164970">
      <w:pPr>
        <w:pStyle w:val="FootnoteText"/>
        <w:numPr>
          <w:ilvl w:val="0"/>
          <w:numId w:val="45"/>
        </w:numPr>
        <w:tabs>
          <w:tab w:val="num" w:pos="660"/>
          <w:tab w:val="left" w:pos="1200"/>
        </w:tabs>
        <w:suppressAutoHyphens/>
        <w:spacing w:after="120"/>
        <w:ind w:left="660" w:hanging="300"/>
        <w:rPr>
          <w:rFonts w:ascii="Arial" w:eastAsia="Arial" w:hAnsi="Arial" w:cs="Arial"/>
          <w:color w:val="000000" w:themeColor="text1"/>
        </w:rPr>
      </w:pPr>
      <w:r w:rsidRPr="00164970">
        <w:rPr>
          <w:rFonts w:ascii="Arial" w:hAnsi="Arial" w:cs="Arial"/>
          <w:color w:val="000000" w:themeColor="text1"/>
        </w:rPr>
        <w:t xml:space="preserve">Based on analysis, develop and formulate advice and recommendations to the Moldovan and Ukrainian partner services on customs tariff and tariff classification of goods and origin of goods following the EU rules and regulations and standards of the World Customs </w:t>
      </w:r>
      <w:proofErr w:type="spellStart"/>
      <w:r w:rsidRPr="00164970">
        <w:rPr>
          <w:rFonts w:ascii="Arial" w:hAnsi="Arial" w:cs="Arial"/>
          <w:color w:val="000000" w:themeColor="text1"/>
        </w:rPr>
        <w:t>Organisation</w:t>
      </w:r>
      <w:proofErr w:type="spellEnd"/>
      <w:r w:rsidRPr="00164970">
        <w:rPr>
          <w:rFonts w:ascii="Arial" w:hAnsi="Arial" w:cs="Arial"/>
          <w:color w:val="000000" w:themeColor="text1"/>
        </w:rPr>
        <w:t xml:space="preserve">. </w:t>
      </w:r>
    </w:p>
    <w:p w14:paraId="49B37150" w14:textId="77777777" w:rsidR="00164970" w:rsidRPr="00164970" w:rsidRDefault="00164970" w:rsidP="00164970">
      <w:pPr>
        <w:pStyle w:val="Body"/>
        <w:numPr>
          <w:ilvl w:val="0"/>
          <w:numId w:val="46"/>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Provide advice in implementation of the EU customs standards in accordance to the EU Customs Blueprints.</w:t>
      </w:r>
    </w:p>
    <w:p w14:paraId="040EE99A" w14:textId="77777777" w:rsidR="00164970" w:rsidRPr="00164970" w:rsidRDefault="00164970" w:rsidP="00164970">
      <w:pPr>
        <w:pStyle w:val="Body"/>
        <w:numPr>
          <w:ilvl w:val="0"/>
          <w:numId w:val="47"/>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Develop and formulate plans and recommendations for improvement of legislation/systems/functions/procedures for customs tariff and tariff classification of goods and origin of goods and alignment and approximation with EU rules and regulations, as requested by partner services. </w:t>
      </w:r>
    </w:p>
    <w:p w14:paraId="4B245CC3" w14:textId="77777777" w:rsidR="00164970" w:rsidRPr="00164970" w:rsidRDefault="00164970" w:rsidP="00164970">
      <w:pPr>
        <w:pStyle w:val="Body"/>
        <w:numPr>
          <w:ilvl w:val="0"/>
          <w:numId w:val="48"/>
        </w:numPr>
        <w:tabs>
          <w:tab w:val="num" w:pos="720"/>
          <w:tab w:val="left" w:pos="1200"/>
        </w:tabs>
        <w:suppressAutoHyphens/>
        <w:spacing w:after="120"/>
        <w:ind w:left="720" w:hanging="360"/>
        <w:jc w:val="both"/>
        <w:rPr>
          <w:rFonts w:ascii="Arial" w:eastAsia="Arial" w:hAnsi="Arial" w:cs="Arial"/>
          <w:color w:val="000000" w:themeColor="text1"/>
          <w:sz w:val="20"/>
          <w:szCs w:val="20"/>
        </w:rPr>
      </w:pPr>
      <w:proofErr w:type="spellStart"/>
      <w:r w:rsidRPr="00164970">
        <w:rPr>
          <w:rFonts w:ascii="Arial" w:hAnsi="Arial" w:cs="Arial"/>
          <w:color w:val="000000" w:themeColor="text1"/>
          <w:sz w:val="20"/>
          <w:szCs w:val="20"/>
        </w:rPr>
        <w:t>Conceptualise</w:t>
      </w:r>
      <w:proofErr w:type="spellEnd"/>
      <w:r w:rsidRPr="00164970">
        <w:rPr>
          <w:rFonts w:ascii="Arial" w:hAnsi="Arial" w:cs="Arial"/>
          <w:color w:val="000000" w:themeColor="text1"/>
          <w:sz w:val="20"/>
          <w:szCs w:val="20"/>
        </w:rPr>
        <w:t xml:space="preserve"> and conduct training (and train-the-trainers) sessions to the Moldovan and Ukrainian to various levels partner services on customs tariff and tariff classification of goods and origin of goods.</w:t>
      </w:r>
    </w:p>
    <w:p w14:paraId="4D0777EF" w14:textId="77777777" w:rsidR="00164970" w:rsidRPr="00164970" w:rsidRDefault="00164970" w:rsidP="00164970">
      <w:pPr>
        <w:pStyle w:val="Body"/>
        <w:numPr>
          <w:ilvl w:val="0"/>
          <w:numId w:val="49"/>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Maintain overview of the advice and recommendations provided by various parts of EUBAM on customs tariff and tariff classification of goods and origin of goods.</w:t>
      </w:r>
    </w:p>
    <w:p w14:paraId="3290F686" w14:textId="77777777" w:rsidR="00164970" w:rsidRPr="00164970" w:rsidRDefault="00164970" w:rsidP="00164970">
      <w:pPr>
        <w:pStyle w:val="Body"/>
        <w:numPr>
          <w:ilvl w:val="0"/>
          <w:numId w:val="50"/>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Keep abreast of developments and changes to EU rules and regulations </w:t>
      </w:r>
      <w:proofErr w:type="gramStart"/>
      <w:r w:rsidRPr="00164970">
        <w:rPr>
          <w:rFonts w:ascii="Arial" w:hAnsi="Arial" w:cs="Arial"/>
          <w:color w:val="000000" w:themeColor="text1"/>
          <w:sz w:val="20"/>
          <w:szCs w:val="20"/>
        </w:rPr>
        <w:t>in the area of</w:t>
      </w:r>
      <w:proofErr w:type="gramEnd"/>
      <w:r w:rsidRPr="00164970">
        <w:rPr>
          <w:rFonts w:ascii="Arial" w:hAnsi="Arial" w:cs="Arial"/>
          <w:color w:val="000000" w:themeColor="text1"/>
          <w:sz w:val="20"/>
          <w:szCs w:val="20"/>
        </w:rPr>
        <w:t xml:space="preserve"> the customs tariff and tariff classification of goods and origin of goods in order to provide updated and accurate advice to partner service and EUBAM.</w:t>
      </w:r>
    </w:p>
    <w:p w14:paraId="7E4E3F54" w14:textId="77777777" w:rsidR="00164970" w:rsidRPr="00164970" w:rsidRDefault="00164970" w:rsidP="00164970">
      <w:pPr>
        <w:pStyle w:val="Body"/>
        <w:numPr>
          <w:ilvl w:val="0"/>
          <w:numId w:val="51"/>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Based on request of Field Offices, provide guidance on cases related to customs tariffs and tariff classification of goods and origin of goods at operational and tactical levels. </w:t>
      </w:r>
    </w:p>
    <w:p w14:paraId="1AE072C1" w14:textId="77777777" w:rsidR="00164970" w:rsidRPr="00164970" w:rsidRDefault="00164970" w:rsidP="00164970">
      <w:pPr>
        <w:pStyle w:val="Body"/>
        <w:numPr>
          <w:ilvl w:val="0"/>
          <w:numId w:val="52"/>
        </w:numPr>
        <w:tabs>
          <w:tab w:val="num" w:pos="720"/>
          <w:tab w:val="left" w:pos="1200"/>
        </w:tabs>
        <w:suppressAutoHyphens/>
        <w:spacing w:after="120"/>
        <w:ind w:left="720" w:hanging="360"/>
        <w:jc w:val="both"/>
        <w:rPr>
          <w:rFonts w:ascii="Arial" w:eastAsia="Arial" w:hAnsi="Arial" w:cs="Arial"/>
          <w:color w:val="000000" w:themeColor="text1"/>
          <w:sz w:val="20"/>
          <w:szCs w:val="20"/>
        </w:rPr>
      </w:pPr>
      <w:r w:rsidRPr="00164970">
        <w:rPr>
          <w:rFonts w:ascii="Arial" w:hAnsi="Arial" w:cs="Arial"/>
          <w:color w:val="000000" w:themeColor="text1"/>
          <w:sz w:val="20"/>
          <w:szCs w:val="20"/>
        </w:rPr>
        <w:t>Perform other tasks as assigned.</w:t>
      </w:r>
    </w:p>
    <w:p w14:paraId="02AA3E42" w14:textId="77777777" w:rsidR="00164970" w:rsidRPr="00164970" w:rsidRDefault="00164970" w:rsidP="00164970">
      <w:pPr>
        <w:pStyle w:val="Body"/>
        <w:tabs>
          <w:tab w:val="left" w:pos="1200"/>
        </w:tabs>
        <w:suppressAutoHyphens/>
        <w:spacing w:after="120"/>
        <w:jc w:val="both"/>
        <w:rPr>
          <w:rFonts w:ascii="Arial" w:eastAsia="Arial" w:hAnsi="Arial" w:cs="Arial"/>
          <w:color w:val="000000" w:themeColor="text1"/>
          <w:sz w:val="20"/>
          <w:szCs w:val="20"/>
          <w:u w:val="single"/>
        </w:rPr>
      </w:pPr>
      <w:r w:rsidRPr="00164970">
        <w:rPr>
          <w:rFonts w:ascii="Arial" w:hAnsi="Arial" w:cs="Arial"/>
          <w:color w:val="000000" w:themeColor="text1"/>
          <w:sz w:val="20"/>
          <w:szCs w:val="20"/>
          <w:u w:val="single"/>
        </w:rPr>
        <w:t>Main outputs/deliverables:</w:t>
      </w:r>
    </w:p>
    <w:p w14:paraId="58230D1E" w14:textId="77777777" w:rsidR="00164970" w:rsidRPr="0003219D" w:rsidRDefault="00164970" w:rsidP="0003219D">
      <w:pPr>
        <w:pStyle w:val="Body"/>
        <w:numPr>
          <w:ilvl w:val="0"/>
          <w:numId w:val="46"/>
        </w:numPr>
        <w:tabs>
          <w:tab w:val="num" w:pos="720"/>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Advice through written inputs (drafts, comments, opinions, proposals and recommendations) to the Moldovan and Ukrainian partner services related to customs tariffs and tariff classification of goods and origin of goods (as per EUBAM action plan).</w:t>
      </w:r>
    </w:p>
    <w:p w14:paraId="53BB1902" w14:textId="77777777" w:rsidR="00164970" w:rsidRPr="0003219D" w:rsidRDefault="00164970" w:rsidP="0003219D">
      <w:pPr>
        <w:pStyle w:val="Body"/>
        <w:numPr>
          <w:ilvl w:val="0"/>
          <w:numId w:val="46"/>
        </w:numPr>
        <w:tabs>
          <w:tab w:val="num" w:pos="720"/>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Workshops and seminars to partner services on principles of as well as changes/developments to customs tariffs and tariff classification of goods and origin of goods (as per EUBAM action plan).</w:t>
      </w:r>
    </w:p>
    <w:p w14:paraId="4BBB3BCA" w14:textId="77777777" w:rsidR="00164970" w:rsidRPr="0003219D" w:rsidRDefault="00164970" w:rsidP="0003219D">
      <w:pPr>
        <w:pStyle w:val="Body"/>
        <w:numPr>
          <w:ilvl w:val="0"/>
          <w:numId w:val="46"/>
        </w:numPr>
        <w:tabs>
          <w:tab w:val="num" w:pos="720"/>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Consultations on a variety of topics related to development and implementation of customs tariffs and tariff classification of goods and origin of goods with staff at various levels of the Moldovan and Ukrainian partner services (as per EUBAM action plan).</w:t>
      </w:r>
    </w:p>
    <w:p w14:paraId="68F19AF5" w14:textId="77777777" w:rsidR="00164970" w:rsidRPr="00164970" w:rsidRDefault="00164970" w:rsidP="00164970">
      <w:pPr>
        <w:pStyle w:val="Body"/>
        <w:tabs>
          <w:tab w:val="left" w:pos="1200"/>
        </w:tabs>
        <w:suppressAutoHyphens/>
        <w:spacing w:after="24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lastRenderedPageBreak/>
        <w:t>Monitoring and reporting requirements:</w:t>
      </w:r>
    </w:p>
    <w:p w14:paraId="17D29C65" w14:textId="77777777" w:rsidR="00164970" w:rsidRPr="00164970" w:rsidRDefault="00164970" w:rsidP="00164970">
      <w:pPr>
        <w:pStyle w:val="Body"/>
        <w:tabs>
          <w:tab w:val="left" w:pos="1200"/>
        </w:tabs>
        <w:suppressAutoHyphens/>
        <w:spacing w:after="240"/>
        <w:jc w:val="both"/>
        <w:rPr>
          <w:rFonts w:ascii="Arial" w:eastAsia="Arial" w:hAnsi="Arial" w:cs="Arial"/>
          <w:color w:val="000000" w:themeColor="text1"/>
          <w:sz w:val="20"/>
          <w:szCs w:val="20"/>
        </w:rPr>
      </w:pPr>
      <w:r w:rsidRPr="00164970">
        <w:rPr>
          <w:rFonts w:ascii="Arial" w:hAnsi="Arial" w:cs="Arial"/>
          <w:color w:val="000000" w:themeColor="text1"/>
          <w:sz w:val="20"/>
          <w:szCs w:val="20"/>
        </w:rPr>
        <w:t xml:space="preserve">The Customs Expert on Classification and Origin of Goods reports to the </w:t>
      </w:r>
      <w:r w:rsidRPr="00164970">
        <w:rPr>
          <w:rFonts w:ascii="Arial" w:hAnsi="Arial" w:cs="Arial"/>
          <w:sz w:val="20"/>
          <w:szCs w:val="20"/>
          <w:lang w:val="en-GB"/>
        </w:rPr>
        <w:t>Team Leader / Technical Advisor on Transnistrian Issue</w:t>
      </w:r>
      <w:r w:rsidRPr="00164970">
        <w:rPr>
          <w:rFonts w:ascii="Arial" w:hAnsi="Arial" w:cs="Arial"/>
          <w:color w:val="000000" w:themeColor="text1"/>
          <w:sz w:val="20"/>
          <w:szCs w:val="20"/>
        </w:rPr>
        <w:t xml:space="preserve"> who is responsible for appraisal of performance and quality of work deliverables. The reporting takes place through written and verbal briefs. </w:t>
      </w:r>
    </w:p>
    <w:p w14:paraId="05C69E0B" w14:textId="77777777" w:rsidR="00164970" w:rsidRPr="00164970" w:rsidRDefault="00164970" w:rsidP="00164970">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2FA9CD2F" w14:textId="43535102"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 xml:space="preserve">Active customs official of an EU Member State with at least </w:t>
      </w:r>
      <w:r>
        <w:rPr>
          <w:rFonts w:ascii="Arial" w:hAnsi="Arial" w:cs="Arial"/>
          <w:color w:val="000000" w:themeColor="text1"/>
          <w:sz w:val="20"/>
          <w:szCs w:val="20"/>
        </w:rPr>
        <w:t>eight (</w:t>
      </w:r>
      <w:r w:rsidRPr="00164970">
        <w:rPr>
          <w:rFonts w:ascii="Arial" w:hAnsi="Arial" w:cs="Arial"/>
          <w:color w:val="000000" w:themeColor="text1"/>
          <w:sz w:val="20"/>
          <w:szCs w:val="20"/>
        </w:rPr>
        <w:t>8</w:t>
      </w:r>
      <w:r>
        <w:rPr>
          <w:rFonts w:ascii="Arial" w:hAnsi="Arial" w:cs="Arial"/>
          <w:color w:val="000000" w:themeColor="text1"/>
          <w:sz w:val="20"/>
          <w:szCs w:val="20"/>
        </w:rPr>
        <w:t>)</w:t>
      </w:r>
      <w:r w:rsidRPr="00164970">
        <w:rPr>
          <w:rFonts w:ascii="Arial" w:hAnsi="Arial" w:cs="Arial"/>
          <w:color w:val="000000" w:themeColor="text1"/>
          <w:sz w:val="20"/>
          <w:szCs w:val="20"/>
        </w:rPr>
        <w:t xml:space="preserve"> years’ experience in a customs administration or a related service dealing with customs issues of which at least </w:t>
      </w:r>
      <w:r>
        <w:rPr>
          <w:rFonts w:ascii="Arial" w:hAnsi="Arial" w:cs="Arial"/>
          <w:color w:val="000000" w:themeColor="text1"/>
          <w:sz w:val="20"/>
          <w:szCs w:val="20"/>
        </w:rPr>
        <w:t>four (</w:t>
      </w:r>
      <w:r w:rsidRPr="00164970">
        <w:rPr>
          <w:rFonts w:ascii="Arial" w:hAnsi="Arial" w:cs="Arial"/>
          <w:color w:val="000000" w:themeColor="text1"/>
          <w:sz w:val="20"/>
          <w:szCs w:val="20"/>
        </w:rPr>
        <w:t>4</w:t>
      </w:r>
      <w:r>
        <w:rPr>
          <w:rFonts w:ascii="Arial" w:hAnsi="Arial" w:cs="Arial"/>
          <w:color w:val="000000" w:themeColor="text1"/>
          <w:sz w:val="20"/>
          <w:szCs w:val="20"/>
        </w:rPr>
        <w:t>)</w:t>
      </w:r>
      <w:r w:rsidRPr="00164970">
        <w:rPr>
          <w:rFonts w:ascii="Arial" w:hAnsi="Arial" w:cs="Arial"/>
          <w:color w:val="000000" w:themeColor="text1"/>
          <w:sz w:val="20"/>
          <w:szCs w:val="20"/>
        </w:rPr>
        <w:t xml:space="preserve"> years at dealing with classification and origin of goods.</w:t>
      </w:r>
    </w:p>
    <w:p w14:paraId="20315EF7" w14:textId="77777777"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Extensive knowledge and comparative overview of Customs Code of the European Union and other relevant regulations and EU member state best practice and understanding of tariff and tariff classification/origin of goods issues.</w:t>
      </w:r>
    </w:p>
    <w:p w14:paraId="2114E9DF" w14:textId="77777777"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Experience with customs/border police reform projects/missions in transition or developing countries is an asset.</w:t>
      </w:r>
    </w:p>
    <w:p w14:paraId="3A5CD612" w14:textId="77777777"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Excellent communication and drafting skills.</w:t>
      </w:r>
    </w:p>
    <w:p w14:paraId="11D75606" w14:textId="77777777"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Fluency in written and spoken English. Knowledge of other EU languages (Romanian, in particular) and Russian and/or Ukrainian is an asset.</w:t>
      </w:r>
    </w:p>
    <w:p w14:paraId="20AB6754" w14:textId="37FA212C"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Computer literacy (Windows applications).</w:t>
      </w:r>
    </w:p>
    <w:p w14:paraId="6AA7D642" w14:textId="77777777" w:rsidR="00164970" w:rsidRP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2F624559" w14:textId="77777777" w:rsidR="00164970" w:rsidRPr="00CD6FC1"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680B4331" w14:textId="77777777" w:rsidR="00164970" w:rsidRDefault="00164970" w:rsidP="00164970">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D913F7">
        <w:rPr>
          <w:rFonts w:ascii="Arial" w:hAnsi="Arial" w:cs="Arial"/>
          <w:color w:val="000000" w:themeColor="text1"/>
          <w:sz w:val="20"/>
          <w:szCs w:val="20"/>
        </w:rPr>
        <w:t>secondment</w:t>
      </w:r>
      <w:proofErr w:type="spellEnd"/>
      <w:r w:rsidRPr="00D913F7">
        <w:rPr>
          <w:rFonts w:ascii="Arial" w:hAnsi="Arial" w:cs="Arial"/>
          <w:color w:val="000000" w:themeColor="text1"/>
          <w:sz w:val="20"/>
          <w:szCs w:val="20"/>
        </w:rPr>
        <w:t>.</w:t>
      </w:r>
    </w:p>
    <w:p w14:paraId="3F5BE3FE" w14:textId="77777777" w:rsidR="00F6714E" w:rsidRDefault="00F6714E" w:rsidP="0016497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jc w:val="both"/>
        <w:rPr>
          <w:rFonts w:ascii="Arial" w:hAnsi="Arial" w:cs="Arial"/>
          <w:color w:val="000000" w:themeColor="text1"/>
          <w:sz w:val="20"/>
          <w:szCs w:val="20"/>
        </w:rPr>
      </w:pPr>
    </w:p>
    <w:p w14:paraId="1BF82900" w14:textId="77777777" w:rsidR="00F6714E" w:rsidRDefault="00F6714E" w:rsidP="009E62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jc w:val="both"/>
        <w:rPr>
          <w:rFonts w:ascii="Arial" w:hAnsi="Arial" w:cs="Arial"/>
          <w:color w:val="000000" w:themeColor="text1"/>
          <w:sz w:val="20"/>
          <w:szCs w:val="20"/>
        </w:rPr>
      </w:pPr>
    </w:p>
    <w:p w14:paraId="3DB66A5E"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6B72FCA" w14:textId="7E811473" w:rsidR="00704FA6" w:rsidRPr="000F60B4" w:rsidRDefault="0029654D"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0F60B4">
        <w:rPr>
          <w:rFonts w:ascii="Arial" w:hAnsi="Arial" w:cs="Arial"/>
          <w:b/>
          <w:bCs/>
          <w:sz w:val="24"/>
          <w:szCs w:val="24"/>
        </w:rPr>
        <w:lastRenderedPageBreak/>
        <w:t xml:space="preserve">Border </w:t>
      </w:r>
      <w:r w:rsidR="00F36912" w:rsidRPr="000F60B4">
        <w:rPr>
          <w:rFonts w:ascii="Arial" w:hAnsi="Arial" w:cs="Arial"/>
          <w:b/>
          <w:bCs/>
          <w:sz w:val="24"/>
          <w:szCs w:val="24"/>
        </w:rPr>
        <w:t>Control, Border Guard/Border Police</w:t>
      </w:r>
      <w:r w:rsidR="00704FA6" w:rsidRPr="000F60B4">
        <w:rPr>
          <w:rFonts w:ascii="Arial" w:hAnsi="Arial" w:cs="Arial"/>
          <w:b/>
          <w:bCs/>
          <w:sz w:val="24"/>
          <w:szCs w:val="24"/>
        </w:rPr>
        <w:t xml:space="preserve"> (in Moldova or Ukraine)</w:t>
      </w:r>
    </w:p>
    <w:p w14:paraId="78ED9FCE" w14:textId="77777777" w:rsidR="003F2E8D" w:rsidRPr="005667D5" w:rsidRDefault="003F2E8D" w:rsidP="00035AE9">
      <w:pPr>
        <w:autoSpaceDE w:val="0"/>
        <w:autoSpaceDN w:val="0"/>
        <w:adjustRightInd w:val="0"/>
        <w:spacing w:after="0" w:line="240" w:lineRule="auto"/>
        <w:rPr>
          <w:rFonts w:ascii="Arial" w:hAnsi="Arial" w:cs="Arial"/>
          <w:b/>
          <w:bCs/>
          <w:sz w:val="24"/>
          <w:szCs w:val="24"/>
        </w:rPr>
      </w:pPr>
    </w:p>
    <w:p w14:paraId="4F188B2F" w14:textId="77777777" w:rsidR="0029654D" w:rsidRPr="00CD6FC1" w:rsidRDefault="0029654D" w:rsidP="00035AE9">
      <w:pPr>
        <w:autoSpaceDE w:val="0"/>
        <w:autoSpaceDN w:val="0"/>
        <w:adjustRightInd w:val="0"/>
        <w:spacing w:after="0" w:line="240" w:lineRule="auto"/>
        <w:rPr>
          <w:rFonts w:ascii="Arial" w:hAnsi="Arial" w:cs="Arial"/>
          <w:sz w:val="20"/>
          <w:szCs w:val="20"/>
          <w:u w:val="single"/>
        </w:rPr>
      </w:pPr>
      <w:r w:rsidRPr="00CD6FC1">
        <w:rPr>
          <w:rFonts w:ascii="Arial" w:hAnsi="Arial" w:cs="Arial"/>
          <w:sz w:val="20"/>
          <w:szCs w:val="20"/>
          <w:u w:val="single"/>
        </w:rPr>
        <w:t>Functions (indicative):</w:t>
      </w:r>
    </w:p>
    <w:p w14:paraId="7BA072E5" w14:textId="77777777" w:rsidR="003F2E8D" w:rsidRPr="005667D5" w:rsidRDefault="003F2E8D" w:rsidP="00035AE9">
      <w:pPr>
        <w:autoSpaceDE w:val="0"/>
        <w:autoSpaceDN w:val="0"/>
        <w:adjustRightInd w:val="0"/>
        <w:spacing w:after="0" w:line="240" w:lineRule="auto"/>
        <w:rPr>
          <w:rFonts w:ascii="Arial" w:hAnsi="Arial" w:cs="Arial"/>
          <w:sz w:val="20"/>
          <w:szCs w:val="20"/>
        </w:rPr>
      </w:pPr>
    </w:p>
    <w:p w14:paraId="5564BFD0" w14:textId="2F2F9AA0"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provide pro-active advice and support to the partner’s border guard/border police services in the practical working environment on the basis of</w:t>
      </w:r>
      <w:r w:rsidR="009B3207"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relevant Moldovan/Ukrainian legislation.</w:t>
      </w:r>
    </w:p>
    <w:p w14:paraId="151F7BE3" w14:textId="04C64D8D"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To assist and advise partner services in the </w:t>
      </w:r>
      <w:r w:rsidR="00E87379" w:rsidRPr="00CD6FC1">
        <w:rPr>
          <w:rFonts w:ascii="Arial" w:hAnsi="Arial" w:cs="Arial"/>
          <w:color w:val="000000" w:themeColor="text1"/>
          <w:sz w:val="20"/>
          <w:szCs w:val="20"/>
        </w:rPr>
        <w:t xml:space="preserve">implementation </w:t>
      </w:r>
      <w:r w:rsidRPr="00CD6FC1">
        <w:rPr>
          <w:rFonts w:ascii="Arial" w:hAnsi="Arial" w:cs="Arial"/>
          <w:color w:val="000000" w:themeColor="text1"/>
          <w:sz w:val="20"/>
          <w:szCs w:val="20"/>
        </w:rPr>
        <w:t>of more effective border</w:t>
      </w:r>
      <w:r w:rsidR="00591DFF" w:rsidRPr="00CD6FC1">
        <w:rPr>
          <w:rFonts w:ascii="Arial" w:hAnsi="Arial" w:cs="Arial"/>
          <w:color w:val="000000" w:themeColor="text1"/>
          <w:sz w:val="20"/>
          <w:szCs w:val="20"/>
        </w:rPr>
        <w:t xml:space="preserve"> checks in order to combat cross border crime.</w:t>
      </w:r>
    </w:p>
    <w:p w14:paraId="73E06776" w14:textId="1177D487"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improve operational effectiveness of partner services through transfer of skills and EU best practices on development of jointly operated</w:t>
      </w:r>
      <w:r w:rsidR="009B3207"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border crossing</w:t>
      </w:r>
      <w:r w:rsidR="00E44D65"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 xml:space="preserve">points </w:t>
      </w:r>
      <w:r w:rsidR="009D1B8D" w:rsidRPr="00CD6FC1">
        <w:rPr>
          <w:rFonts w:ascii="Arial" w:hAnsi="Arial" w:cs="Arial"/>
          <w:color w:val="000000" w:themeColor="text1"/>
          <w:sz w:val="20"/>
          <w:szCs w:val="20"/>
        </w:rPr>
        <w:t xml:space="preserve">and </w:t>
      </w:r>
      <w:r w:rsidR="00591DFF" w:rsidRPr="00CD6FC1">
        <w:rPr>
          <w:rFonts w:ascii="Arial" w:hAnsi="Arial" w:cs="Arial"/>
          <w:color w:val="000000" w:themeColor="text1"/>
          <w:sz w:val="20"/>
          <w:szCs w:val="20"/>
        </w:rPr>
        <w:t>one-stop-shop controls</w:t>
      </w:r>
      <w:r w:rsidRPr="00CD6FC1">
        <w:rPr>
          <w:rFonts w:ascii="Arial" w:hAnsi="Arial" w:cs="Arial"/>
          <w:color w:val="000000" w:themeColor="text1"/>
          <w:sz w:val="20"/>
          <w:szCs w:val="20"/>
        </w:rPr>
        <w:t>.</w:t>
      </w:r>
    </w:p>
    <w:p w14:paraId="02EE1C52" w14:textId="19F720CD"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improve operational effectiveness of partner services through transfer of skills and EU best practices, including profiling and other risk</w:t>
      </w:r>
      <w:r w:rsidR="009B3207"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assessment tools, and use of special equipment, etc.</w:t>
      </w:r>
    </w:p>
    <w:p w14:paraId="03C13269" w14:textId="28608FAB"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To assist and advise partner services in the </w:t>
      </w:r>
      <w:r w:rsidR="00591DFF" w:rsidRPr="00CD6FC1">
        <w:rPr>
          <w:rFonts w:ascii="Arial" w:hAnsi="Arial" w:cs="Arial"/>
          <w:color w:val="000000" w:themeColor="text1"/>
          <w:sz w:val="20"/>
          <w:szCs w:val="20"/>
        </w:rPr>
        <w:t xml:space="preserve">prevention, detection and investigation </w:t>
      </w:r>
      <w:r w:rsidR="009D1B8D" w:rsidRPr="00CD6FC1">
        <w:rPr>
          <w:rFonts w:ascii="Arial" w:hAnsi="Arial" w:cs="Arial"/>
          <w:color w:val="000000" w:themeColor="text1"/>
          <w:sz w:val="20"/>
          <w:szCs w:val="20"/>
        </w:rPr>
        <w:t>of</w:t>
      </w:r>
      <w:r w:rsidRPr="00CD6FC1">
        <w:rPr>
          <w:rFonts w:ascii="Arial" w:hAnsi="Arial" w:cs="Arial"/>
          <w:color w:val="000000" w:themeColor="text1"/>
          <w:sz w:val="20"/>
          <w:szCs w:val="20"/>
        </w:rPr>
        <w:t xml:space="preserve"> cross-border crime as well as in the prevention of corruption.</w:t>
      </w:r>
    </w:p>
    <w:p w14:paraId="25B7979A" w14:textId="74C222E8"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provide on the job training on a daily basis to Moldovan/Ukrainian border guard/ border police officials in a live work environment.</w:t>
      </w:r>
    </w:p>
    <w:p w14:paraId="0F3FB4EC" w14:textId="0FFD6010"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support EUBAM HQ based activities in accordance with the Action Plan at local and field level</w:t>
      </w:r>
      <w:r w:rsidR="00166377" w:rsidRPr="00CD6FC1">
        <w:rPr>
          <w:rFonts w:ascii="Arial" w:hAnsi="Arial" w:cs="Arial"/>
          <w:color w:val="000000" w:themeColor="text1"/>
          <w:sz w:val="20"/>
          <w:szCs w:val="20"/>
        </w:rPr>
        <w:t>.</w:t>
      </w:r>
    </w:p>
    <w:p w14:paraId="1A0C7EFE" w14:textId="003AEC8C" w:rsidR="0029654D" w:rsidRPr="00CD6FC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To contribute to regular reporting.</w:t>
      </w:r>
    </w:p>
    <w:p w14:paraId="6C708969" w14:textId="77777777" w:rsidR="009B3207" w:rsidRPr="005667D5" w:rsidRDefault="009B3207" w:rsidP="00035AE9">
      <w:pPr>
        <w:autoSpaceDE w:val="0"/>
        <w:autoSpaceDN w:val="0"/>
        <w:adjustRightInd w:val="0"/>
        <w:spacing w:after="0" w:line="240" w:lineRule="auto"/>
        <w:jc w:val="both"/>
        <w:rPr>
          <w:rFonts w:ascii="Arial" w:hAnsi="Arial" w:cs="Arial"/>
          <w:sz w:val="20"/>
          <w:szCs w:val="20"/>
        </w:rPr>
      </w:pPr>
    </w:p>
    <w:p w14:paraId="057A366D" w14:textId="77777777" w:rsidR="00FC6FEF" w:rsidRPr="00164970" w:rsidRDefault="00FC6FEF" w:rsidP="00FC6FEF">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25E69828" w14:textId="77777777" w:rsidR="009B3207" w:rsidRPr="005667D5" w:rsidRDefault="009B3207" w:rsidP="00035AE9">
      <w:pPr>
        <w:autoSpaceDE w:val="0"/>
        <w:autoSpaceDN w:val="0"/>
        <w:adjustRightInd w:val="0"/>
        <w:spacing w:after="0" w:line="240" w:lineRule="auto"/>
        <w:jc w:val="both"/>
        <w:rPr>
          <w:rFonts w:ascii="Arial" w:hAnsi="Arial" w:cs="Arial"/>
          <w:sz w:val="20"/>
          <w:szCs w:val="20"/>
        </w:rPr>
      </w:pPr>
    </w:p>
    <w:p w14:paraId="1A67F360" w14:textId="0923D238"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Active border police/border guard officials of EU Member States at the operational or tactical level.</w:t>
      </w:r>
    </w:p>
    <w:p w14:paraId="20F0703C" w14:textId="3FFD8C8E"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Professional experience (minimum </w:t>
      </w:r>
      <w:r w:rsidR="00395A40" w:rsidRPr="00CD6FC1">
        <w:rPr>
          <w:rFonts w:ascii="Arial" w:hAnsi="Arial" w:cs="Arial"/>
          <w:color w:val="000000" w:themeColor="text1"/>
          <w:sz w:val="20"/>
          <w:szCs w:val="20"/>
        </w:rPr>
        <w:t>six (</w:t>
      </w:r>
      <w:r w:rsidRPr="00CD6FC1">
        <w:rPr>
          <w:rFonts w:ascii="Arial" w:hAnsi="Arial" w:cs="Arial"/>
          <w:color w:val="000000" w:themeColor="text1"/>
          <w:sz w:val="20"/>
          <w:szCs w:val="20"/>
        </w:rPr>
        <w:t>6</w:t>
      </w:r>
      <w:r w:rsidR="00395A40" w:rsidRPr="00CD6FC1">
        <w:rPr>
          <w:rFonts w:ascii="Arial" w:hAnsi="Arial" w:cs="Arial"/>
          <w:color w:val="000000" w:themeColor="text1"/>
          <w:sz w:val="20"/>
          <w:szCs w:val="20"/>
        </w:rPr>
        <w:t>)</w:t>
      </w:r>
      <w:r w:rsidRPr="00CD6FC1">
        <w:rPr>
          <w:rFonts w:ascii="Arial" w:hAnsi="Arial" w:cs="Arial"/>
          <w:color w:val="000000" w:themeColor="text1"/>
          <w:sz w:val="20"/>
          <w:szCs w:val="20"/>
        </w:rPr>
        <w:t xml:space="preserve"> years)</w:t>
      </w:r>
      <w:r w:rsidR="00591DFF" w:rsidRPr="00CD6FC1">
        <w:rPr>
          <w:rFonts w:ascii="Arial" w:hAnsi="Arial" w:cs="Arial"/>
          <w:color w:val="000000" w:themeColor="text1"/>
          <w:sz w:val="20"/>
          <w:szCs w:val="20"/>
        </w:rPr>
        <w:t xml:space="preserve"> with at least </w:t>
      </w:r>
      <w:r w:rsidR="00395A40" w:rsidRPr="00CD6FC1">
        <w:rPr>
          <w:rFonts w:ascii="Arial" w:hAnsi="Arial" w:cs="Arial"/>
          <w:color w:val="000000" w:themeColor="text1"/>
          <w:sz w:val="20"/>
          <w:szCs w:val="20"/>
        </w:rPr>
        <w:t>three (</w:t>
      </w:r>
      <w:r w:rsidR="00591DFF" w:rsidRPr="00CD6FC1">
        <w:rPr>
          <w:rFonts w:ascii="Arial" w:hAnsi="Arial" w:cs="Arial"/>
          <w:color w:val="000000" w:themeColor="text1"/>
          <w:sz w:val="20"/>
          <w:szCs w:val="20"/>
        </w:rPr>
        <w:t>3</w:t>
      </w:r>
      <w:r w:rsidR="00395A40" w:rsidRPr="00CD6FC1">
        <w:rPr>
          <w:rFonts w:ascii="Arial" w:hAnsi="Arial" w:cs="Arial"/>
          <w:color w:val="000000" w:themeColor="text1"/>
          <w:sz w:val="20"/>
          <w:szCs w:val="20"/>
        </w:rPr>
        <w:t>)</w:t>
      </w:r>
      <w:r w:rsidR="00591DFF" w:rsidRPr="00CD6FC1">
        <w:rPr>
          <w:rFonts w:ascii="Arial" w:hAnsi="Arial" w:cs="Arial"/>
          <w:color w:val="000000" w:themeColor="text1"/>
          <w:sz w:val="20"/>
          <w:szCs w:val="20"/>
        </w:rPr>
        <w:t xml:space="preserve"> recent </w:t>
      </w:r>
      <w:r w:rsidR="009D1B8D" w:rsidRPr="00CD6FC1">
        <w:rPr>
          <w:rFonts w:ascii="Arial" w:hAnsi="Arial" w:cs="Arial"/>
          <w:color w:val="000000" w:themeColor="text1"/>
          <w:sz w:val="20"/>
          <w:szCs w:val="20"/>
        </w:rPr>
        <w:t>years’ experience</w:t>
      </w:r>
      <w:r w:rsidR="00591DFF"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in a Border Police/Border Guard Service (border checks).</w:t>
      </w:r>
    </w:p>
    <w:p w14:paraId="1CEF86FD" w14:textId="5B8A2F39"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Investigative experience, especially in cross-border crimes such</w:t>
      </w:r>
      <w:r w:rsidR="00591DFF" w:rsidRPr="00CD6FC1">
        <w:rPr>
          <w:rFonts w:ascii="Arial" w:hAnsi="Arial" w:cs="Arial"/>
          <w:color w:val="000000" w:themeColor="text1"/>
          <w:sz w:val="20"/>
          <w:szCs w:val="20"/>
        </w:rPr>
        <w:t xml:space="preserve"> illegal</w:t>
      </w:r>
      <w:r w:rsidRPr="00CD6FC1">
        <w:rPr>
          <w:rFonts w:ascii="Arial" w:hAnsi="Arial" w:cs="Arial"/>
          <w:color w:val="000000" w:themeColor="text1"/>
          <w:sz w:val="20"/>
          <w:szCs w:val="20"/>
        </w:rPr>
        <w:t xml:space="preserve"> </w:t>
      </w:r>
      <w:r w:rsidR="00591DFF" w:rsidRPr="00CD6FC1">
        <w:rPr>
          <w:rFonts w:ascii="Arial" w:hAnsi="Arial" w:cs="Arial"/>
          <w:color w:val="000000" w:themeColor="text1"/>
          <w:sz w:val="20"/>
          <w:szCs w:val="20"/>
        </w:rPr>
        <w:t>trafficking of arms, ammunition, chemical biological, radiological and nuclear (</w:t>
      </w:r>
      <w:proofErr w:type="spellStart"/>
      <w:r w:rsidR="00591DFF" w:rsidRPr="00CD6FC1">
        <w:rPr>
          <w:rFonts w:ascii="Arial" w:hAnsi="Arial" w:cs="Arial"/>
          <w:color w:val="000000" w:themeColor="text1"/>
          <w:sz w:val="20"/>
          <w:szCs w:val="20"/>
        </w:rPr>
        <w:t>CBRNe</w:t>
      </w:r>
      <w:proofErr w:type="spellEnd"/>
      <w:r w:rsidR="00591DFF" w:rsidRPr="00CD6FC1">
        <w:rPr>
          <w:rFonts w:ascii="Arial" w:hAnsi="Arial" w:cs="Arial"/>
          <w:color w:val="000000" w:themeColor="text1"/>
          <w:sz w:val="20"/>
          <w:szCs w:val="20"/>
        </w:rPr>
        <w:t>)</w:t>
      </w:r>
      <w:r w:rsidR="00B27549" w:rsidRPr="00CD6FC1">
        <w:rPr>
          <w:rFonts w:ascii="Arial" w:hAnsi="Arial" w:cs="Arial"/>
          <w:color w:val="000000" w:themeColor="text1"/>
          <w:sz w:val="20"/>
          <w:szCs w:val="20"/>
        </w:rPr>
        <w:t xml:space="preserve"> </w:t>
      </w:r>
      <w:r w:rsidR="00591DFF" w:rsidRPr="00CD6FC1">
        <w:rPr>
          <w:rFonts w:ascii="Arial" w:hAnsi="Arial" w:cs="Arial"/>
          <w:color w:val="000000" w:themeColor="text1"/>
          <w:sz w:val="20"/>
          <w:szCs w:val="20"/>
        </w:rPr>
        <w:t>materials, drugs smuggling, tobacco products smuggling,</w:t>
      </w:r>
      <w:r w:rsidRPr="00CD6FC1">
        <w:rPr>
          <w:rFonts w:ascii="Arial" w:hAnsi="Arial" w:cs="Arial"/>
          <w:color w:val="000000" w:themeColor="text1"/>
          <w:sz w:val="20"/>
          <w:szCs w:val="20"/>
        </w:rPr>
        <w:t xml:space="preserve"> document crime, motor vehicle crime</w:t>
      </w:r>
      <w:r w:rsidR="009D1B8D" w:rsidRPr="00CD6FC1">
        <w:rPr>
          <w:rFonts w:ascii="Arial" w:hAnsi="Arial" w:cs="Arial"/>
          <w:color w:val="000000" w:themeColor="text1"/>
          <w:sz w:val="20"/>
          <w:szCs w:val="20"/>
        </w:rPr>
        <w:t>,</w:t>
      </w:r>
      <w:r w:rsidRPr="00CD6FC1">
        <w:rPr>
          <w:rFonts w:ascii="Arial" w:hAnsi="Arial" w:cs="Arial"/>
          <w:color w:val="000000" w:themeColor="text1"/>
          <w:sz w:val="20"/>
          <w:szCs w:val="20"/>
        </w:rPr>
        <w:t xml:space="preserve"> etc.</w:t>
      </w:r>
    </w:p>
    <w:p w14:paraId="2C1A5175" w14:textId="5F428FE5"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Practical experience in management or design of jointly operated border crossing points, </w:t>
      </w:r>
      <w:r w:rsidR="00E44D65" w:rsidRPr="00CD6FC1">
        <w:rPr>
          <w:rFonts w:ascii="Arial" w:hAnsi="Arial" w:cs="Arial"/>
          <w:color w:val="000000" w:themeColor="text1"/>
          <w:sz w:val="20"/>
          <w:szCs w:val="20"/>
        </w:rPr>
        <w:t>including the application and implementation of the IBM concept, one-stop-shop controls and /or</w:t>
      </w:r>
      <w:r w:rsidRPr="00CD6FC1">
        <w:rPr>
          <w:rFonts w:ascii="Arial" w:hAnsi="Arial" w:cs="Arial"/>
          <w:color w:val="000000" w:themeColor="text1"/>
          <w:sz w:val="20"/>
          <w:szCs w:val="20"/>
        </w:rPr>
        <w:t xml:space="preserve"> experience in the Schengen </w:t>
      </w:r>
      <w:r w:rsidR="009D1B8D" w:rsidRPr="00CD6FC1">
        <w:rPr>
          <w:rFonts w:ascii="Arial" w:hAnsi="Arial" w:cs="Arial"/>
          <w:color w:val="000000" w:themeColor="text1"/>
          <w:sz w:val="20"/>
          <w:szCs w:val="20"/>
        </w:rPr>
        <w:t xml:space="preserve">accession </w:t>
      </w:r>
      <w:r w:rsidRPr="00CD6FC1">
        <w:rPr>
          <w:rFonts w:ascii="Arial" w:hAnsi="Arial" w:cs="Arial"/>
          <w:color w:val="000000" w:themeColor="text1"/>
          <w:sz w:val="20"/>
          <w:szCs w:val="20"/>
        </w:rPr>
        <w:t>process</w:t>
      </w:r>
      <w:r w:rsidR="00B27549" w:rsidRPr="00CD6FC1">
        <w:rPr>
          <w:rFonts w:ascii="Arial" w:hAnsi="Arial" w:cs="Arial"/>
          <w:color w:val="000000" w:themeColor="text1"/>
          <w:sz w:val="20"/>
          <w:szCs w:val="20"/>
        </w:rPr>
        <w:t>.</w:t>
      </w:r>
      <w:r w:rsidRPr="00CD6FC1">
        <w:rPr>
          <w:rFonts w:ascii="Arial" w:hAnsi="Arial" w:cs="Arial"/>
          <w:color w:val="000000" w:themeColor="text1"/>
          <w:sz w:val="20"/>
          <w:szCs w:val="20"/>
        </w:rPr>
        <w:t xml:space="preserve"> </w:t>
      </w:r>
    </w:p>
    <w:p w14:paraId="08B3BC2A" w14:textId="0110162F"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Practical experience in risk profiling and control of illegal trafficking of weapons and ammunition as well as nuclear materials will be an asset.</w:t>
      </w:r>
    </w:p>
    <w:p w14:paraId="724655BF" w14:textId="7BE4959F"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Previous involvement in capacity building projects will be an asset.</w:t>
      </w:r>
    </w:p>
    <w:p w14:paraId="0F546CF6" w14:textId="1B610588"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Being a certified Schengen evaluator will be an asset.</w:t>
      </w:r>
    </w:p>
    <w:p w14:paraId="34E4D47D" w14:textId="5025CE03"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Previous international experience and specifically, participation in border management reform projects in third countries will be an asset.</w:t>
      </w:r>
    </w:p>
    <w:p w14:paraId="49B87EF3" w14:textId="0B645623"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45EB0B51" w14:textId="4B2EB341"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Fluency in written and spoken English; knowledge of Russian, Romanian or Ukrainian will be an asset.</w:t>
      </w:r>
    </w:p>
    <w:p w14:paraId="651DF080" w14:textId="4DCE2B6F"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Strong interpersonal, communication and presentational skills, and the ability to work effectively in a multicultural environment.</w:t>
      </w:r>
    </w:p>
    <w:p w14:paraId="3634C0A0"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lastRenderedPageBreak/>
        <w:t>National certificate of no criminal record.</w:t>
      </w:r>
    </w:p>
    <w:p w14:paraId="472AE16E" w14:textId="1D590A9C"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Computer literacy (Windows applications) and experience in the usage of office equipment.</w:t>
      </w:r>
    </w:p>
    <w:p w14:paraId="53171918" w14:textId="202F7BCE"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382A8948" w14:textId="47F3DC06" w:rsid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CD6FC1">
        <w:rPr>
          <w:rFonts w:ascii="Arial" w:hAnsi="Arial" w:cs="Arial"/>
          <w:color w:val="000000" w:themeColor="text1"/>
          <w:sz w:val="20"/>
          <w:szCs w:val="20"/>
        </w:rPr>
        <w:t>secondment</w:t>
      </w:r>
      <w:proofErr w:type="spellEnd"/>
      <w:r w:rsidRPr="00CD6FC1">
        <w:rPr>
          <w:rFonts w:ascii="Arial" w:hAnsi="Arial" w:cs="Arial"/>
          <w:color w:val="000000" w:themeColor="text1"/>
          <w:sz w:val="20"/>
          <w:szCs w:val="20"/>
        </w:rPr>
        <w:t>.</w:t>
      </w:r>
    </w:p>
    <w:p w14:paraId="714CA9C5"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02507FF3" w14:textId="62451EC9" w:rsidR="00704FA6" w:rsidRPr="00434894" w:rsidRDefault="00C473D1"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C473D1">
        <w:rPr>
          <w:rFonts w:ascii="Arial" w:hAnsi="Arial" w:cs="Arial"/>
          <w:b/>
          <w:bCs/>
          <w:sz w:val="24"/>
          <w:szCs w:val="24"/>
        </w:rPr>
        <w:lastRenderedPageBreak/>
        <w:t>Customs Control</w:t>
      </w:r>
      <w:r w:rsidR="00452346">
        <w:rPr>
          <w:rFonts w:ascii="Arial" w:hAnsi="Arial" w:cs="Arial"/>
          <w:b/>
          <w:bCs/>
          <w:sz w:val="24"/>
          <w:szCs w:val="24"/>
        </w:rPr>
        <w:t>, Customs</w:t>
      </w:r>
      <w:r w:rsidR="00704FA6">
        <w:rPr>
          <w:rFonts w:ascii="Arial" w:hAnsi="Arial" w:cs="Arial"/>
          <w:b/>
          <w:bCs/>
          <w:sz w:val="24"/>
          <w:szCs w:val="24"/>
        </w:rPr>
        <w:t xml:space="preserve"> </w:t>
      </w:r>
      <w:r w:rsidR="00704FA6" w:rsidRPr="00434894">
        <w:rPr>
          <w:rFonts w:ascii="Arial" w:hAnsi="Arial" w:cs="Arial"/>
          <w:b/>
          <w:bCs/>
          <w:sz w:val="24"/>
          <w:szCs w:val="24"/>
        </w:rPr>
        <w:t>(in Moldova or Ukraine)</w:t>
      </w:r>
    </w:p>
    <w:p w14:paraId="516ADCEE" w14:textId="77777777" w:rsidR="007D080C" w:rsidRPr="005667D5" w:rsidRDefault="007D080C" w:rsidP="00035AE9">
      <w:pPr>
        <w:autoSpaceDE w:val="0"/>
        <w:autoSpaceDN w:val="0"/>
        <w:adjustRightInd w:val="0"/>
        <w:spacing w:after="0" w:line="240" w:lineRule="auto"/>
        <w:rPr>
          <w:rFonts w:ascii="Arial" w:hAnsi="Arial" w:cs="Arial"/>
          <w:b/>
          <w:bCs/>
          <w:sz w:val="24"/>
          <w:szCs w:val="24"/>
        </w:rPr>
      </w:pPr>
    </w:p>
    <w:p w14:paraId="0BAA7B3E" w14:textId="77777777" w:rsidR="0029654D" w:rsidRPr="00083424" w:rsidRDefault="0029654D" w:rsidP="00035AE9">
      <w:pPr>
        <w:autoSpaceDE w:val="0"/>
        <w:autoSpaceDN w:val="0"/>
        <w:adjustRightInd w:val="0"/>
        <w:spacing w:after="0" w:line="240" w:lineRule="auto"/>
        <w:rPr>
          <w:rFonts w:ascii="Arial" w:hAnsi="Arial" w:cs="Arial"/>
          <w:iCs/>
          <w:sz w:val="20"/>
          <w:szCs w:val="20"/>
          <w:u w:val="single"/>
        </w:rPr>
      </w:pPr>
      <w:r w:rsidRPr="00083424">
        <w:rPr>
          <w:rFonts w:ascii="Arial" w:hAnsi="Arial" w:cs="Arial"/>
          <w:iCs/>
          <w:sz w:val="20"/>
          <w:szCs w:val="20"/>
          <w:u w:val="single"/>
        </w:rPr>
        <w:t>Functions (indicative):</w:t>
      </w:r>
    </w:p>
    <w:p w14:paraId="2646B8C4" w14:textId="77777777" w:rsidR="007D080C" w:rsidRPr="005667D5" w:rsidRDefault="007D080C" w:rsidP="00035AE9">
      <w:pPr>
        <w:autoSpaceDE w:val="0"/>
        <w:autoSpaceDN w:val="0"/>
        <w:adjustRightInd w:val="0"/>
        <w:spacing w:after="0" w:line="240" w:lineRule="auto"/>
        <w:rPr>
          <w:rFonts w:ascii="Arial" w:hAnsi="Arial" w:cs="Arial"/>
          <w:i/>
          <w:iCs/>
          <w:sz w:val="20"/>
          <w:szCs w:val="20"/>
        </w:rPr>
      </w:pPr>
    </w:p>
    <w:p w14:paraId="022AF65F" w14:textId="60DEE67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pro-active advice and support to the partner’s customs services in the practical working environment on the basis of relevant</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Moldovan/Ukrainian legislation.</w:t>
      </w:r>
    </w:p>
    <w:p w14:paraId="453A52B5" w14:textId="0422E69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and advise partner services in the creation of a more effective customs control</w:t>
      </w:r>
      <w:r w:rsidR="00D07BE9" w:rsidRPr="00083424">
        <w:rPr>
          <w:rFonts w:ascii="Arial" w:hAnsi="Arial" w:cs="Arial"/>
          <w:color w:val="000000" w:themeColor="text1"/>
          <w:sz w:val="20"/>
          <w:szCs w:val="20"/>
        </w:rPr>
        <w:t xml:space="preserve"> </w:t>
      </w:r>
      <w:r w:rsidR="00116D2A" w:rsidRPr="00083424">
        <w:rPr>
          <w:rFonts w:ascii="Arial" w:hAnsi="Arial" w:cs="Arial"/>
          <w:color w:val="000000" w:themeColor="text1"/>
          <w:sz w:val="20"/>
          <w:szCs w:val="20"/>
        </w:rPr>
        <w:t xml:space="preserve">and to assist in </w:t>
      </w:r>
      <w:r w:rsidR="00D07BE9" w:rsidRPr="00083424">
        <w:rPr>
          <w:rFonts w:ascii="Arial" w:hAnsi="Arial" w:cs="Arial"/>
          <w:color w:val="000000" w:themeColor="text1"/>
          <w:sz w:val="20"/>
          <w:szCs w:val="20"/>
        </w:rPr>
        <w:t>combat</w:t>
      </w:r>
      <w:r w:rsidR="00116D2A" w:rsidRPr="00083424">
        <w:rPr>
          <w:rFonts w:ascii="Arial" w:hAnsi="Arial" w:cs="Arial"/>
          <w:color w:val="000000" w:themeColor="text1"/>
          <w:sz w:val="20"/>
          <w:szCs w:val="20"/>
        </w:rPr>
        <w:t>ing</w:t>
      </w:r>
      <w:r w:rsidR="00D07BE9" w:rsidRPr="00083424">
        <w:rPr>
          <w:rFonts w:ascii="Arial" w:hAnsi="Arial" w:cs="Arial"/>
          <w:color w:val="000000" w:themeColor="text1"/>
          <w:sz w:val="20"/>
          <w:szCs w:val="20"/>
        </w:rPr>
        <w:t xml:space="preserve"> cross border crime</w:t>
      </w:r>
      <w:r w:rsidRPr="00083424">
        <w:rPr>
          <w:rFonts w:ascii="Arial" w:hAnsi="Arial" w:cs="Arial"/>
          <w:color w:val="000000" w:themeColor="text1"/>
          <w:sz w:val="20"/>
          <w:szCs w:val="20"/>
        </w:rPr>
        <w:t>.</w:t>
      </w:r>
    </w:p>
    <w:p w14:paraId="6983CC6F" w14:textId="2BC9D81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improve operational effectiveness of partner services through transfer of skills and EU best practices, including profiling and other risk</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assessment tools, and use of special equipment, etc.</w:t>
      </w:r>
    </w:p>
    <w:p w14:paraId="0046B7A3" w14:textId="5FB1BEA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on-the-job training on a daily basis to Moldovan/Ukrainian customs officials in a live work environment.</w:t>
      </w:r>
    </w:p>
    <w:p w14:paraId="33FF9E9D" w14:textId="128C57C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support EUBAM HQ based activities in accordance with the Action Plan at local and field level.</w:t>
      </w:r>
    </w:p>
    <w:p w14:paraId="7074C1EE" w14:textId="3523720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improve operational effectiveness of partner services through transfer of skills and EU best practices on development of jointly operated</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border crossing points.</w:t>
      </w:r>
    </w:p>
    <w:p w14:paraId="797B80C5" w14:textId="77777777" w:rsidR="003D4A64"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assist and advise partner services in the </w:t>
      </w:r>
      <w:r w:rsidR="00D07BE9" w:rsidRPr="00083424">
        <w:rPr>
          <w:rFonts w:ascii="Arial" w:hAnsi="Arial" w:cs="Arial"/>
          <w:color w:val="000000" w:themeColor="text1"/>
          <w:sz w:val="20"/>
          <w:szCs w:val="20"/>
        </w:rPr>
        <w:t xml:space="preserve">prevention, detection and investigation of </w:t>
      </w:r>
      <w:r w:rsidR="00E44D65" w:rsidRPr="00083424">
        <w:rPr>
          <w:rFonts w:ascii="Arial" w:hAnsi="Arial" w:cs="Arial"/>
          <w:color w:val="000000" w:themeColor="text1"/>
          <w:sz w:val="20"/>
          <w:szCs w:val="20"/>
        </w:rPr>
        <w:t xml:space="preserve">Customs and VAT fraud, </w:t>
      </w:r>
      <w:r w:rsidRPr="00083424">
        <w:rPr>
          <w:rFonts w:ascii="Arial" w:hAnsi="Arial" w:cs="Arial"/>
          <w:color w:val="000000" w:themeColor="text1"/>
          <w:sz w:val="20"/>
          <w:szCs w:val="20"/>
        </w:rPr>
        <w:t>cross-border smuggling of good</w:t>
      </w:r>
      <w:r w:rsidR="001938AA" w:rsidRPr="00083424">
        <w:rPr>
          <w:rFonts w:ascii="Arial" w:hAnsi="Arial" w:cs="Arial"/>
          <w:color w:val="000000" w:themeColor="text1"/>
          <w:sz w:val="20"/>
          <w:szCs w:val="20"/>
        </w:rPr>
        <w:t>s, trafficking of drugs,</w:t>
      </w:r>
      <w:r w:rsidRPr="00083424">
        <w:rPr>
          <w:rFonts w:ascii="Arial" w:hAnsi="Arial" w:cs="Arial"/>
          <w:color w:val="000000" w:themeColor="text1"/>
          <w:sz w:val="20"/>
          <w:szCs w:val="20"/>
        </w:rPr>
        <w:t xml:space="preserve"> </w:t>
      </w:r>
      <w:r w:rsidR="00D07BE9" w:rsidRPr="00083424">
        <w:rPr>
          <w:rFonts w:ascii="Arial" w:hAnsi="Arial" w:cs="Arial"/>
          <w:color w:val="000000" w:themeColor="text1"/>
          <w:sz w:val="20"/>
          <w:szCs w:val="20"/>
        </w:rPr>
        <w:t xml:space="preserve">tobacco </w:t>
      </w:r>
      <w:r w:rsidRPr="00083424">
        <w:rPr>
          <w:rFonts w:ascii="Arial" w:hAnsi="Arial" w:cs="Arial"/>
          <w:color w:val="000000" w:themeColor="text1"/>
          <w:sz w:val="20"/>
          <w:szCs w:val="20"/>
        </w:rPr>
        <w:t>and</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weapons</w:t>
      </w:r>
      <w:r w:rsidR="00533FAB" w:rsidRPr="00083424">
        <w:rPr>
          <w:rFonts w:ascii="Arial" w:hAnsi="Arial" w:cs="Arial"/>
          <w:color w:val="000000" w:themeColor="text1"/>
          <w:sz w:val="20"/>
          <w:szCs w:val="20"/>
        </w:rPr>
        <w:t>,</w:t>
      </w:r>
      <w:r w:rsidR="00E44D65" w:rsidRPr="00083424">
        <w:rPr>
          <w:rFonts w:ascii="Arial" w:hAnsi="Arial" w:cs="Arial"/>
          <w:color w:val="000000" w:themeColor="text1"/>
          <w:sz w:val="20"/>
          <w:szCs w:val="20"/>
        </w:rPr>
        <w:t xml:space="preserve"> IPR infringements, motor vehicle crime</w:t>
      </w:r>
      <w:r w:rsidRPr="00083424">
        <w:rPr>
          <w:rFonts w:ascii="Arial" w:hAnsi="Arial" w:cs="Arial"/>
          <w:color w:val="000000" w:themeColor="text1"/>
          <w:sz w:val="20"/>
          <w:szCs w:val="20"/>
        </w:rPr>
        <w:t xml:space="preserve"> as well as in the prevention of corruption</w:t>
      </w:r>
      <w:r w:rsidR="001938AA" w:rsidRPr="00083424">
        <w:rPr>
          <w:rFonts w:ascii="Arial" w:hAnsi="Arial" w:cs="Arial"/>
          <w:color w:val="000000" w:themeColor="text1"/>
          <w:sz w:val="20"/>
          <w:szCs w:val="20"/>
        </w:rPr>
        <w:t>.</w:t>
      </w:r>
    </w:p>
    <w:p w14:paraId="2D78AD23" w14:textId="120810C9"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0996DB9B"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15DA99D5"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608D968" w14:textId="77777777" w:rsidR="00F17DF0" w:rsidRPr="005667D5" w:rsidRDefault="00F17DF0" w:rsidP="00035AE9">
      <w:pPr>
        <w:autoSpaceDE w:val="0"/>
        <w:autoSpaceDN w:val="0"/>
        <w:adjustRightInd w:val="0"/>
        <w:spacing w:after="0" w:line="240" w:lineRule="auto"/>
        <w:jc w:val="both"/>
        <w:rPr>
          <w:rFonts w:ascii="Arial" w:hAnsi="Arial" w:cs="Arial"/>
          <w:i/>
          <w:iCs/>
          <w:sz w:val="20"/>
          <w:szCs w:val="20"/>
        </w:rPr>
      </w:pPr>
    </w:p>
    <w:p w14:paraId="6C8917F6" w14:textId="0C917E6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officials of EU Member States at the operational or tactical level.</w:t>
      </w:r>
    </w:p>
    <w:p w14:paraId="62692683" w14:textId="4E6179FB"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w:t>
      </w:r>
      <w:r w:rsidR="001938AA" w:rsidRPr="00083424">
        <w:rPr>
          <w:rFonts w:ascii="Arial" w:hAnsi="Arial" w:cs="Arial"/>
          <w:color w:val="000000" w:themeColor="text1"/>
          <w:sz w:val="20"/>
          <w:szCs w:val="20"/>
        </w:rPr>
        <w:t>fessional experience (minimum 6</w:t>
      </w:r>
      <w:r w:rsidRPr="00083424">
        <w:rPr>
          <w:rFonts w:ascii="Arial" w:hAnsi="Arial" w:cs="Arial"/>
          <w:color w:val="000000" w:themeColor="text1"/>
          <w:sz w:val="20"/>
          <w:szCs w:val="20"/>
        </w:rPr>
        <w:t xml:space="preserve"> years) in </w:t>
      </w:r>
      <w:r w:rsidR="00412E05" w:rsidRPr="00083424">
        <w:rPr>
          <w:rFonts w:ascii="Arial" w:hAnsi="Arial" w:cs="Arial"/>
          <w:color w:val="000000" w:themeColor="text1"/>
          <w:sz w:val="20"/>
          <w:szCs w:val="20"/>
        </w:rPr>
        <w:t>a Customs S</w:t>
      </w:r>
      <w:r w:rsidRPr="00083424">
        <w:rPr>
          <w:rFonts w:ascii="Arial" w:hAnsi="Arial" w:cs="Arial"/>
          <w:color w:val="000000" w:themeColor="text1"/>
          <w:sz w:val="20"/>
          <w:szCs w:val="20"/>
        </w:rPr>
        <w:t>ervice (customs control)</w:t>
      </w:r>
      <w:r w:rsidR="001938AA" w:rsidRPr="00083424">
        <w:rPr>
          <w:rFonts w:ascii="Arial" w:hAnsi="Arial" w:cs="Arial"/>
          <w:color w:val="000000" w:themeColor="text1"/>
          <w:sz w:val="20"/>
          <w:szCs w:val="20"/>
        </w:rPr>
        <w:t>.</w:t>
      </w:r>
    </w:p>
    <w:p w14:paraId="76F74A06" w14:textId="39DF80EB"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capacity building projects will be an asset.</w:t>
      </w:r>
    </w:p>
    <w:p w14:paraId="07DFD19A" w14:textId="2A63C96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Investigative experience, especially in cross-border violations such as CU and VAT fraud, CU undervaluation, drugs smuggling,</w:t>
      </w:r>
      <w:r w:rsidR="00E44D65" w:rsidRPr="00083424">
        <w:rPr>
          <w:rFonts w:ascii="Arial" w:hAnsi="Arial" w:cs="Arial"/>
          <w:color w:val="000000" w:themeColor="text1"/>
          <w:sz w:val="20"/>
          <w:szCs w:val="20"/>
        </w:rPr>
        <w:t xml:space="preserve"> tobacco product </w:t>
      </w:r>
      <w:r w:rsidR="009D1B8D" w:rsidRPr="00083424">
        <w:rPr>
          <w:rFonts w:ascii="Arial" w:hAnsi="Arial" w:cs="Arial"/>
          <w:color w:val="000000" w:themeColor="text1"/>
          <w:sz w:val="20"/>
          <w:szCs w:val="20"/>
        </w:rPr>
        <w:t>smuggling, weapons smuggling</w:t>
      </w:r>
      <w:r w:rsidR="00533FAB"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w:t>
      </w:r>
      <w:r w:rsidR="00533FAB" w:rsidRPr="00083424">
        <w:rPr>
          <w:rFonts w:ascii="Arial" w:hAnsi="Arial" w:cs="Arial"/>
          <w:color w:val="000000" w:themeColor="text1"/>
          <w:sz w:val="20"/>
          <w:szCs w:val="20"/>
        </w:rPr>
        <w:t xml:space="preserve">IPR infringements, </w:t>
      </w:r>
      <w:r w:rsidRPr="00083424">
        <w:rPr>
          <w:rFonts w:ascii="Arial" w:hAnsi="Arial" w:cs="Arial"/>
          <w:color w:val="000000" w:themeColor="text1"/>
          <w:sz w:val="20"/>
          <w:szCs w:val="20"/>
        </w:rPr>
        <w:t>motor vehicle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crime etc.</w:t>
      </w:r>
    </w:p>
    <w:p w14:paraId="3078B984" w14:textId="3FC55AAC" w:rsidR="00EF5410" w:rsidRPr="00083424" w:rsidRDefault="00EF5410"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Practical experience in risk profiling and control of illegal trafficking of weapons and ammunition as well as nuclear materials will be an asset.</w:t>
      </w:r>
    </w:p>
    <w:p w14:paraId="2271DC1D" w14:textId="7960541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Operational experience at </w:t>
      </w:r>
      <w:r w:rsidR="001938AA" w:rsidRPr="00083424">
        <w:rPr>
          <w:rFonts w:ascii="Arial" w:hAnsi="Arial" w:cs="Arial"/>
          <w:color w:val="000000" w:themeColor="text1"/>
          <w:sz w:val="20"/>
          <w:szCs w:val="20"/>
        </w:rPr>
        <w:t xml:space="preserve">road and rail </w:t>
      </w:r>
      <w:r w:rsidRPr="00083424">
        <w:rPr>
          <w:rFonts w:ascii="Arial" w:hAnsi="Arial" w:cs="Arial"/>
          <w:color w:val="000000" w:themeColor="text1"/>
          <w:sz w:val="20"/>
          <w:szCs w:val="20"/>
        </w:rPr>
        <w:t>Border Cross</w:t>
      </w:r>
      <w:r w:rsidR="00A30CF3" w:rsidRPr="00083424">
        <w:rPr>
          <w:rFonts w:ascii="Arial" w:hAnsi="Arial" w:cs="Arial"/>
          <w:color w:val="000000" w:themeColor="text1"/>
          <w:sz w:val="20"/>
          <w:szCs w:val="20"/>
        </w:rPr>
        <w:t>ing Points or border operations.</w:t>
      </w:r>
    </w:p>
    <w:p w14:paraId="0516123D" w14:textId="228E024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3AC66F80" w14:textId="10C46460"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Practical experience with implementation of the IBM concept.</w:t>
      </w:r>
    </w:p>
    <w:p w14:paraId="69B043F6" w14:textId="118DA72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1938AA"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12EC839C" w14:textId="77777777" w:rsidR="00E25212"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77D3714B" w14:textId="1681B3D8"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05AE3D0A" w14:textId="7CAAC3AC" w:rsidR="004852A5" w:rsidRPr="00083424" w:rsidRDefault="004852A5"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lastRenderedPageBreak/>
        <w:t xml:space="preserve">Experience in using non-intrusive inspection </w:t>
      </w:r>
      <w:r w:rsidR="00E87379" w:rsidRPr="00083424">
        <w:rPr>
          <w:rFonts w:ascii="Arial" w:hAnsi="Arial" w:cs="Arial"/>
          <w:color w:val="000000" w:themeColor="text1"/>
          <w:sz w:val="20"/>
          <w:szCs w:val="20"/>
        </w:rPr>
        <w:t xml:space="preserve">technologies </w:t>
      </w:r>
      <w:r w:rsidRPr="00083424">
        <w:rPr>
          <w:rFonts w:ascii="Arial" w:hAnsi="Arial" w:cs="Arial"/>
          <w:color w:val="000000" w:themeColor="text1"/>
          <w:sz w:val="20"/>
          <w:szCs w:val="20"/>
        </w:rPr>
        <w:t>(x-ray devices)</w:t>
      </w:r>
      <w:r w:rsidR="00FA128E" w:rsidRPr="00083424">
        <w:rPr>
          <w:rFonts w:ascii="Arial" w:hAnsi="Arial" w:cs="Arial"/>
          <w:color w:val="000000" w:themeColor="text1"/>
          <w:sz w:val="20"/>
          <w:szCs w:val="20"/>
        </w:rPr>
        <w:t>.</w:t>
      </w:r>
    </w:p>
    <w:p w14:paraId="7719979D" w14:textId="77777777" w:rsidR="000E15AA" w:rsidRPr="00164970" w:rsidRDefault="000E15AA" w:rsidP="000E15AA">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2834DDBD" w14:textId="1C68F4C0"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0F2B738E" w14:textId="72DF8117"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42BFDC9B" w14:textId="6D084D4B" w:rsid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083424">
        <w:rPr>
          <w:rFonts w:ascii="Arial" w:hAnsi="Arial" w:cs="Arial"/>
          <w:color w:val="000000" w:themeColor="text1"/>
          <w:sz w:val="20"/>
          <w:szCs w:val="20"/>
        </w:rPr>
        <w:t>secondment</w:t>
      </w:r>
      <w:proofErr w:type="spellEnd"/>
      <w:r w:rsidRPr="00083424">
        <w:rPr>
          <w:rFonts w:ascii="Arial" w:hAnsi="Arial" w:cs="Arial"/>
          <w:color w:val="000000" w:themeColor="text1"/>
          <w:sz w:val="20"/>
          <w:szCs w:val="20"/>
        </w:rPr>
        <w:t>.</w:t>
      </w:r>
    </w:p>
    <w:p w14:paraId="728A2A62"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50E9E84F" w14:textId="24624FB2" w:rsidR="00704FA6" w:rsidRPr="00434894" w:rsidRDefault="004645C3" w:rsidP="00035AE9">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 </w:t>
      </w:r>
      <w:r w:rsidR="00C473D1" w:rsidRPr="00C473D1">
        <w:rPr>
          <w:rFonts w:ascii="Arial" w:hAnsi="Arial" w:cs="Arial"/>
          <w:b/>
          <w:bCs/>
          <w:sz w:val="24"/>
          <w:szCs w:val="24"/>
        </w:rPr>
        <w:t xml:space="preserve">Risk Analysis, </w:t>
      </w:r>
      <w:r w:rsidR="0029654D" w:rsidRPr="00C473D1">
        <w:rPr>
          <w:rFonts w:ascii="Arial" w:hAnsi="Arial" w:cs="Arial"/>
          <w:b/>
          <w:bCs/>
          <w:sz w:val="24"/>
          <w:szCs w:val="24"/>
        </w:rPr>
        <w:t>Border Guard/Border Police</w:t>
      </w:r>
      <w:r w:rsidR="00704FA6">
        <w:rPr>
          <w:rFonts w:ascii="Arial" w:hAnsi="Arial" w:cs="Arial"/>
          <w:b/>
          <w:bCs/>
          <w:sz w:val="24"/>
          <w:szCs w:val="24"/>
        </w:rPr>
        <w:t xml:space="preserve"> </w:t>
      </w:r>
      <w:r w:rsidR="00704FA6" w:rsidRPr="00434894">
        <w:rPr>
          <w:rFonts w:ascii="Arial" w:hAnsi="Arial" w:cs="Arial"/>
          <w:b/>
          <w:bCs/>
          <w:sz w:val="24"/>
          <w:szCs w:val="24"/>
        </w:rPr>
        <w:t>(in Moldova or Ukraine)</w:t>
      </w:r>
    </w:p>
    <w:p w14:paraId="03945330" w14:textId="77777777" w:rsidR="0029654D" w:rsidRPr="005667D5" w:rsidRDefault="0029654D" w:rsidP="00035AE9">
      <w:pPr>
        <w:autoSpaceDE w:val="0"/>
        <w:autoSpaceDN w:val="0"/>
        <w:adjustRightInd w:val="0"/>
        <w:spacing w:after="0" w:line="240" w:lineRule="auto"/>
        <w:rPr>
          <w:rFonts w:ascii="Arial" w:hAnsi="Arial" w:cs="Arial"/>
          <w:b/>
          <w:bCs/>
          <w:sz w:val="24"/>
          <w:szCs w:val="24"/>
        </w:rPr>
      </w:pPr>
    </w:p>
    <w:p w14:paraId="6C4806D1"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223A6A7A" w14:textId="77777777" w:rsidR="00D706E8" w:rsidRPr="005667D5" w:rsidRDefault="00D706E8" w:rsidP="00035AE9">
      <w:pPr>
        <w:autoSpaceDE w:val="0"/>
        <w:autoSpaceDN w:val="0"/>
        <w:adjustRightInd w:val="0"/>
        <w:spacing w:after="0" w:line="240" w:lineRule="auto"/>
        <w:rPr>
          <w:rFonts w:ascii="Arial" w:hAnsi="Arial" w:cs="Arial"/>
          <w:sz w:val="20"/>
          <w:szCs w:val="20"/>
        </w:rPr>
      </w:pPr>
    </w:p>
    <w:p w14:paraId="36138930" w14:textId="0C3683A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observe and evaluate the </w:t>
      </w:r>
      <w:r w:rsidR="00E87379" w:rsidRPr="00083424">
        <w:rPr>
          <w:rFonts w:ascii="Arial" w:hAnsi="Arial" w:cs="Arial"/>
          <w:color w:val="000000" w:themeColor="text1"/>
          <w:sz w:val="20"/>
          <w:szCs w:val="20"/>
        </w:rPr>
        <w:t>collection</w:t>
      </w:r>
      <w:r w:rsidRPr="00083424">
        <w:rPr>
          <w:rFonts w:ascii="Arial" w:hAnsi="Arial" w:cs="Arial"/>
          <w:color w:val="000000" w:themeColor="text1"/>
          <w:sz w:val="20"/>
          <w:szCs w:val="20"/>
        </w:rPr>
        <w:t>, treatment, assessment and dissemination of information by partners services and to provide initial advice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for tactical risk analysis.</w:t>
      </w:r>
    </w:p>
    <w:p w14:paraId="2682B920" w14:textId="67E493E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training at the operational level on risk analysis</w:t>
      </w:r>
      <w:r w:rsidR="00D07BE9" w:rsidRPr="00083424">
        <w:rPr>
          <w:rFonts w:ascii="Arial" w:hAnsi="Arial" w:cs="Arial"/>
          <w:color w:val="000000" w:themeColor="text1"/>
          <w:sz w:val="20"/>
          <w:szCs w:val="20"/>
        </w:rPr>
        <w:t xml:space="preserve"> including the development of cross bo</w:t>
      </w:r>
      <w:r w:rsidR="00EA16E7" w:rsidRPr="00083424">
        <w:rPr>
          <w:rFonts w:ascii="Arial" w:hAnsi="Arial" w:cs="Arial"/>
          <w:color w:val="000000" w:themeColor="text1"/>
          <w:sz w:val="20"/>
          <w:szCs w:val="20"/>
        </w:rPr>
        <w:t>r</w:t>
      </w:r>
      <w:r w:rsidR="00D07BE9" w:rsidRPr="00083424">
        <w:rPr>
          <w:rFonts w:ascii="Arial" w:hAnsi="Arial" w:cs="Arial"/>
          <w:color w:val="000000" w:themeColor="text1"/>
          <w:sz w:val="20"/>
          <w:szCs w:val="20"/>
        </w:rPr>
        <w:t>der crime threat assessments</w:t>
      </w:r>
      <w:r w:rsidRPr="00083424">
        <w:rPr>
          <w:rFonts w:ascii="Arial" w:hAnsi="Arial" w:cs="Arial"/>
          <w:color w:val="000000" w:themeColor="text1"/>
          <w:sz w:val="20"/>
          <w:szCs w:val="20"/>
        </w:rPr>
        <w:t>, collection and treatment of information, use of risk profiles and selectivity</w:t>
      </w:r>
      <w:r w:rsidR="00EC571F"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as well as</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profiling of pass</w:t>
      </w:r>
      <w:r w:rsidR="002F1255" w:rsidRPr="00083424">
        <w:rPr>
          <w:rFonts w:ascii="Arial" w:hAnsi="Arial" w:cs="Arial"/>
          <w:color w:val="000000" w:themeColor="text1"/>
          <w:sz w:val="20"/>
          <w:szCs w:val="20"/>
        </w:rPr>
        <w:t>engers and means of transport.</w:t>
      </w:r>
    </w:p>
    <w:p w14:paraId="0004CD6E" w14:textId="28E5404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improve and strengthen the functioning of risk analysis units at operational level in order to </w:t>
      </w:r>
      <w:r w:rsidR="00D07BE9" w:rsidRPr="00083424">
        <w:rPr>
          <w:rFonts w:ascii="Arial" w:hAnsi="Arial" w:cs="Arial"/>
          <w:color w:val="000000" w:themeColor="text1"/>
          <w:sz w:val="20"/>
          <w:szCs w:val="20"/>
        </w:rPr>
        <w:t xml:space="preserve">support and enhance </w:t>
      </w:r>
      <w:r w:rsidR="00E87379" w:rsidRPr="00083424">
        <w:rPr>
          <w:rFonts w:ascii="Arial" w:hAnsi="Arial" w:cs="Arial"/>
          <w:color w:val="000000" w:themeColor="text1"/>
          <w:sz w:val="20"/>
          <w:szCs w:val="20"/>
        </w:rPr>
        <w:t xml:space="preserve">their </w:t>
      </w:r>
      <w:r w:rsidRPr="00083424">
        <w:rPr>
          <w:rFonts w:ascii="Arial" w:hAnsi="Arial" w:cs="Arial"/>
          <w:color w:val="000000" w:themeColor="text1"/>
          <w:sz w:val="20"/>
          <w:szCs w:val="20"/>
        </w:rPr>
        <w:t>sustainability, which will have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influence on the interaction between strategic, operational and tactical levels.</w:t>
      </w:r>
    </w:p>
    <w:p w14:paraId="5349AF67" w14:textId="3D1704B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help establish risk analysis profiles, basic tools and operational planning models taking into account the specifics of the working location at</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which border control is exercised, in order to ensure that effective control of all persons at the border is based on the use of proper risk analysis.</w:t>
      </w:r>
    </w:p>
    <w:p w14:paraId="4CDAF655" w14:textId="4013669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in sharing and exchanging information within and between all authorities involved in border management (i.e. customs and police).</w:t>
      </w:r>
    </w:p>
    <w:p w14:paraId="07290282" w14:textId="7707B19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support the EUBAM HQ based activities in accordance with the Action Plan at local and fiel</w:t>
      </w:r>
      <w:r w:rsidR="00C37683" w:rsidRPr="00083424">
        <w:rPr>
          <w:rFonts w:ascii="Arial" w:hAnsi="Arial" w:cs="Arial"/>
          <w:color w:val="000000" w:themeColor="text1"/>
          <w:sz w:val="20"/>
          <w:szCs w:val="20"/>
        </w:rPr>
        <w:t>d level.</w:t>
      </w:r>
    </w:p>
    <w:p w14:paraId="4B51F0B8" w14:textId="40B9372E"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liaise with all relevant partners within the area of responsibility.</w:t>
      </w:r>
    </w:p>
    <w:p w14:paraId="218CA53A" w14:textId="32CAB2B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2BAB6881"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71773A04"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288DBA23" w14:textId="77777777" w:rsidR="00F17DF0" w:rsidRPr="005667D5" w:rsidRDefault="00F17DF0" w:rsidP="00035AE9">
      <w:pPr>
        <w:pStyle w:val="ListParagraph"/>
        <w:autoSpaceDE w:val="0"/>
        <w:autoSpaceDN w:val="0"/>
        <w:adjustRightInd w:val="0"/>
        <w:spacing w:after="0" w:line="240" w:lineRule="auto"/>
        <w:jc w:val="both"/>
        <w:rPr>
          <w:rFonts w:ascii="Arial" w:hAnsi="Arial" w:cs="Arial"/>
          <w:sz w:val="20"/>
          <w:szCs w:val="20"/>
        </w:rPr>
      </w:pPr>
    </w:p>
    <w:p w14:paraId="602A8AA2" w14:textId="42057AB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border police/border guard or law enforcement official of an EU Member State or an EU institution.</w:t>
      </w:r>
    </w:p>
    <w:p w14:paraId="5B155259" w14:textId="24ACF008"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2D166A" w:rsidRPr="00083424">
        <w:rPr>
          <w:rFonts w:ascii="Arial" w:hAnsi="Arial" w:cs="Arial"/>
          <w:color w:val="000000" w:themeColor="text1"/>
          <w:sz w:val="20"/>
          <w:szCs w:val="20"/>
        </w:rPr>
        <w:t xml:space="preserve"> experience (minimum 6</w:t>
      </w:r>
      <w:r w:rsidR="0029654D" w:rsidRPr="00083424">
        <w:rPr>
          <w:rFonts w:ascii="Arial" w:hAnsi="Arial" w:cs="Arial"/>
          <w:color w:val="000000" w:themeColor="text1"/>
          <w:sz w:val="20"/>
          <w:szCs w:val="20"/>
        </w:rPr>
        <w:t xml:space="preserve"> years) in a Border Guard/Police </w:t>
      </w:r>
      <w:r w:rsidR="00412E05" w:rsidRPr="00083424">
        <w:rPr>
          <w:rFonts w:ascii="Arial" w:hAnsi="Arial" w:cs="Arial"/>
          <w:color w:val="000000" w:themeColor="text1"/>
          <w:sz w:val="20"/>
          <w:szCs w:val="20"/>
        </w:rPr>
        <w:t>Service</w:t>
      </w:r>
      <w:r w:rsidRPr="00083424">
        <w:rPr>
          <w:rFonts w:ascii="Arial" w:hAnsi="Arial" w:cs="Arial"/>
          <w:color w:val="000000" w:themeColor="text1"/>
          <w:sz w:val="20"/>
          <w:szCs w:val="20"/>
        </w:rPr>
        <w:t xml:space="preserve"> and</w:t>
      </w:r>
      <w:r w:rsidR="002D166A" w:rsidRPr="00083424">
        <w:rPr>
          <w:rFonts w:ascii="Arial" w:hAnsi="Arial" w:cs="Arial"/>
          <w:color w:val="000000" w:themeColor="text1"/>
          <w:sz w:val="20"/>
          <w:szCs w:val="20"/>
        </w:rPr>
        <w:t xml:space="preserve"> a minimum of 3</w:t>
      </w:r>
      <w:r w:rsidR="0029654D" w:rsidRPr="00083424">
        <w:rPr>
          <w:rFonts w:ascii="Arial" w:hAnsi="Arial" w:cs="Arial"/>
          <w:color w:val="000000" w:themeColor="text1"/>
          <w:sz w:val="20"/>
          <w:szCs w:val="20"/>
        </w:rPr>
        <w:t xml:space="preserve"> </w:t>
      </w:r>
      <w:r w:rsidR="009D1B8D" w:rsidRPr="00083424">
        <w:rPr>
          <w:rFonts w:ascii="Arial" w:hAnsi="Arial" w:cs="Arial"/>
          <w:color w:val="000000" w:themeColor="text1"/>
          <w:sz w:val="20"/>
          <w:szCs w:val="20"/>
        </w:rPr>
        <w:t xml:space="preserve">recent </w:t>
      </w:r>
      <w:r w:rsidR="0029654D" w:rsidRPr="00083424">
        <w:rPr>
          <w:rFonts w:ascii="Arial" w:hAnsi="Arial" w:cs="Arial"/>
          <w:color w:val="000000" w:themeColor="text1"/>
          <w:sz w:val="20"/>
          <w:szCs w:val="20"/>
        </w:rPr>
        <w:t>years in the areas of risk analysis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and border police/border guard or police analysis, including analysis of cross-border trafficking, etc.; excellent knowledge of latest developments</w:t>
      </w:r>
      <w:r w:rsidR="00201E9A"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 the EU in this regard.</w:t>
      </w:r>
    </w:p>
    <w:p w14:paraId="7B01A036"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Familiarity with the EU Acquis </w:t>
      </w:r>
      <w:r w:rsidR="009D1B8D" w:rsidRPr="00083424">
        <w:rPr>
          <w:rFonts w:ascii="Arial" w:hAnsi="Arial" w:cs="Arial"/>
          <w:color w:val="000000" w:themeColor="text1"/>
          <w:sz w:val="20"/>
          <w:szCs w:val="20"/>
        </w:rPr>
        <w:t>Communautaire</w:t>
      </w:r>
      <w:r w:rsidR="00E87379"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on border management and the Common Integrated Risk Analysis Model (CIRAM).</w:t>
      </w:r>
    </w:p>
    <w:p w14:paraId="4A4E09FF" w14:textId="086C3B9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Experience in planning and delivery of training in risk analysis information management or data mining</w:t>
      </w:r>
      <w:r w:rsidR="00201E9A" w:rsidRPr="00083424">
        <w:rPr>
          <w:rFonts w:ascii="Arial" w:hAnsi="Arial" w:cs="Arial"/>
          <w:color w:val="000000" w:themeColor="text1"/>
          <w:sz w:val="20"/>
          <w:szCs w:val="20"/>
        </w:rPr>
        <w:t>.</w:t>
      </w:r>
    </w:p>
    <w:p w14:paraId="2EE24B70" w14:textId="792A76BA" w:rsidR="00F17DF0"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working with data analysis and research software used by border services.</w:t>
      </w:r>
    </w:p>
    <w:p w14:paraId="3A74CC53" w14:textId="164CE67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2DCF4E51" w14:textId="2E376BF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2F1255"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04FC3BD1" w14:textId="44112AA5"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Very good drafting skills.</w:t>
      </w:r>
    </w:p>
    <w:p w14:paraId="5B8F71DA" w14:textId="5852B30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290FA97D" w14:textId="3FE2083B"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446CCB90" w14:textId="77777777" w:rsidR="000E15AA" w:rsidRPr="00164970" w:rsidRDefault="000E15AA" w:rsidP="000E15AA">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lastRenderedPageBreak/>
        <w:t>National certificate of no criminal record.</w:t>
      </w:r>
    </w:p>
    <w:p w14:paraId="07AD52B9" w14:textId="7E35D75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 Experience with data analysis and research software,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preferably</w:t>
      </w:r>
      <w:r w:rsidR="00583D6C"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w:t>
      </w:r>
      <w:r w:rsidR="002F1255" w:rsidRPr="00083424">
        <w:rPr>
          <w:rFonts w:ascii="Arial" w:hAnsi="Arial" w:cs="Arial"/>
          <w:color w:val="000000" w:themeColor="text1"/>
          <w:sz w:val="20"/>
          <w:szCs w:val="20"/>
        </w:rPr>
        <w:t xml:space="preserve">i2 </w:t>
      </w:r>
      <w:r w:rsidRPr="00083424">
        <w:rPr>
          <w:rFonts w:ascii="Arial" w:hAnsi="Arial" w:cs="Arial"/>
          <w:color w:val="000000" w:themeColor="text1"/>
          <w:sz w:val="20"/>
          <w:szCs w:val="20"/>
        </w:rPr>
        <w:t>Analyst</w:t>
      </w:r>
      <w:r w:rsidR="002F1255" w:rsidRPr="00083424">
        <w:rPr>
          <w:rFonts w:ascii="Arial" w:hAnsi="Arial" w:cs="Arial"/>
          <w:color w:val="000000" w:themeColor="text1"/>
          <w:sz w:val="20"/>
          <w:szCs w:val="20"/>
        </w:rPr>
        <w:t>’s Notebook</w:t>
      </w:r>
      <w:r w:rsidRPr="00083424">
        <w:rPr>
          <w:rFonts w:ascii="Arial" w:hAnsi="Arial" w:cs="Arial"/>
          <w:color w:val="000000" w:themeColor="text1"/>
          <w:sz w:val="20"/>
          <w:szCs w:val="20"/>
        </w:rPr>
        <w:t>.</w:t>
      </w:r>
    </w:p>
    <w:p w14:paraId="1F4B2D3E" w14:textId="004D4374"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31F38869" w14:textId="5DDCC6C1" w:rsid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083424">
        <w:rPr>
          <w:rFonts w:ascii="Arial" w:hAnsi="Arial" w:cs="Arial"/>
          <w:color w:val="000000" w:themeColor="text1"/>
          <w:sz w:val="20"/>
          <w:szCs w:val="20"/>
        </w:rPr>
        <w:t>secondment</w:t>
      </w:r>
      <w:proofErr w:type="spellEnd"/>
      <w:r w:rsidRPr="00083424">
        <w:rPr>
          <w:rFonts w:ascii="Arial" w:hAnsi="Arial" w:cs="Arial"/>
          <w:color w:val="000000" w:themeColor="text1"/>
          <w:sz w:val="20"/>
          <w:szCs w:val="20"/>
        </w:rPr>
        <w:t>.</w:t>
      </w:r>
    </w:p>
    <w:p w14:paraId="79C1BCCA"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7FC060E" w14:textId="6901D393" w:rsidR="00704FA6" w:rsidRPr="00434894" w:rsidRDefault="00C473D1"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704FA6">
        <w:rPr>
          <w:rFonts w:ascii="Arial" w:hAnsi="Arial" w:cs="Arial"/>
          <w:b/>
          <w:bCs/>
          <w:sz w:val="24"/>
          <w:szCs w:val="24"/>
        </w:rPr>
        <w:lastRenderedPageBreak/>
        <w:t xml:space="preserve">Risk Analysis, </w:t>
      </w:r>
      <w:r w:rsidR="0029654D" w:rsidRPr="00704FA6">
        <w:rPr>
          <w:rFonts w:ascii="Arial" w:hAnsi="Arial" w:cs="Arial"/>
          <w:b/>
          <w:bCs/>
          <w:sz w:val="24"/>
          <w:szCs w:val="24"/>
        </w:rPr>
        <w:t>Customs</w:t>
      </w:r>
      <w:r w:rsidR="00704FA6">
        <w:rPr>
          <w:rFonts w:ascii="Arial" w:hAnsi="Arial" w:cs="Arial"/>
          <w:b/>
          <w:bCs/>
          <w:sz w:val="24"/>
          <w:szCs w:val="24"/>
        </w:rPr>
        <w:t xml:space="preserve"> </w:t>
      </w:r>
      <w:r w:rsidR="00704FA6" w:rsidRPr="00434894">
        <w:rPr>
          <w:rFonts w:ascii="Arial" w:hAnsi="Arial" w:cs="Arial"/>
          <w:b/>
          <w:bCs/>
          <w:sz w:val="24"/>
          <w:szCs w:val="24"/>
        </w:rPr>
        <w:t>(in Moldova or Ukraine)</w:t>
      </w:r>
    </w:p>
    <w:p w14:paraId="41F25C13" w14:textId="03E9F98A" w:rsidR="00D706E8" w:rsidRPr="00704FA6" w:rsidRDefault="00D706E8" w:rsidP="00035AE9">
      <w:pPr>
        <w:autoSpaceDE w:val="0"/>
        <w:autoSpaceDN w:val="0"/>
        <w:adjustRightInd w:val="0"/>
        <w:spacing w:after="0" w:line="240" w:lineRule="auto"/>
        <w:ind w:left="360"/>
        <w:jc w:val="both"/>
        <w:rPr>
          <w:rFonts w:ascii="Arial" w:hAnsi="Arial" w:cs="Arial"/>
          <w:b/>
          <w:bCs/>
          <w:sz w:val="24"/>
          <w:szCs w:val="24"/>
        </w:rPr>
      </w:pPr>
    </w:p>
    <w:p w14:paraId="09C32ACF"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1F4DFBE0" w14:textId="77777777" w:rsidR="00D706E8" w:rsidRPr="005667D5" w:rsidRDefault="00D706E8" w:rsidP="00035AE9">
      <w:pPr>
        <w:autoSpaceDE w:val="0"/>
        <w:autoSpaceDN w:val="0"/>
        <w:adjustRightInd w:val="0"/>
        <w:spacing w:after="0" w:line="240" w:lineRule="auto"/>
        <w:rPr>
          <w:rFonts w:ascii="Arial" w:hAnsi="Arial" w:cs="Arial"/>
          <w:sz w:val="20"/>
          <w:szCs w:val="20"/>
        </w:rPr>
      </w:pPr>
    </w:p>
    <w:p w14:paraId="0DC48E74" w14:textId="7069371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observe and evaluate the </w:t>
      </w:r>
      <w:r w:rsidR="00E87379" w:rsidRPr="00083424">
        <w:rPr>
          <w:rFonts w:ascii="Arial" w:hAnsi="Arial" w:cs="Arial"/>
          <w:color w:val="000000" w:themeColor="text1"/>
          <w:sz w:val="20"/>
          <w:szCs w:val="20"/>
        </w:rPr>
        <w:t>collection</w:t>
      </w:r>
      <w:r w:rsidRPr="00083424">
        <w:rPr>
          <w:rFonts w:ascii="Arial" w:hAnsi="Arial" w:cs="Arial"/>
          <w:color w:val="000000" w:themeColor="text1"/>
          <w:sz w:val="20"/>
          <w:szCs w:val="20"/>
        </w:rPr>
        <w:t>, treatment, assessment and dissemination of information by partner services, and to provide initial advice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for tactical risk analysis.</w:t>
      </w:r>
    </w:p>
    <w:p w14:paraId="4899B5F5" w14:textId="02007BDB"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training at the operational level on risk analysis</w:t>
      </w:r>
      <w:r w:rsidR="00D07BE9" w:rsidRPr="00083424">
        <w:rPr>
          <w:rFonts w:ascii="Arial" w:hAnsi="Arial" w:cs="Arial"/>
          <w:color w:val="000000" w:themeColor="text1"/>
          <w:sz w:val="20"/>
          <w:szCs w:val="20"/>
        </w:rPr>
        <w:t xml:space="preserve"> including the development of cross bo</w:t>
      </w:r>
      <w:r w:rsidR="00EA16E7" w:rsidRPr="00083424">
        <w:rPr>
          <w:rFonts w:ascii="Arial" w:hAnsi="Arial" w:cs="Arial"/>
          <w:color w:val="000000" w:themeColor="text1"/>
          <w:sz w:val="20"/>
          <w:szCs w:val="20"/>
        </w:rPr>
        <w:t>r</w:t>
      </w:r>
      <w:r w:rsidR="00D07BE9" w:rsidRPr="00083424">
        <w:rPr>
          <w:rFonts w:ascii="Arial" w:hAnsi="Arial" w:cs="Arial"/>
          <w:color w:val="000000" w:themeColor="text1"/>
          <w:sz w:val="20"/>
          <w:szCs w:val="20"/>
        </w:rPr>
        <w:t>der crime threat assessments</w:t>
      </w:r>
      <w:r w:rsidRPr="00083424">
        <w:rPr>
          <w:rFonts w:ascii="Arial" w:hAnsi="Arial" w:cs="Arial"/>
          <w:color w:val="000000" w:themeColor="text1"/>
          <w:sz w:val="20"/>
          <w:szCs w:val="20"/>
        </w:rPr>
        <w:t>, collection and treatment of information, use of risk profiles and selectivity as well as</w:t>
      </w:r>
      <w:r w:rsidR="00C00FA6"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profiling of passengers and means of transport. </w:t>
      </w:r>
    </w:p>
    <w:p w14:paraId="4BE64C39" w14:textId="1F78C11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improve and strengthen the functioning of risk analysis units at operational level in order to </w:t>
      </w:r>
      <w:r w:rsidR="00D07BE9" w:rsidRPr="00083424">
        <w:rPr>
          <w:rFonts w:ascii="Arial" w:hAnsi="Arial" w:cs="Arial"/>
          <w:color w:val="000000" w:themeColor="text1"/>
          <w:sz w:val="20"/>
          <w:szCs w:val="20"/>
        </w:rPr>
        <w:t>support and enhance</w:t>
      </w:r>
      <w:r w:rsidRPr="00083424">
        <w:rPr>
          <w:rFonts w:ascii="Arial" w:hAnsi="Arial" w:cs="Arial"/>
          <w:color w:val="000000" w:themeColor="text1"/>
          <w:sz w:val="20"/>
          <w:szCs w:val="20"/>
        </w:rPr>
        <w:t xml:space="preserve"> </w:t>
      </w:r>
      <w:r w:rsidR="00E87379" w:rsidRPr="00083424">
        <w:rPr>
          <w:rFonts w:ascii="Arial" w:hAnsi="Arial" w:cs="Arial"/>
          <w:color w:val="000000" w:themeColor="text1"/>
          <w:sz w:val="20"/>
          <w:szCs w:val="20"/>
        </w:rPr>
        <w:t xml:space="preserve">their </w:t>
      </w:r>
      <w:r w:rsidRPr="00083424">
        <w:rPr>
          <w:rFonts w:ascii="Arial" w:hAnsi="Arial" w:cs="Arial"/>
          <w:color w:val="000000" w:themeColor="text1"/>
          <w:sz w:val="20"/>
          <w:szCs w:val="20"/>
        </w:rPr>
        <w:t>sustainability, which will have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influence on the interaction between strategic, operational and tactical levels.</w:t>
      </w:r>
    </w:p>
    <w:p w14:paraId="5D0706D7" w14:textId="0B2F98D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help establish risk profiles at the operational level, taking into account the economic situation in the region concerned for each location at</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which customs control is exercised, in order to ensure that selectivity of customs examination is based on the use of proper analysis of risk</w:t>
      </w:r>
      <w:r w:rsidR="00B33D93"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involved.</w:t>
      </w:r>
    </w:p>
    <w:p w14:paraId="719E41AA" w14:textId="4C17B1C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liaise with all relevant partners within the area of responsibility in order to help, support and advise their local risk analysis units in any issues</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dealing with the analysis of information.</w:t>
      </w:r>
    </w:p>
    <w:p w14:paraId="5F4A159C" w14:textId="2F6938E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in sharing and exchanging information within and between all authorities involved in border management (i.e. border guards and</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police).</w:t>
      </w:r>
    </w:p>
    <w:p w14:paraId="382BEF71" w14:textId="0BA68B6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support EUBAM HQ based activities in accordance with the Action Plan at local and field level</w:t>
      </w:r>
      <w:r w:rsidR="00C37683" w:rsidRPr="00083424">
        <w:rPr>
          <w:rFonts w:ascii="Arial" w:hAnsi="Arial" w:cs="Arial"/>
          <w:color w:val="000000" w:themeColor="text1"/>
          <w:sz w:val="20"/>
          <w:szCs w:val="20"/>
        </w:rPr>
        <w:t>.</w:t>
      </w:r>
    </w:p>
    <w:p w14:paraId="088D9FDD" w14:textId="4516993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liaise with all relevant partners within the area of responsibility.</w:t>
      </w:r>
    </w:p>
    <w:p w14:paraId="3C3AA4A5" w14:textId="391AF7D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30CB3319"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1B0ACBD5"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4375E665" w14:textId="77777777" w:rsidR="00F17DF0" w:rsidRPr="005667D5" w:rsidRDefault="00F17DF0" w:rsidP="00035AE9">
      <w:pPr>
        <w:autoSpaceDE w:val="0"/>
        <w:autoSpaceDN w:val="0"/>
        <w:adjustRightInd w:val="0"/>
        <w:spacing w:after="0" w:line="240" w:lineRule="auto"/>
        <w:rPr>
          <w:rFonts w:ascii="Arial" w:hAnsi="Arial" w:cs="Arial"/>
          <w:sz w:val="20"/>
          <w:szCs w:val="20"/>
        </w:rPr>
      </w:pPr>
    </w:p>
    <w:p w14:paraId="1D149120" w14:textId="3CE5B2F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official/customs specialist of an EU Member State, an EU institution.</w:t>
      </w:r>
    </w:p>
    <w:p w14:paraId="391049B3" w14:textId="33D6F427"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2D166A" w:rsidRPr="00083424">
        <w:rPr>
          <w:rFonts w:ascii="Arial" w:hAnsi="Arial" w:cs="Arial"/>
          <w:color w:val="000000" w:themeColor="text1"/>
          <w:sz w:val="20"/>
          <w:szCs w:val="20"/>
        </w:rPr>
        <w:t xml:space="preserve"> experience (minimum 6</w:t>
      </w:r>
      <w:r w:rsidR="0029654D" w:rsidRPr="00083424">
        <w:rPr>
          <w:rFonts w:ascii="Arial" w:hAnsi="Arial" w:cs="Arial"/>
          <w:color w:val="000000" w:themeColor="text1"/>
          <w:sz w:val="20"/>
          <w:szCs w:val="20"/>
        </w:rPr>
        <w:t xml:space="preserve"> years) in </w:t>
      </w:r>
      <w:r w:rsidR="00412E05" w:rsidRPr="00083424">
        <w:rPr>
          <w:rFonts w:ascii="Arial" w:hAnsi="Arial" w:cs="Arial"/>
          <w:color w:val="000000" w:themeColor="text1"/>
          <w:sz w:val="20"/>
          <w:szCs w:val="20"/>
        </w:rPr>
        <w:t xml:space="preserve">a </w:t>
      </w:r>
      <w:r w:rsidR="0029654D" w:rsidRPr="00083424">
        <w:rPr>
          <w:rFonts w:ascii="Arial" w:hAnsi="Arial" w:cs="Arial"/>
          <w:color w:val="000000" w:themeColor="text1"/>
          <w:sz w:val="20"/>
          <w:szCs w:val="20"/>
        </w:rPr>
        <w:t>Customs</w:t>
      </w:r>
      <w:r w:rsidRPr="00083424">
        <w:rPr>
          <w:rFonts w:ascii="Arial" w:hAnsi="Arial" w:cs="Arial"/>
          <w:color w:val="000000" w:themeColor="text1"/>
          <w:sz w:val="20"/>
          <w:szCs w:val="20"/>
        </w:rPr>
        <w:t xml:space="preserve"> Service and</w:t>
      </w:r>
      <w:r w:rsidR="002D166A" w:rsidRPr="00083424">
        <w:rPr>
          <w:rFonts w:ascii="Arial" w:hAnsi="Arial" w:cs="Arial"/>
          <w:color w:val="000000" w:themeColor="text1"/>
          <w:sz w:val="20"/>
          <w:szCs w:val="20"/>
        </w:rPr>
        <w:t xml:space="preserve"> a minimum of 3</w:t>
      </w:r>
      <w:r w:rsidR="0029654D" w:rsidRPr="00083424">
        <w:rPr>
          <w:rFonts w:ascii="Arial" w:hAnsi="Arial" w:cs="Arial"/>
          <w:color w:val="000000" w:themeColor="text1"/>
          <w:sz w:val="20"/>
          <w:szCs w:val="20"/>
        </w:rPr>
        <w:t xml:space="preserve"> </w:t>
      </w:r>
      <w:r w:rsidR="009D1B8D" w:rsidRPr="00083424">
        <w:rPr>
          <w:rFonts w:ascii="Arial" w:hAnsi="Arial" w:cs="Arial"/>
          <w:color w:val="000000" w:themeColor="text1"/>
          <w:sz w:val="20"/>
          <w:szCs w:val="20"/>
        </w:rPr>
        <w:t xml:space="preserve">recent </w:t>
      </w:r>
      <w:r w:rsidR="0029654D" w:rsidRPr="00083424">
        <w:rPr>
          <w:rFonts w:ascii="Arial" w:hAnsi="Arial" w:cs="Arial"/>
          <w:color w:val="000000" w:themeColor="text1"/>
          <w:sz w:val="20"/>
          <w:szCs w:val="20"/>
        </w:rPr>
        <w:t>years in the areas of risk analysis and customs analysis,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including analysis of cross-border crime</w:t>
      </w:r>
      <w:r w:rsidR="009965ED" w:rsidRPr="00083424">
        <w:rPr>
          <w:rFonts w:ascii="Arial" w:hAnsi="Arial" w:cs="Arial"/>
          <w:color w:val="000000" w:themeColor="text1"/>
          <w:sz w:val="20"/>
          <w:szCs w:val="20"/>
        </w:rPr>
        <w:t>s</w:t>
      </w:r>
      <w:r w:rsidR="0029654D" w:rsidRPr="00083424">
        <w:rPr>
          <w:rFonts w:ascii="Arial" w:hAnsi="Arial" w:cs="Arial"/>
          <w:color w:val="000000" w:themeColor="text1"/>
          <w:sz w:val="20"/>
          <w:szCs w:val="20"/>
        </w:rPr>
        <w:t>, etc.; excellent knowledge of latest developments in the EU in this regard.</w:t>
      </w:r>
    </w:p>
    <w:p w14:paraId="40E82009" w14:textId="1DA0440F"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working with data analysis and research software used by customs.</w:t>
      </w:r>
      <w:r w:rsidR="00F17DF0" w:rsidRPr="00083424">
        <w:rPr>
          <w:rFonts w:ascii="Arial" w:hAnsi="Arial" w:cs="Arial"/>
          <w:color w:val="000000" w:themeColor="text1"/>
          <w:sz w:val="20"/>
          <w:szCs w:val="20"/>
        </w:rPr>
        <w:t xml:space="preserve"> </w:t>
      </w:r>
    </w:p>
    <w:p w14:paraId="2421C21A" w14:textId="5894250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3E202833" w14:textId="0BB0C13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B33D93"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72B314AD" w14:textId="39370280"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Very good drafting skills.</w:t>
      </w:r>
    </w:p>
    <w:p w14:paraId="5B2D1D1E" w14:textId="34C7EE7E"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6CC2F3DE" w14:textId="15E8E6B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0360CB2C"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77136CCE" w14:textId="7C7A6BF5"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lastRenderedPageBreak/>
        <w:t>Computer literacy (Windows applications) and experience in the usage of office equipment. Experience with data analysis and research software,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preferably</w:t>
      </w:r>
      <w:r w:rsidR="00583D6C"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w:t>
      </w:r>
      <w:r w:rsidR="00B33D93" w:rsidRPr="00083424">
        <w:rPr>
          <w:rFonts w:ascii="Arial" w:hAnsi="Arial" w:cs="Arial"/>
          <w:color w:val="000000" w:themeColor="text1"/>
          <w:sz w:val="20"/>
          <w:szCs w:val="20"/>
        </w:rPr>
        <w:t xml:space="preserve">i2 </w:t>
      </w:r>
      <w:r w:rsidRPr="00083424">
        <w:rPr>
          <w:rFonts w:ascii="Arial" w:hAnsi="Arial" w:cs="Arial"/>
          <w:color w:val="000000" w:themeColor="text1"/>
          <w:sz w:val="20"/>
          <w:szCs w:val="20"/>
        </w:rPr>
        <w:t>Analyst</w:t>
      </w:r>
      <w:r w:rsidR="00B33D93" w:rsidRPr="00083424">
        <w:rPr>
          <w:rFonts w:ascii="Arial" w:hAnsi="Arial" w:cs="Arial"/>
          <w:color w:val="000000" w:themeColor="text1"/>
          <w:sz w:val="20"/>
          <w:szCs w:val="20"/>
        </w:rPr>
        <w:t>’s Notebook</w:t>
      </w:r>
      <w:r w:rsidRPr="00083424">
        <w:rPr>
          <w:rFonts w:ascii="Arial" w:hAnsi="Arial" w:cs="Arial"/>
          <w:color w:val="000000" w:themeColor="text1"/>
          <w:sz w:val="20"/>
          <w:szCs w:val="20"/>
        </w:rPr>
        <w:t>.</w:t>
      </w:r>
    </w:p>
    <w:p w14:paraId="3F421D5D" w14:textId="436771D5"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07B4BC15" w14:textId="40CA7502" w:rsidR="00720F06" w:rsidRP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083424">
        <w:rPr>
          <w:rFonts w:ascii="Arial" w:hAnsi="Arial" w:cs="Arial"/>
          <w:color w:val="000000" w:themeColor="text1"/>
          <w:sz w:val="20"/>
          <w:szCs w:val="20"/>
        </w:rPr>
        <w:t>secondment</w:t>
      </w:r>
      <w:proofErr w:type="spellEnd"/>
      <w:r w:rsidRPr="00083424">
        <w:rPr>
          <w:rFonts w:ascii="Arial" w:hAnsi="Arial" w:cs="Arial"/>
          <w:color w:val="000000" w:themeColor="text1"/>
          <w:sz w:val="20"/>
          <w:szCs w:val="20"/>
        </w:rPr>
        <w:t>.</w:t>
      </w:r>
    </w:p>
    <w:p w14:paraId="08801CB6" w14:textId="77777777" w:rsidR="006254A5" w:rsidRPr="005667D5" w:rsidRDefault="006254A5" w:rsidP="00035AE9">
      <w:pPr>
        <w:rPr>
          <w:rFonts w:ascii="Arial" w:hAnsi="Arial" w:cs="Arial"/>
          <w:sz w:val="20"/>
          <w:szCs w:val="20"/>
        </w:rPr>
      </w:pPr>
      <w:r w:rsidRPr="005667D5">
        <w:rPr>
          <w:rFonts w:ascii="Arial" w:hAnsi="Arial" w:cs="Arial"/>
          <w:sz w:val="20"/>
          <w:szCs w:val="20"/>
        </w:rPr>
        <w:br w:type="page"/>
      </w:r>
    </w:p>
    <w:p w14:paraId="77C937F8" w14:textId="345A793C" w:rsidR="00704FA6" w:rsidRPr="00434894" w:rsidRDefault="0029654D"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C473D1">
        <w:rPr>
          <w:rFonts w:ascii="Arial" w:hAnsi="Arial" w:cs="Arial"/>
          <w:b/>
          <w:bCs/>
          <w:sz w:val="24"/>
          <w:szCs w:val="24"/>
        </w:rPr>
        <w:lastRenderedPageBreak/>
        <w:t>Mobile Units</w:t>
      </w:r>
      <w:r w:rsidR="00452346">
        <w:rPr>
          <w:rFonts w:ascii="Arial" w:hAnsi="Arial" w:cs="Arial"/>
          <w:b/>
          <w:bCs/>
          <w:sz w:val="24"/>
          <w:szCs w:val="24"/>
        </w:rPr>
        <w:t>,</w:t>
      </w:r>
      <w:r w:rsidR="00C473D1" w:rsidRPr="00C473D1">
        <w:rPr>
          <w:rFonts w:ascii="Arial" w:hAnsi="Arial" w:cs="Arial"/>
          <w:b/>
          <w:bCs/>
          <w:sz w:val="24"/>
          <w:szCs w:val="24"/>
        </w:rPr>
        <w:t xml:space="preserve"> Border Guard/Border Police</w:t>
      </w:r>
      <w:r w:rsidR="00704FA6">
        <w:rPr>
          <w:rFonts w:ascii="Arial" w:hAnsi="Arial" w:cs="Arial"/>
          <w:b/>
          <w:bCs/>
          <w:sz w:val="24"/>
          <w:szCs w:val="24"/>
        </w:rPr>
        <w:t xml:space="preserve"> </w:t>
      </w:r>
      <w:r w:rsidR="00704FA6" w:rsidRPr="00434894">
        <w:rPr>
          <w:rFonts w:ascii="Arial" w:hAnsi="Arial" w:cs="Arial"/>
          <w:b/>
          <w:bCs/>
          <w:sz w:val="24"/>
          <w:szCs w:val="24"/>
        </w:rPr>
        <w:t>(in Moldova or Ukraine)</w:t>
      </w:r>
    </w:p>
    <w:p w14:paraId="2347634B" w14:textId="77777777" w:rsidR="0029654D" w:rsidRPr="005667D5" w:rsidRDefault="0029654D" w:rsidP="00035AE9">
      <w:pPr>
        <w:autoSpaceDE w:val="0"/>
        <w:autoSpaceDN w:val="0"/>
        <w:adjustRightInd w:val="0"/>
        <w:spacing w:after="0" w:line="240" w:lineRule="auto"/>
        <w:rPr>
          <w:rFonts w:ascii="Arial" w:hAnsi="Arial" w:cs="Arial"/>
          <w:b/>
          <w:bCs/>
          <w:sz w:val="24"/>
          <w:szCs w:val="24"/>
        </w:rPr>
      </w:pPr>
    </w:p>
    <w:p w14:paraId="04B906E5"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494A4014" w14:textId="77777777" w:rsidR="006B0085" w:rsidRPr="005667D5" w:rsidRDefault="006B0085" w:rsidP="00035AE9">
      <w:pPr>
        <w:autoSpaceDE w:val="0"/>
        <w:autoSpaceDN w:val="0"/>
        <w:adjustRightInd w:val="0"/>
        <w:spacing w:after="0" w:line="240" w:lineRule="auto"/>
        <w:jc w:val="both"/>
        <w:rPr>
          <w:rFonts w:ascii="Arial" w:hAnsi="Arial" w:cs="Arial"/>
          <w:sz w:val="20"/>
          <w:szCs w:val="20"/>
        </w:rPr>
      </w:pPr>
    </w:p>
    <w:p w14:paraId="19DD8A09"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the partner services in the development of mobile units, their management and operational activities.</w:t>
      </w:r>
    </w:p>
    <w:p w14:paraId="16E8653F" w14:textId="63054752" w:rsidR="00683777"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and advise on mobile units’ activities in developing their capacity building and more effective operational activitie</w:t>
      </w:r>
      <w:r w:rsidR="00683777" w:rsidRPr="00083424">
        <w:rPr>
          <w:rFonts w:ascii="Arial" w:hAnsi="Arial" w:cs="Arial"/>
          <w:color w:val="000000" w:themeColor="text1"/>
          <w:sz w:val="20"/>
          <w:szCs w:val="20"/>
        </w:rPr>
        <w:t>s</w:t>
      </w:r>
    </w:p>
    <w:p w14:paraId="684F9E90" w14:textId="4A7C33D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provide </w:t>
      </w:r>
      <w:r w:rsidR="003F1701" w:rsidRPr="00083424">
        <w:rPr>
          <w:rFonts w:ascii="Arial" w:hAnsi="Arial" w:cs="Arial"/>
          <w:color w:val="000000" w:themeColor="text1"/>
          <w:sz w:val="20"/>
          <w:szCs w:val="20"/>
        </w:rPr>
        <w:t xml:space="preserve">mentoring </w:t>
      </w:r>
      <w:r w:rsidRPr="00083424">
        <w:rPr>
          <w:rFonts w:ascii="Arial" w:hAnsi="Arial" w:cs="Arial"/>
          <w:color w:val="000000" w:themeColor="text1"/>
          <w:sz w:val="20"/>
          <w:szCs w:val="20"/>
        </w:rPr>
        <w:t>for mobile units in order to transfer skills and knowledge on the concept of mobile unit operations (e.g. concept of target location selection,</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understanding of the need for targeted operations, the components of selectivity, concept of</w:t>
      </w:r>
      <w:r w:rsidR="008F34F2"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threat assessment and selectivity as applicable to</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mobile groups, etc.)</w:t>
      </w:r>
    </w:p>
    <w:p w14:paraId="3D20FB8F"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on-</w:t>
      </w:r>
      <w:r w:rsidR="00E87379" w:rsidRPr="00083424">
        <w:rPr>
          <w:rFonts w:ascii="Arial" w:hAnsi="Arial" w:cs="Arial"/>
          <w:color w:val="000000" w:themeColor="text1"/>
          <w:sz w:val="20"/>
          <w:szCs w:val="20"/>
        </w:rPr>
        <w:t>the-</w:t>
      </w:r>
      <w:r w:rsidRPr="00083424">
        <w:rPr>
          <w:rFonts w:ascii="Arial" w:hAnsi="Arial" w:cs="Arial"/>
          <w:color w:val="000000" w:themeColor="text1"/>
          <w:sz w:val="20"/>
          <w:szCs w:val="20"/>
        </w:rPr>
        <w:t>job training on daily basis to enhance the skills of members of mobile units in order to promote a more effective border control</w:t>
      </w:r>
      <w:r w:rsidR="00533FAB" w:rsidRPr="00083424">
        <w:rPr>
          <w:rFonts w:ascii="Arial" w:hAnsi="Arial" w:cs="Arial"/>
          <w:color w:val="000000" w:themeColor="text1"/>
          <w:sz w:val="20"/>
          <w:szCs w:val="20"/>
        </w:rPr>
        <w:t>, joint patrolling</w:t>
      </w:r>
      <w:r w:rsidRPr="00083424">
        <w:rPr>
          <w:rFonts w:ascii="Arial" w:hAnsi="Arial" w:cs="Arial"/>
          <w:color w:val="000000" w:themeColor="text1"/>
          <w:sz w:val="20"/>
          <w:szCs w:val="20"/>
        </w:rPr>
        <w:t xml:space="preserve"> and</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surveillance regime focusing on </w:t>
      </w:r>
      <w:r w:rsidR="00E87379" w:rsidRPr="00083424">
        <w:rPr>
          <w:rFonts w:ascii="Arial" w:hAnsi="Arial" w:cs="Arial"/>
          <w:color w:val="000000" w:themeColor="text1"/>
          <w:sz w:val="20"/>
          <w:szCs w:val="20"/>
        </w:rPr>
        <w:t xml:space="preserve">the </w:t>
      </w:r>
      <w:r w:rsidRPr="00083424">
        <w:rPr>
          <w:rFonts w:ascii="Arial" w:hAnsi="Arial" w:cs="Arial"/>
          <w:color w:val="000000" w:themeColor="text1"/>
          <w:sz w:val="20"/>
          <w:szCs w:val="20"/>
        </w:rPr>
        <w:t>practical use of mobile teams.</w:t>
      </w:r>
    </w:p>
    <w:p w14:paraId="25A1105B" w14:textId="2C2BC03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improve </w:t>
      </w:r>
      <w:r w:rsidR="00E87379" w:rsidRPr="00083424">
        <w:rPr>
          <w:rFonts w:ascii="Arial" w:hAnsi="Arial" w:cs="Arial"/>
          <w:color w:val="000000" w:themeColor="text1"/>
          <w:sz w:val="20"/>
          <w:szCs w:val="20"/>
        </w:rPr>
        <w:t xml:space="preserve">the </w:t>
      </w:r>
      <w:r w:rsidRPr="00083424">
        <w:rPr>
          <w:rFonts w:ascii="Arial" w:hAnsi="Arial" w:cs="Arial"/>
          <w:color w:val="000000" w:themeColor="text1"/>
          <w:sz w:val="20"/>
          <w:szCs w:val="20"/>
        </w:rPr>
        <w:t>operational effectiveness of mobile units through transfer of skills and good practices, including operational planning of profiling and</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other risk assessment techniques, use of special equipment, etc.</w:t>
      </w:r>
    </w:p>
    <w:p w14:paraId="3B193118" w14:textId="75770204" w:rsidR="0097121A"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provide advice and recommendations in order to support the border </w:t>
      </w:r>
      <w:r w:rsidR="008F34F2" w:rsidRPr="00083424">
        <w:rPr>
          <w:rFonts w:ascii="Arial" w:hAnsi="Arial" w:cs="Arial"/>
          <w:color w:val="000000" w:themeColor="text1"/>
          <w:sz w:val="20"/>
          <w:szCs w:val="20"/>
        </w:rPr>
        <w:t xml:space="preserve">police/ </w:t>
      </w:r>
      <w:r w:rsidRPr="00083424">
        <w:rPr>
          <w:rFonts w:ascii="Arial" w:hAnsi="Arial" w:cs="Arial"/>
          <w:color w:val="000000" w:themeColor="text1"/>
          <w:sz w:val="20"/>
          <w:szCs w:val="20"/>
        </w:rPr>
        <w:t xml:space="preserve">guard service in </w:t>
      </w:r>
      <w:r w:rsidR="00E87379" w:rsidRPr="00083424">
        <w:rPr>
          <w:rFonts w:ascii="Arial" w:hAnsi="Arial" w:cs="Arial"/>
          <w:color w:val="000000" w:themeColor="text1"/>
          <w:sz w:val="20"/>
          <w:szCs w:val="20"/>
        </w:rPr>
        <w:t xml:space="preserve">its </w:t>
      </w:r>
      <w:r w:rsidRPr="00083424">
        <w:rPr>
          <w:rFonts w:ascii="Arial" w:hAnsi="Arial" w:cs="Arial"/>
          <w:color w:val="000000" w:themeColor="text1"/>
          <w:sz w:val="20"/>
          <w:szCs w:val="20"/>
        </w:rPr>
        <w:t>practical working environment on the basis of</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relevant Moldovan/ Ukrainian legislation</w:t>
      </w:r>
      <w:r w:rsidR="008F34F2" w:rsidRPr="00083424">
        <w:rPr>
          <w:rFonts w:ascii="Arial" w:hAnsi="Arial" w:cs="Arial"/>
          <w:color w:val="000000" w:themeColor="text1"/>
          <w:sz w:val="20"/>
          <w:szCs w:val="20"/>
        </w:rPr>
        <w:t xml:space="preserve"> including the development of standard operational procedures</w:t>
      </w:r>
      <w:r w:rsidR="00533FAB" w:rsidRPr="00083424">
        <w:rPr>
          <w:rFonts w:ascii="Arial" w:hAnsi="Arial" w:cs="Arial"/>
          <w:color w:val="000000" w:themeColor="text1"/>
          <w:sz w:val="20"/>
          <w:szCs w:val="20"/>
        </w:rPr>
        <w:t xml:space="preserve"> (SOPs)</w:t>
      </w:r>
      <w:r w:rsidR="008F34F2" w:rsidRPr="00083424">
        <w:rPr>
          <w:rFonts w:ascii="Arial" w:hAnsi="Arial" w:cs="Arial"/>
          <w:color w:val="000000" w:themeColor="text1"/>
          <w:sz w:val="20"/>
          <w:szCs w:val="20"/>
        </w:rPr>
        <w:t xml:space="preserve"> between the UASBGS and UASFS on inter-agency mobile groups.</w:t>
      </w:r>
    </w:p>
    <w:p w14:paraId="43964698" w14:textId="244BE28B"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assistance and advice to the mobile units in the identification of cross-border crime</w:t>
      </w:r>
      <w:r w:rsidR="00F75AC0" w:rsidRPr="00083424">
        <w:rPr>
          <w:rFonts w:ascii="Arial" w:hAnsi="Arial" w:cs="Arial"/>
          <w:color w:val="000000" w:themeColor="text1"/>
          <w:sz w:val="20"/>
          <w:szCs w:val="20"/>
        </w:rPr>
        <w:t>s</w:t>
      </w:r>
      <w:r w:rsidRPr="00083424">
        <w:rPr>
          <w:rFonts w:ascii="Arial" w:hAnsi="Arial" w:cs="Arial"/>
          <w:color w:val="000000" w:themeColor="text1"/>
          <w:sz w:val="20"/>
          <w:szCs w:val="20"/>
        </w:rPr>
        <w:t xml:space="preserve"> as well as in the prevention of corruption.</w:t>
      </w:r>
    </w:p>
    <w:p w14:paraId="374E8950" w14:textId="7DB4E33F" w:rsidR="00683777"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7BDC97C6"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313E0B4B"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59F5FE4" w14:textId="77777777" w:rsidR="0040450C" w:rsidRPr="005667D5" w:rsidRDefault="0040450C" w:rsidP="00035AE9">
      <w:pPr>
        <w:pStyle w:val="ListParagraph"/>
        <w:autoSpaceDE w:val="0"/>
        <w:autoSpaceDN w:val="0"/>
        <w:adjustRightInd w:val="0"/>
        <w:spacing w:after="0" w:line="240" w:lineRule="auto"/>
        <w:rPr>
          <w:rFonts w:ascii="Arial" w:hAnsi="Arial" w:cs="Arial"/>
          <w:sz w:val="20"/>
          <w:szCs w:val="20"/>
        </w:rPr>
      </w:pPr>
    </w:p>
    <w:p w14:paraId="1E2E7683" w14:textId="116949B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border officials of EU Member States at the operational or tactical level.</w:t>
      </w:r>
    </w:p>
    <w:p w14:paraId="77853A68" w14:textId="6DDF8A36"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2D166A" w:rsidRPr="00083424">
        <w:rPr>
          <w:rFonts w:ascii="Arial" w:hAnsi="Arial" w:cs="Arial"/>
          <w:color w:val="000000" w:themeColor="text1"/>
          <w:sz w:val="20"/>
          <w:szCs w:val="20"/>
        </w:rPr>
        <w:t xml:space="preserve"> experience (minimum 6 years) in a Border </w:t>
      </w:r>
      <w:r w:rsidRPr="00083424">
        <w:rPr>
          <w:rFonts w:ascii="Arial" w:hAnsi="Arial" w:cs="Arial"/>
          <w:color w:val="000000" w:themeColor="text1"/>
          <w:sz w:val="20"/>
          <w:szCs w:val="20"/>
        </w:rPr>
        <w:t xml:space="preserve">Guard/Police </w:t>
      </w:r>
      <w:r w:rsidR="00412E05" w:rsidRPr="00083424">
        <w:rPr>
          <w:rFonts w:ascii="Arial" w:hAnsi="Arial" w:cs="Arial"/>
          <w:color w:val="000000" w:themeColor="text1"/>
          <w:sz w:val="20"/>
          <w:szCs w:val="20"/>
        </w:rPr>
        <w:t xml:space="preserve">Service </w:t>
      </w:r>
      <w:r w:rsidRPr="00083424">
        <w:rPr>
          <w:rFonts w:ascii="Arial" w:hAnsi="Arial" w:cs="Arial"/>
          <w:color w:val="000000" w:themeColor="text1"/>
          <w:sz w:val="20"/>
          <w:szCs w:val="20"/>
        </w:rPr>
        <w:t>and</w:t>
      </w:r>
      <w:r w:rsidR="002D166A" w:rsidRPr="00083424">
        <w:rPr>
          <w:rFonts w:ascii="Arial" w:hAnsi="Arial" w:cs="Arial"/>
          <w:color w:val="000000" w:themeColor="text1"/>
          <w:sz w:val="20"/>
          <w:szCs w:val="20"/>
        </w:rPr>
        <w:t xml:space="preserve"> a minimum of 3 </w:t>
      </w:r>
      <w:r w:rsidR="009D1B8D" w:rsidRPr="00083424">
        <w:rPr>
          <w:rFonts w:ascii="Arial" w:hAnsi="Arial" w:cs="Arial"/>
          <w:color w:val="000000" w:themeColor="text1"/>
          <w:sz w:val="20"/>
          <w:szCs w:val="20"/>
        </w:rPr>
        <w:t xml:space="preserve">recent </w:t>
      </w:r>
      <w:r w:rsidR="002D166A" w:rsidRPr="00083424">
        <w:rPr>
          <w:rFonts w:ascii="Arial" w:hAnsi="Arial" w:cs="Arial"/>
          <w:color w:val="000000" w:themeColor="text1"/>
          <w:sz w:val="20"/>
          <w:szCs w:val="20"/>
        </w:rPr>
        <w:t xml:space="preserve">years was in </w:t>
      </w:r>
      <w:r w:rsidR="007A17E4" w:rsidRPr="00083424">
        <w:rPr>
          <w:rFonts w:ascii="Arial" w:hAnsi="Arial" w:cs="Arial"/>
          <w:color w:val="000000" w:themeColor="text1"/>
          <w:sz w:val="20"/>
          <w:szCs w:val="20"/>
        </w:rPr>
        <w:t>mobile units operations;</w:t>
      </w:r>
      <w:r w:rsidR="0029654D" w:rsidRPr="00083424">
        <w:rPr>
          <w:rFonts w:ascii="Arial" w:hAnsi="Arial" w:cs="Arial"/>
          <w:color w:val="000000" w:themeColor="text1"/>
          <w:sz w:val="20"/>
          <w:szCs w:val="20"/>
        </w:rPr>
        <w:t xml:space="preserve"> </w:t>
      </w:r>
      <w:r w:rsidR="007A17E4" w:rsidRPr="00083424">
        <w:rPr>
          <w:rFonts w:ascii="Arial" w:hAnsi="Arial" w:cs="Arial"/>
          <w:color w:val="000000" w:themeColor="text1"/>
          <w:sz w:val="20"/>
          <w:szCs w:val="20"/>
        </w:rPr>
        <w:t>middle management experience in mobile units will be an asset</w:t>
      </w:r>
      <w:r w:rsidR="0029654D" w:rsidRPr="00083424">
        <w:rPr>
          <w:rFonts w:ascii="Arial" w:hAnsi="Arial" w:cs="Arial"/>
          <w:color w:val="000000" w:themeColor="text1"/>
          <w:sz w:val="20"/>
          <w:szCs w:val="20"/>
        </w:rPr>
        <w:t>.</w:t>
      </w:r>
    </w:p>
    <w:p w14:paraId="4D1E982C" w14:textId="036381E8"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Knowledge and practical experience in vehicle searching techniques, different </w:t>
      </w:r>
      <w:r w:rsidR="00E87379" w:rsidRPr="00083424">
        <w:rPr>
          <w:rFonts w:ascii="Arial" w:hAnsi="Arial" w:cs="Arial"/>
          <w:color w:val="000000" w:themeColor="text1"/>
          <w:sz w:val="20"/>
          <w:szCs w:val="20"/>
        </w:rPr>
        <w:t xml:space="preserve">ways of </w:t>
      </w:r>
      <w:r w:rsidRPr="00083424">
        <w:rPr>
          <w:rFonts w:ascii="Arial" w:hAnsi="Arial" w:cs="Arial"/>
          <w:color w:val="000000" w:themeColor="text1"/>
          <w:sz w:val="20"/>
          <w:szCs w:val="20"/>
        </w:rPr>
        <w:t>combating illegal immigration and other cross border crime,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experience as a </w:t>
      </w:r>
      <w:r w:rsidR="003F1701" w:rsidRPr="00083424">
        <w:rPr>
          <w:rFonts w:ascii="Arial" w:hAnsi="Arial" w:cs="Arial"/>
          <w:color w:val="000000" w:themeColor="text1"/>
          <w:sz w:val="20"/>
          <w:szCs w:val="20"/>
        </w:rPr>
        <w:t xml:space="preserve">mentor </w:t>
      </w:r>
      <w:r w:rsidR="00454EDC" w:rsidRPr="00083424">
        <w:rPr>
          <w:rFonts w:ascii="Arial" w:hAnsi="Arial" w:cs="Arial"/>
          <w:color w:val="000000" w:themeColor="text1"/>
          <w:sz w:val="20"/>
          <w:szCs w:val="20"/>
        </w:rPr>
        <w:t>will</w:t>
      </w:r>
      <w:r w:rsidRPr="00083424">
        <w:rPr>
          <w:rFonts w:ascii="Arial" w:hAnsi="Arial" w:cs="Arial"/>
          <w:color w:val="000000" w:themeColor="text1"/>
          <w:sz w:val="20"/>
          <w:szCs w:val="20"/>
        </w:rPr>
        <w:t xml:space="preserve"> be an asset.</w:t>
      </w:r>
    </w:p>
    <w:p w14:paraId="29C0BB82" w14:textId="5495409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Experience in Schengen Acquis, national border guard</w:t>
      </w:r>
      <w:r w:rsidR="00881F3B" w:rsidRPr="00083424">
        <w:rPr>
          <w:rFonts w:ascii="Arial" w:hAnsi="Arial" w:cs="Arial"/>
          <w:color w:val="000000" w:themeColor="text1"/>
          <w:sz w:val="20"/>
          <w:szCs w:val="20"/>
        </w:rPr>
        <w:t>/police</w:t>
      </w:r>
      <w:r w:rsidRPr="00083424">
        <w:rPr>
          <w:rFonts w:ascii="Arial" w:hAnsi="Arial" w:cs="Arial"/>
          <w:color w:val="000000" w:themeColor="text1"/>
          <w:sz w:val="20"/>
          <w:szCs w:val="20"/>
        </w:rPr>
        <w:t xml:space="preserve"> law and regulations.</w:t>
      </w:r>
    </w:p>
    <w:p w14:paraId="75D907AC"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management capacity building projects will be an asset.</w:t>
      </w:r>
    </w:p>
    <w:p w14:paraId="57D148BD" w14:textId="22083A6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6B3C9265"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7A17E4"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4319640B" w14:textId="7787790F"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401FCF44" w14:textId="2224785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4BCEA15F"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lastRenderedPageBreak/>
        <w:t>National certificate of no criminal record.</w:t>
      </w:r>
    </w:p>
    <w:p w14:paraId="2219A292" w14:textId="785CEEC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4C7E7269" w14:textId="3745587C"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B7A48D5" w14:textId="7F48CE3B" w:rsid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083424">
        <w:rPr>
          <w:rFonts w:ascii="Arial" w:hAnsi="Arial" w:cs="Arial"/>
          <w:color w:val="000000" w:themeColor="text1"/>
          <w:sz w:val="20"/>
          <w:szCs w:val="20"/>
        </w:rPr>
        <w:t>secondment</w:t>
      </w:r>
      <w:proofErr w:type="spellEnd"/>
      <w:r w:rsidRPr="00083424">
        <w:rPr>
          <w:rFonts w:ascii="Arial" w:hAnsi="Arial" w:cs="Arial"/>
          <w:color w:val="000000" w:themeColor="text1"/>
          <w:sz w:val="20"/>
          <w:szCs w:val="20"/>
        </w:rPr>
        <w:t>.</w:t>
      </w:r>
    </w:p>
    <w:p w14:paraId="271CABD7"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CC58043" w14:textId="77777777" w:rsidR="00695A01" w:rsidRPr="00434894" w:rsidRDefault="00C473D1" w:rsidP="00035AE9">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 Mobile Units, </w:t>
      </w:r>
      <w:r w:rsidR="0029654D" w:rsidRPr="00C473D1">
        <w:rPr>
          <w:rFonts w:ascii="Arial" w:hAnsi="Arial" w:cs="Arial"/>
          <w:b/>
          <w:bCs/>
          <w:sz w:val="24"/>
          <w:szCs w:val="24"/>
        </w:rPr>
        <w:t>Customs</w:t>
      </w:r>
      <w:r w:rsidR="00695A01">
        <w:rPr>
          <w:rFonts w:ascii="Arial" w:hAnsi="Arial" w:cs="Arial"/>
          <w:b/>
          <w:bCs/>
          <w:sz w:val="24"/>
          <w:szCs w:val="24"/>
        </w:rPr>
        <w:t xml:space="preserve"> </w:t>
      </w:r>
      <w:r w:rsidR="00695A01" w:rsidRPr="00434894">
        <w:rPr>
          <w:rFonts w:ascii="Arial" w:hAnsi="Arial" w:cs="Arial"/>
          <w:b/>
          <w:bCs/>
          <w:sz w:val="24"/>
          <w:szCs w:val="24"/>
        </w:rPr>
        <w:t>(in Moldova or Ukraine)</w:t>
      </w:r>
    </w:p>
    <w:p w14:paraId="3D2F63A7" w14:textId="40571974" w:rsidR="0029654D" w:rsidRPr="00C473D1" w:rsidRDefault="0029654D" w:rsidP="00035AE9">
      <w:pPr>
        <w:pStyle w:val="ListParagraph"/>
        <w:autoSpaceDE w:val="0"/>
        <w:autoSpaceDN w:val="0"/>
        <w:adjustRightInd w:val="0"/>
        <w:spacing w:after="0" w:line="240" w:lineRule="auto"/>
        <w:rPr>
          <w:rFonts w:ascii="Arial" w:hAnsi="Arial" w:cs="Arial"/>
          <w:b/>
          <w:bCs/>
          <w:sz w:val="24"/>
          <w:szCs w:val="24"/>
        </w:rPr>
      </w:pPr>
    </w:p>
    <w:p w14:paraId="78C21B2A"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49991A3C" w14:textId="77777777" w:rsidR="006B0085" w:rsidRPr="005667D5" w:rsidRDefault="006B0085" w:rsidP="00035AE9">
      <w:pPr>
        <w:autoSpaceDE w:val="0"/>
        <w:autoSpaceDN w:val="0"/>
        <w:adjustRightInd w:val="0"/>
        <w:spacing w:after="0" w:line="240" w:lineRule="auto"/>
        <w:jc w:val="both"/>
        <w:rPr>
          <w:rFonts w:ascii="Arial" w:hAnsi="Arial" w:cs="Arial"/>
          <w:sz w:val="20"/>
          <w:szCs w:val="20"/>
        </w:rPr>
      </w:pPr>
    </w:p>
    <w:p w14:paraId="119052EE" w14:textId="4557873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the partner services in the development of mobile units, their management and operational activities.</w:t>
      </w:r>
    </w:p>
    <w:p w14:paraId="68CA33D9" w14:textId="0BB4A5FC" w:rsidR="00D32212"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and advise on mobile units’ activities in developing their capacity and more ef</w:t>
      </w:r>
      <w:r w:rsidR="00D32212" w:rsidRPr="00083424">
        <w:rPr>
          <w:rFonts w:ascii="Arial" w:hAnsi="Arial" w:cs="Arial"/>
          <w:color w:val="000000" w:themeColor="text1"/>
          <w:sz w:val="20"/>
          <w:szCs w:val="20"/>
        </w:rPr>
        <w:t>fective operational activities.</w:t>
      </w:r>
    </w:p>
    <w:p w14:paraId="3033FF4C" w14:textId="192DCE8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provide </w:t>
      </w:r>
      <w:r w:rsidR="003F1701" w:rsidRPr="00083424">
        <w:rPr>
          <w:rFonts w:ascii="Arial" w:hAnsi="Arial" w:cs="Arial"/>
          <w:color w:val="000000" w:themeColor="text1"/>
          <w:sz w:val="20"/>
          <w:szCs w:val="20"/>
        </w:rPr>
        <w:t xml:space="preserve">mentoring </w:t>
      </w:r>
      <w:r w:rsidRPr="00083424">
        <w:rPr>
          <w:rFonts w:ascii="Arial" w:hAnsi="Arial" w:cs="Arial"/>
          <w:color w:val="000000" w:themeColor="text1"/>
          <w:sz w:val="20"/>
          <w:szCs w:val="20"/>
        </w:rPr>
        <w:t>for mobile units in order to transfer skills and knowledge on the concept of mobile unit operations (e.g. concept of target location selection,</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understanding of the need for targeted operations, the components of selectivity, concept of threat assessment and selectivity as applicable to</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mobile groups, etc.)</w:t>
      </w:r>
      <w:r w:rsidR="00F36BDE" w:rsidRPr="00083424">
        <w:rPr>
          <w:rFonts w:ascii="Arial" w:hAnsi="Arial" w:cs="Arial"/>
          <w:color w:val="000000" w:themeColor="text1"/>
          <w:sz w:val="20"/>
          <w:szCs w:val="20"/>
        </w:rPr>
        <w:t>.</w:t>
      </w:r>
    </w:p>
    <w:p w14:paraId="55D5DCED" w14:textId="6842962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on-</w:t>
      </w:r>
      <w:r w:rsidR="00E87379" w:rsidRPr="00083424">
        <w:rPr>
          <w:rFonts w:ascii="Arial" w:hAnsi="Arial" w:cs="Arial"/>
          <w:color w:val="000000" w:themeColor="text1"/>
          <w:sz w:val="20"/>
          <w:szCs w:val="20"/>
        </w:rPr>
        <w:t>the-</w:t>
      </w:r>
      <w:r w:rsidRPr="00083424">
        <w:rPr>
          <w:rFonts w:ascii="Arial" w:hAnsi="Arial" w:cs="Arial"/>
          <w:color w:val="000000" w:themeColor="text1"/>
          <w:sz w:val="20"/>
          <w:szCs w:val="20"/>
        </w:rPr>
        <w:t xml:space="preserve">job training on </w:t>
      </w:r>
      <w:r w:rsidR="00E87379" w:rsidRPr="00083424">
        <w:rPr>
          <w:rFonts w:ascii="Arial" w:hAnsi="Arial" w:cs="Arial"/>
          <w:color w:val="000000" w:themeColor="text1"/>
          <w:sz w:val="20"/>
          <w:szCs w:val="20"/>
        </w:rPr>
        <w:t xml:space="preserve">a </w:t>
      </w:r>
      <w:r w:rsidRPr="00083424">
        <w:rPr>
          <w:rFonts w:ascii="Arial" w:hAnsi="Arial" w:cs="Arial"/>
          <w:color w:val="000000" w:themeColor="text1"/>
          <w:sz w:val="20"/>
          <w:szCs w:val="20"/>
        </w:rPr>
        <w:t>daily basis to enhance the skills of members of mobile units</w:t>
      </w:r>
      <w:r w:rsidR="00E87379"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in order to promote more effective border control</w:t>
      </w:r>
      <w:r w:rsidR="00E87379" w:rsidRPr="00083424">
        <w:rPr>
          <w:rFonts w:ascii="Arial" w:hAnsi="Arial" w:cs="Arial"/>
          <w:color w:val="000000" w:themeColor="text1"/>
          <w:sz w:val="20"/>
          <w:szCs w:val="20"/>
        </w:rPr>
        <w:t>s</w:t>
      </w:r>
      <w:r w:rsidR="00533FAB" w:rsidRPr="00083424">
        <w:rPr>
          <w:rFonts w:ascii="Arial" w:hAnsi="Arial" w:cs="Arial"/>
          <w:color w:val="000000" w:themeColor="text1"/>
          <w:sz w:val="20"/>
          <w:szCs w:val="20"/>
        </w:rPr>
        <w:t>, joint patrolling</w:t>
      </w:r>
      <w:r w:rsidRPr="00083424">
        <w:rPr>
          <w:rFonts w:ascii="Arial" w:hAnsi="Arial" w:cs="Arial"/>
          <w:color w:val="000000" w:themeColor="text1"/>
          <w:sz w:val="20"/>
          <w:szCs w:val="20"/>
        </w:rPr>
        <w:t xml:space="preserve"> and</w:t>
      </w:r>
      <w:r w:rsidR="00E87379"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surveillance regime focusing on </w:t>
      </w:r>
      <w:r w:rsidR="00E87379" w:rsidRPr="00083424">
        <w:rPr>
          <w:rFonts w:ascii="Arial" w:hAnsi="Arial" w:cs="Arial"/>
          <w:color w:val="000000" w:themeColor="text1"/>
          <w:sz w:val="20"/>
          <w:szCs w:val="20"/>
        </w:rPr>
        <w:t xml:space="preserve">the </w:t>
      </w:r>
      <w:r w:rsidRPr="00083424">
        <w:rPr>
          <w:rFonts w:ascii="Arial" w:hAnsi="Arial" w:cs="Arial"/>
          <w:color w:val="000000" w:themeColor="text1"/>
          <w:sz w:val="20"/>
          <w:szCs w:val="20"/>
        </w:rPr>
        <w:t>practical use of mobile teams.</w:t>
      </w:r>
    </w:p>
    <w:p w14:paraId="08895388" w14:textId="75E8B72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improve </w:t>
      </w:r>
      <w:r w:rsidR="00E87379" w:rsidRPr="00083424">
        <w:rPr>
          <w:rFonts w:ascii="Arial" w:hAnsi="Arial" w:cs="Arial"/>
          <w:color w:val="000000" w:themeColor="text1"/>
          <w:sz w:val="20"/>
          <w:szCs w:val="20"/>
        </w:rPr>
        <w:t xml:space="preserve">the </w:t>
      </w:r>
      <w:r w:rsidRPr="00083424">
        <w:rPr>
          <w:rFonts w:ascii="Arial" w:hAnsi="Arial" w:cs="Arial"/>
          <w:color w:val="000000" w:themeColor="text1"/>
          <w:sz w:val="20"/>
          <w:szCs w:val="20"/>
        </w:rPr>
        <w:t>operational effectiveness of mobile units through transfer of skills and good practices, including operational planning of profiling and</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other risk assessment techniques, use of special equipment, etc.</w:t>
      </w:r>
    </w:p>
    <w:p w14:paraId="17563D4F" w14:textId="017C51E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advice and recommendations in order to support the customs service in the practical working environment on the basis of relevant</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Moldovan/ Ukrainian legislation</w:t>
      </w:r>
      <w:r w:rsidR="008F34F2" w:rsidRPr="00083424">
        <w:rPr>
          <w:rFonts w:ascii="Arial" w:hAnsi="Arial" w:cs="Arial"/>
          <w:color w:val="000000" w:themeColor="text1"/>
          <w:sz w:val="20"/>
          <w:szCs w:val="20"/>
        </w:rPr>
        <w:t xml:space="preserve"> including the development of standard operational procedures</w:t>
      </w:r>
      <w:r w:rsidR="00533FAB" w:rsidRPr="00083424">
        <w:rPr>
          <w:rFonts w:ascii="Arial" w:hAnsi="Arial" w:cs="Arial"/>
          <w:color w:val="000000" w:themeColor="text1"/>
          <w:sz w:val="20"/>
          <w:szCs w:val="20"/>
        </w:rPr>
        <w:t xml:space="preserve"> (SOPs)</w:t>
      </w:r>
      <w:r w:rsidR="008F34F2" w:rsidRPr="00083424">
        <w:rPr>
          <w:rFonts w:ascii="Arial" w:hAnsi="Arial" w:cs="Arial"/>
          <w:color w:val="000000" w:themeColor="text1"/>
          <w:sz w:val="20"/>
          <w:szCs w:val="20"/>
        </w:rPr>
        <w:t xml:space="preserve"> between the UASBGS and UASFS on inter-agency mobile groups</w:t>
      </w:r>
      <w:r w:rsidRPr="00083424">
        <w:rPr>
          <w:rFonts w:ascii="Arial" w:hAnsi="Arial" w:cs="Arial"/>
          <w:color w:val="000000" w:themeColor="text1"/>
          <w:sz w:val="20"/>
          <w:szCs w:val="20"/>
        </w:rPr>
        <w:t>.</w:t>
      </w:r>
    </w:p>
    <w:p w14:paraId="627ABC50" w14:textId="6B61D7EF"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assistance and advice to the mobile units in the identification of cross-border crime</w:t>
      </w:r>
      <w:r w:rsidR="00F75AC0" w:rsidRPr="00083424">
        <w:rPr>
          <w:rFonts w:ascii="Arial" w:hAnsi="Arial" w:cs="Arial"/>
          <w:color w:val="000000" w:themeColor="text1"/>
          <w:sz w:val="20"/>
          <w:szCs w:val="20"/>
        </w:rPr>
        <w:t>s</w:t>
      </w:r>
      <w:r w:rsidRPr="00083424">
        <w:rPr>
          <w:rFonts w:ascii="Arial" w:hAnsi="Arial" w:cs="Arial"/>
          <w:color w:val="000000" w:themeColor="text1"/>
          <w:sz w:val="20"/>
          <w:szCs w:val="20"/>
        </w:rPr>
        <w:t xml:space="preserve"> as well as in the prevention of corruption.</w:t>
      </w:r>
    </w:p>
    <w:p w14:paraId="1997473F" w14:textId="694917B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5B94EADE"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7F0BA5EA"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415E5474" w14:textId="77777777" w:rsidR="006B0085" w:rsidRPr="005667D5" w:rsidRDefault="006B0085" w:rsidP="00035AE9">
      <w:pPr>
        <w:pStyle w:val="ListParagraph"/>
        <w:autoSpaceDE w:val="0"/>
        <w:autoSpaceDN w:val="0"/>
        <w:adjustRightInd w:val="0"/>
        <w:spacing w:after="0" w:line="240" w:lineRule="auto"/>
        <w:rPr>
          <w:rFonts w:ascii="Arial" w:hAnsi="Arial" w:cs="Arial"/>
          <w:sz w:val="20"/>
          <w:szCs w:val="20"/>
        </w:rPr>
      </w:pPr>
    </w:p>
    <w:p w14:paraId="5ADAC453" w14:textId="064F94D0"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officials of EU Member States at the operational or tactical level.</w:t>
      </w:r>
    </w:p>
    <w:p w14:paraId="15AA8A5C" w14:textId="1F1F3990"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EA251F" w:rsidRPr="00083424">
        <w:rPr>
          <w:rFonts w:ascii="Arial" w:hAnsi="Arial" w:cs="Arial"/>
          <w:color w:val="000000" w:themeColor="text1"/>
          <w:sz w:val="20"/>
          <w:szCs w:val="20"/>
        </w:rPr>
        <w:t xml:space="preserve"> experience (minimum 6 years) in a </w:t>
      </w:r>
      <w:r w:rsidRPr="00083424">
        <w:rPr>
          <w:rFonts w:ascii="Arial" w:hAnsi="Arial" w:cs="Arial"/>
          <w:color w:val="000000" w:themeColor="text1"/>
          <w:sz w:val="20"/>
          <w:szCs w:val="20"/>
        </w:rPr>
        <w:t>Customs Service</w:t>
      </w:r>
      <w:r w:rsidR="006E59D2" w:rsidRPr="00083424">
        <w:rPr>
          <w:rFonts w:ascii="Arial" w:hAnsi="Arial" w:cs="Arial"/>
          <w:color w:val="000000" w:themeColor="text1"/>
          <w:sz w:val="20"/>
          <w:szCs w:val="20"/>
        </w:rPr>
        <w:t xml:space="preserve"> and</w:t>
      </w:r>
      <w:r w:rsidR="00EA251F" w:rsidRPr="00083424">
        <w:rPr>
          <w:rFonts w:ascii="Arial" w:hAnsi="Arial" w:cs="Arial"/>
          <w:color w:val="000000" w:themeColor="text1"/>
          <w:sz w:val="20"/>
          <w:szCs w:val="20"/>
        </w:rPr>
        <w:t xml:space="preserve"> a minimum of 3 </w:t>
      </w:r>
      <w:r w:rsidR="009D1B8D" w:rsidRPr="00083424">
        <w:rPr>
          <w:rFonts w:ascii="Arial" w:hAnsi="Arial" w:cs="Arial"/>
          <w:color w:val="000000" w:themeColor="text1"/>
          <w:sz w:val="20"/>
          <w:szCs w:val="20"/>
        </w:rPr>
        <w:t xml:space="preserve">recent </w:t>
      </w:r>
      <w:r w:rsidR="00EA251F" w:rsidRPr="00083424">
        <w:rPr>
          <w:rFonts w:ascii="Arial" w:hAnsi="Arial" w:cs="Arial"/>
          <w:color w:val="000000" w:themeColor="text1"/>
          <w:sz w:val="20"/>
          <w:szCs w:val="20"/>
        </w:rPr>
        <w:t xml:space="preserve">years in </w:t>
      </w:r>
      <w:r w:rsidR="00881F3B" w:rsidRPr="00083424">
        <w:rPr>
          <w:rFonts w:ascii="Arial" w:hAnsi="Arial" w:cs="Arial"/>
          <w:color w:val="000000" w:themeColor="text1"/>
          <w:sz w:val="20"/>
          <w:szCs w:val="20"/>
        </w:rPr>
        <w:t>mobile units operations;</w:t>
      </w:r>
      <w:r w:rsidR="0029654D" w:rsidRPr="00083424">
        <w:rPr>
          <w:rFonts w:ascii="Arial" w:hAnsi="Arial" w:cs="Arial"/>
          <w:color w:val="000000" w:themeColor="text1"/>
          <w:sz w:val="20"/>
          <w:szCs w:val="20"/>
        </w:rPr>
        <w:t xml:space="preserve"> </w:t>
      </w:r>
      <w:r w:rsidR="00881F3B" w:rsidRPr="00083424">
        <w:rPr>
          <w:rFonts w:ascii="Arial" w:hAnsi="Arial" w:cs="Arial"/>
          <w:color w:val="000000" w:themeColor="text1"/>
          <w:sz w:val="20"/>
          <w:szCs w:val="20"/>
        </w:rPr>
        <w:t>middle management experience in mobile units will be an asset</w:t>
      </w:r>
      <w:r w:rsidR="0029654D" w:rsidRPr="00083424">
        <w:rPr>
          <w:rFonts w:ascii="Arial" w:hAnsi="Arial" w:cs="Arial"/>
          <w:color w:val="000000" w:themeColor="text1"/>
          <w:sz w:val="20"/>
          <w:szCs w:val="20"/>
        </w:rPr>
        <w:t>.</w:t>
      </w:r>
    </w:p>
    <w:p w14:paraId="4A8A959B" w14:textId="201E57EE"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Knowledge and practical experience in vehicle searching techniques, different </w:t>
      </w:r>
      <w:r w:rsidR="00E87379" w:rsidRPr="00083424">
        <w:rPr>
          <w:rFonts w:ascii="Arial" w:hAnsi="Arial" w:cs="Arial"/>
          <w:color w:val="000000" w:themeColor="text1"/>
          <w:sz w:val="20"/>
          <w:szCs w:val="20"/>
        </w:rPr>
        <w:t xml:space="preserve">ways of </w:t>
      </w:r>
      <w:r w:rsidRPr="00083424">
        <w:rPr>
          <w:rFonts w:ascii="Arial" w:hAnsi="Arial" w:cs="Arial"/>
          <w:color w:val="000000" w:themeColor="text1"/>
          <w:sz w:val="20"/>
          <w:szCs w:val="20"/>
        </w:rPr>
        <w:t>combating smuggling of goods, experience as a trainer</w:t>
      </w:r>
      <w:r w:rsidR="006B0085" w:rsidRPr="00083424">
        <w:rPr>
          <w:rFonts w:ascii="Arial" w:hAnsi="Arial" w:cs="Arial"/>
          <w:color w:val="000000" w:themeColor="text1"/>
          <w:sz w:val="20"/>
          <w:szCs w:val="20"/>
        </w:rPr>
        <w:t xml:space="preserve"> </w:t>
      </w:r>
      <w:r w:rsidR="00BC37E0" w:rsidRPr="00083424">
        <w:rPr>
          <w:rFonts w:ascii="Arial" w:hAnsi="Arial" w:cs="Arial"/>
          <w:color w:val="000000" w:themeColor="text1"/>
          <w:sz w:val="20"/>
          <w:szCs w:val="20"/>
        </w:rPr>
        <w:t>will</w:t>
      </w:r>
      <w:r w:rsidRPr="00083424">
        <w:rPr>
          <w:rFonts w:ascii="Arial" w:hAnsi="Arial" w:cs="Arial"/>
          <w:color w:val="000000" w:themeColor="text1"/>
          <w:sz w:val="20"/>
          <w:szCs w:val="20"/>
        </w:rPr>
        <w:t xml:space="preserve"> be an asset.</w:t>
      </w:r>
    </w:p>
    <w:p w14:paraId="419A3F43" w14:textId="3B44A47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Experience in customs code, national customs law and regulations</w:t>
      </w:r>
      <w:r w:rsidR="009423C7" w:rsidRPr="00083424">
        <w:rPr>
          <w:rFonts w:ascii="Arial" w:hAnsi="Arial" w:cs="Arial"/>
          <w:color w:val="000000" w:themeColor="text1"/>
          <w:sz w:val="20"/>
          <w:szCs w:val="20"/>
        </w:rPr>
        <w:t>.</w:t>
      </w:r>
    </w:p>
    <w:p w14:paraId="5579D304" w14:textId="6F624AA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management capacity building projects will be an asset.</w:t>
      </w:r>
    </w:p>
    <w:p w14:paraId="3DA12CF3" w14:textId="22786F1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6B4640B7" w14:textId="2EC8415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40450C"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012D8F8A" w14:textId="1F885145"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4BE859B4" w14:textId="7DFFDF3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1FE5016C" w14:textId="77777777" w:rsidR="000E15AA" w:rsidRPr="00164970" w:rsidRDefault="000E15AA" w:rsidP="000E15AA">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lastRenderedPageBreak/>
        <w:t>National certificate of no criminal record.</w:t>
      </w:r>
    </w:p>
    <w:p w14:paraId="6CCE5363" w14:textId="47DBBC7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4261DCA6" w14:textId="6852EBFE"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3F5AA47F" w14:textId="041C0528"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Serious deficiencies in any of these essential requirements may result in repatriation/termination of the secondment.</w:t>
      </w:r>
    </w:p>
    <w:p w14:paraId="13656DF6" w14:textId="77777777" w:rsidR="0040450C" w:rsidRPr="005667D5" w:rsidRDefault="0040450C" w:rsidP="00035AE9">
      <w:pPr>
        <w:autoSpaceDE w:val="0"/>
        <w:autoSpaceDN w:val="0"/>
        <w:adjustRightInd w:val="0"/>
        <w:spacing w:after="0" w:line="240" w:lineRule="auto"/>
        <w:jc w:val="both"/>
        <w:rPr>
          <w:rFonts w:ascii="Arial" w:hAnsi="Arial" w:cs="Arial"/>
          <w:sz w:val="20"/>
          <w:szCs w:val="20"/>
        </w:rPr>
      </w:pPr>
    </w:p>
    <w:p w14:paraId="35383755" w14:textId="77777777" w:rsidR="006254A5" w:rsidRPr="005667D5" w:rsidRDefault="006254A5" w:rsidP="00035AE9">
      <w:pPr>
        <w:rPr>
          <w:rFonts w:ascii="Arial" w:hAnsi="Arial" w:cs="Arial"/>
          <w:sz w:val="28"/>
          <w:szCs w:val="28"/>
        </w:rPr>
      </w:pPr>
      <w:r w:rsidRPr="005667D5">
        <w:rPr>
          <w:rFonts w:ascii="Arial" w:hAnsi="Arial" w:cs="Arial"/>
          <w:sz w:val="28"/>
          <w:szCs w:val="28"/>
        </w:rPr>
        <w:br w:type="page"/>
      </w:r>
    </w:p>
    <w:p w14:paraId="63B3F1CF" w14:textId="46DC3ADE" w:rsidR="00695A01" w:rsidRPr="00434894" w:rsidRDefault="004D7163"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C473D1">
        <w:rPr>
          <w:rFonts w:ascii="Arial" w:hAnsi="Arial" w:cs="Arial"/>
          <w:b/>
          <w:bCs/>
          <w:sz w:val="24"/>
          <w:szCs w:val="24"/>
        </w:rPr>
        <w:lastRenderedPageBreak/>
        <w:t>Sea Port</w:t>
      </w:r>
      <w:r w:rsidR="00EA16E7" w:rsidRPr="00C473D1">
        <w:rPr>
          <w:rFonts w:ascii="Arial" w:hAnsi="Arial" w:cs="Arial"/>
          <w:b/>
          <w:bCs/>
          <w:sz w:val="24"/>
          <w:szCs w:val="24"/>
        </w:rPr>
        <w:t xml:space="preserve"> </w:t>
      </w:r>
      <w:r w:rsidRPr="00C473D1">
        <w:rPr>
          <w:rFonts w:ascii="Arial" w:hAnsi="Arial" w:cs="Arial"/>
          <w:b/>
          <w:bCs/>
          <w:sz w:val="24"/>
          <w:szCs w:val="24"/>
        </w:rPr>
        <w:t>/ Airport</w:t>
      </w:r>
      <w:r w:rsidR="00BF0821">
        <w:rPr>
          <w:rFonts w:ascii="Arial" w:hAnsi="Arial" w:cs="Arial"/>
          <w:b/>
          <w:bCs/>
          <w:sz w:val="24"/>
          <w:szCs w:val="24"/>
        </w:rPr>
        <w:t>,</w:t>
      </w:r>
      <w:r w:rsidRPr="00C473D1">
        <w:rPr>
          <w:rFonts w:ascii="Arial" w:hAnsi="Arial" w:cs="Arial"/>
          <w:b/>
          <w:bCs/>
          <w:sz w:val="24"/>
          <w:szCs w:val="24"/>
        </w:rPr>
        <w:t xml:space="preserve"> </w:t>
      </w:r>
      <w:r w:rsidR="00C473D1">
        <w:rPr>
          <w:rFonts w:ascii="Arial" w:hAnsi="Arial" w:cs="Arial"/>
          <w:b/>
          <w:bCs/>
          <w:sz w:val="24"/>
          <w:szCs w:val="24"/>
        </w:rPr>
        <w:t>Customs</w:t>
      </w:r>
      <w:r w:rsidR="00695A01">
        <w:rPr>
          <w:rFonts w:ascii="Arial" w:hAnsi="Arial" w:cs="Arial"/>
          <w:b/>
          <w:bCs/>
          <w:sz w:val="24"/>
          <w:szCs w:val="24"/>
        </w:rPr>
        <w:t xml:space="preserve"> </w:t>
      </w:r>
      <w:r w:rsidR="00695A01" w:rsidRPr="00434894">
        <w:rPr>
          <w:rFonts w:ascii="Arial" w:hAnsi="Arial" w:cs="Arial"/>
          <w:b/>
          <w:bCs/>
          <w:sz w:val="24"/>
          <w:szCs w:val="24"/>
        </w:rPr>
        <w:t>(in Moldova or Ukraine)</w:t>
      </w:r>
    </w:p>
    <w:p w14:paraId="3C1BCE76" w14:textId="77777777" w:rsidR="006B0085" w:rsidRPr="005667D5" w:rsidRDefault="006B0085" w:rsidP="00035AE9">
      <w:pPr>
        <w:autoSpaceDE w:val="0"/>
        <w:autoSpaceDN w:val="0"/>
        <w:adjustRightInd w:val="0"/>
        <w:spacing w:after="0" w:line="240" w:lineRule="auto"/>
        <w:rPr>
          <w:rFonts w:ascii="Arial" w:hAnsi="Arial" w:cs="Arial"/>
          <w:b/>
          <w:bCs/>
          <w:sz w:val="24"/>
          <w:szCs w:val="24"/>
        </w:rPr>
      </w:pPr>
    </w:p>
    <w:p w14:paraId="11CC5D23"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681DBA24"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5E819F82" w14:textId="77777777" w:rsidR="00F36BDE"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assist the customs service in the development of control functions and relevant methodologies at </w:t>
      </w:r>
      <w:r w:rsidR="004D7163" w:rsidRPr="00083424">
        <w:rPr>
          <w:rFonts w:ascii="Arial" w:hAnsi="Arial" w:cs="Arial"/>
          <w:color w:val="000000" w:themeColor="text1"/>
          <w:sz w:val="20"/>
          <w:szCs w:val="20"/>
        </w:rPr>
        <w:t>sea ports/airports.</w:t>
      </w:r>
    </w:p>
    <w:p w14:paraId="1F14E8E1" w14:textId="2DD1297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assess the institutional capacity of the customs port </w:t>
      </w:r>
      <w:r w:rsidR="00A731E2" w:rsidRPr="00083424">
        <w:rPr>
          <w:rFonts w:ascii="Arial" w:hAnsi="Arial" w:cs="Arial"/>
          <w:color w:val="000000" w:themeColor="text1"/>
          <w:sz w:val="20"/>
          <w:szCs w:val="20"/>
        </w:rPr>
        <w:t>and airport authorities</w:t>
      </w:r>
      <w:r w:rsidRPr="00083424">
        <w:rPr>
          <w:rFonts w:ascii="Arial" w:hAnsi="Arial" w:cs="Arial"/>
          <w:color w:val="000000" w:themeColor="text1"/>
          <w:sz w:val="20"/>
          <w:szCs w:val="20"/>
        </w:rPr>
        <w:t>, and to assist it in its development, as well as providing advice during the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implementation of given recommendations.</w:t>
      </w:r>
    </w:p>
    <w:p w14:paraId="0036C8B9" w14:textId="353BAAF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customs in liaising with the port and other c</w:t>
      </w:r>
      <w:r w:rsidR="00A731E2" w:rsidRPr="00083424">
        <w:rPr>
          <w:rFonts w:ascii="Arial" w:hAnsi="Arial" w:cs="Arial"/>
          <w:color w:val="000000" w:themeColor="text1"/>
          <w:sz w:val="20"/>
          <w:szCs w:val="20"/>
        </w:rPr>
        <w:t>ontrol authorities in the ports/airports.</w:t>
      </w:r>
    </w:p>
    <w:p w14:paraId="50BF1189" w14:textId="206F55BE"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w:t>
      </w:r>
      <w:r w:rsidR="003F1701" w:rsidRPr="00083424">
        <w:rPr>
          <w:rFonts w:ascii="Arial" w:hAnsi="Arial" w:cs="Arial"/>
          <w:color w:val="000000" w:themeColor="text1"/>
          <w:sz w:val="20"/>
          <w:szCs w:val="20"/>
        </w:rPr>
        <w:t xml:space="preserve">mentor </w:t>
      </w:r>
      <w:r w:rsidRPr="00083424">
        <w:rPr>
          <w:rFonts w:ascii="Arial" w:hAnsi="Arial" w:cs="Arial"/>
          <w:color w:val="000000" w:themeColor="text1"/>
          <w:sz w:val="20"/>
          <w:szCs w:val="20"/>
        </w:rPr>
        <w:t>on enhancing related skills.</w:t>
      </w:r>
    </w:p>
    <w:p w14:paraId="4D1094AE" w14:textId="112D7B4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advice in the practical working environment.</w:t>
      </w:r>
    </w:p>
    <w:p w14:paraId="1024AC42" w14:textId="5C2FE57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improve operational effectiveness with the transfer of skills and EU best practices, use of special equipment, etc.</w:t>
      </w:r>
    </w:p>
    <w:p w14:paraId="69F119AB" w14:textId="6ED980E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and advise in the identification, targeting and selection of smuggling of goods, drugs</w:t>
      </w:r>
      <w:r w:rsidR="008F34F2" w:rsidRPr="00083424">
        <w:rPr>
          <w:rFonts w:ascii="Arial" w:hAnsi="Arial" w:cs="Arial"/>
          <w:color w:val="000000" w:themeColor="text1"/>
          <w:sz w:val="20"/>
          <w:szCs w:val="20"/>
        </w:rPr>
        <w:t>,</w:t>
      </w:r>
      <w:r w:rsidR="00B36B5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customs fraud</w:t>
      </w:r>
      <w:r w:rsidR="008F34F2" w:rsidRPr="00083424">
        <w:rPr>
          <w:rFonts w:ascii="Arial" w:hAnsi="Arial" w:cs="Arial"/>
          <w:color w:val="000000" w:themeColor="text1"/>
          <w:sz w:val="20"/>
          <w:szCs w:val="20"/>
        </w:rPr>
        <w:t xml:space="preserve"> and other cross border crimes</w:t>
      </w:r>
      <w:r w:rsidRPr="00083424">
        <w:rPr>
          <w:rFonts w:ascii="Arial" w:hAnsi="Arial" w:cs="Arial"/>
          <w:color w:val="000000" w:themeColor="text1"/>
          <w:sz w:val="20"/>
          <w:szCs w:val="20"/>
        </w:rPr>
        <w:t>.</w:t>
      </w:r>
    </w:p>
    <w:p w14:paraId="6172B014" w14:textId="6E5F4D61" w:rsidR="005027C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advise on the specifics of the control</w:t>
      </w:r>
      <w:r w:rsidR="005027C3" w:rsidRPr="00083424">
        <w:rPr>
          <w:rFonts w:ascii="Arial" w:hAnsi="Arial" w:cs="Arial"/>
          <w:color w:val="000000" w:themeColor="text1"/>
          <w:sz w:val="20"/>
          <w:szCs w:val="20"/>
        </w:rPr>
        <w:t xml:space="preserve"> of:</w:t>
      </w:r>
    </w:p>
    <w:p w14:paraId="07D9CBE1" w14:textId="4DF75201" w:rsidR="005027C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containers, ships</w:t>
      </w:r>
      <w:r w:rsidR="005027C3" w:rsidRPr="00083424">
        <w:rPr>
          <w:rFonts w:ascii="Arial" w:hAnsi="Arial" w:cs="Arial"/>
          <w:color w:val="000000" w:themeColor="text1"/>
          <w:sz w:val="20"/>
          <w:szCs w:val="20"/>
        </w:rPr>
        <w:t xml:space="preserve"> and related documents (ports)</w:t>
      </w:r>
      <w:r w:rsidR="00F36BDE" w:rsidRPr="00083424">
        <w:rPr>
          <w:rFonts w:ascii="Arial" w:hAnsi="Arial" w:cs="Arial"/>
          <w:color w:val="000000" w:themeColor="text1"/>
          <w:sz w:val="20"/>
          <w:szCs w:val="20"/>
        </w:rPr>
        <w:t>;</w:t>
      </w:r>
    </w:p>
    <w:p w14:paraId="0F8D2A92" w14:textId="77777777" w:rsidR="00F36BDE" w:rsidRPr="00083424" w:rsidRDefault="005027C3"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general airfreight and </w:t>
      </w:r>
      <w:r w:rsidR="00A26EC2" w:rsidRPr="00083424">
        <w:rPr>
          <w:rFonts w:ascii="Arial" w:hAnsi="Arial" w:cs="Arial"/>
          <w:color w:val="000000" w:themeColor="text1"/>
          <w:sz w:val="20"/>
          <w:szCs w:val="20"/>
        </w:rPr>
        <w:t xml:space="preserve">courier and express parcel consignments and </w:t>
      </w:r>
      <w:r w:rsidRPr="00083424">
        <w:rPr>
          <w:rFonts w:ascii="Arial" w:hAnsi="Arial" w:cs="Arial"/>
          <w:color w:val="000000" w:themeColor="text1"/>
          <w:sz w:val="20"/>
          <w:szCs w:val="20"/>
        </w:rPr>
        <w:t>related documents (airports)</w:t>
      </w:r>
      <w:r w:rsidR="0029654D" w:rsidRPr="00083424">
        <w:rPr>
          <w:rFonts w:ascii="Arial" w:hAnsi="Arial" w:cs="Arial"/>
          <w:color w:val="000000" w:themeColor="text1"/>
          <w:sz w:val="20"/>
          <w:szCs w:val="20"/>
        </w:rPr>
        <w:t>.</w:t>
      </w:r>
    </w:p>
    <w:p w14:paraId="4B9EB007" w14:textId="35A6E0EE"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21D3D8A2"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0D76AED8"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3CCA28B" w14:textId="77777777" w:rsidR="006B0085" w:rsidRPr="005667D5" w:rsidRDefault="006B0085" w:rsidP="00035AE9">
      <w:pPr>
        <w:pStyle w:val="ListParagraph"/>
        <w:autoSpaceDE w:val="0"/>
        <w:autoSpaceDN w:val="0"/>
        <w:adjustRightInd w:val="0"/>
        <w:spacing w:after="0" w:line="240" w:lineRule="auto"/>
        <w:rPr>
          <w:rFonts w:ascii="Arial" w:hAnsi="Arial" w:cs="Arial"/>
          <w:sz w:val="20"/>
          <w:szCs w:val="20"/>
        </w:rPr>
      </w:pPr>
    </w:p>
    <w:p w14:paraId="52605A36" w14:textId="04872672" w:rsidR="00AB1F7F"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 of EU Member States at the operational level.</w:t>
      </w:r>
    </w:p>
    <w:p w14:paraId="6DA0FFC6" w14:textId="4D88E1FB" w:rsidR="0029654D" w:rsidRPr="00083424" w:rsidRDefault="006E59D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 experience</w:t>
      </w:r>
      <w:r w:rsidR="00E9033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minimum </w:t>
      </w:r>
      <w:r w:rsidR="00E90334">
        <w:rPr>
          <w:rFonts w:ascii="Arial" w:hAnsi="Arial" w:cs="Arial"/>
          <w:color w:val="000000" w:themeColor="text1"/>
          <w:sz w:val="20"/>
          <w:szCs w:val="20"/>
        </w:rPr>
        <w:t>six (</w:t>
      </w:r>
      <w:r w:rsidRPr="00083424">
        <w:rPr>
          <w:rFonts w:ascii="Arial" w:hAnsi="Arial" w:cs="Arial"/>
          <w:color w:val="000000" w:themeColor="text1"/>
          <w:sz w:val="20"/>
          <w:szCs w:val="20"/>
        </w:rPr>
        <w:t>6</w:t>
      </w:r>
      <w:r w:rsidR="00E90334">
        <w:rPr>
          <w:rFonts w:ascii="Arial" w:hAnsi="Arial" w:cs="Arial"/>
          <w:color w:val="000000" w:themeColor="text1"/>
          <w:sz w:val="20"/>
          <w:szCs w:val="20"/>
        </w:rPr>
        <w:t>) years</w:t>
      </w:r>
      <w:r w:rsidRPr="00083424">
        <w:rPr>
          <w:rFonts w:ascii="Arial" w:hAnsi="Arial" w:cs="Arial"/>
          <w:color w:val="000000" w:themeColor="text1"/>
          <w:sz w:val="20"/>
          <w:szCs w:val="20"/>
        </w:rPr>
        <w:t xml:space="preserve"> in </w:t>
      </w:r>
      <w:r w:rsidR="004018F4" w:rsidRPr="00083424">
        <w:rPr>
          <w:rFonts w:ascii="Arial" w:hAnsi="Arial" w:cs="Arial"/>
          <w:color w:val="000000" w:themeColor="text1"/>
          <w:sz w:val="20"/>
          <w:szCs w:val="20"/>
        </w:rPr>
        <w:t>a C</w:t>
      </w:r>
      <w:r w:rsidRPr="00083424">
        <w:rPr>
          <w:rFonts w:ascii="Arial" w:hAnsi="Arial" w:cs="Arial"/>
          <w:color w:val="000000" w:themeColor="text1"/>
          <w:sz w:val="20"/>
          <w:szCs w:val="20"/>
        </w:rPr>
        <w:t>u</w:t>
      </w:r>
      <w:r w:rsidR="004018F4" w:rsidRPr="00083424">
        <w:rPr>
          <w:rFonts w:ascii="Arial" w:hAnsi="Arial" w:cs="Arial"/>
          <w:color w:val="000000" w:themeColor="text1"/>
          <w:sz w:val="20"/>
          <w:szCs w:val="20"/>
        </w:rPr>
        <w:t>stoms S</w:t>
      </w:r>
      <w:r w:rsidRPr="00083424">
        <w:rPr>
          <w:rFonts w:ascii="Arial" w:hAnsi="Arial" w:cs="Arial"/>
          <w:color w:val="000000" w:themeColor="text1"/>
          <w:sz w:val="20"/>
          <w:szCs w:val="20"/>
        </w:rPr>
        <w:t xml:space="preserve">ervice (customs control) and a minimum of </w:t>
      </w:r>
      <w:r w:rsidR="00AB1F7F" w:rsidRPr="00083424">
        <w:rPr>
          <w:rFonts w:ascii="Arial" w:hAnsi="Arial" w:cs="Arial"/>
          <w:color w:val="000000" w:themeColor="text1"/>
          <w:sz w:val="20"/>
          <w:szCs w:val="20"/>
        </w:rPr>
        <w:t>three (</w:t>
      </w:r>
      <w:r w:rsidRPr="00083424">
        <w:rPr>
          <w:rFonts w:ascii="Arial" w:hAnsi="Arial" w:cs="Arial"/>
          <w:color w:val="000000" w:themeColor="text1"/>
          <w:sz w:val="20"/>
          <w:szCs w:val="20"/>
        </w:rPr>
        <w:t>3</w:t>
      </w:r>
      <w:r w:rsidR="00AB1F7F" w:rsidRPr="00083424">
        <w:rPr>
          <w:rFonts w:ascii="Arial" w:hAnsi="Arial" w:cs="Arial"/>
          <w:color w:val="000000" w:themeColor="text1"/>
          <w:sz w:val="20"/>
          <w:szCs w:val="20"/>
        </w:rPr>
        <w:t>)</w:t>
      </w:r>
      <w:r w:rsidR="009D1B8D" w:rsidRPr="00083424">
        <w:rPr>
          <w:rFonts w:ascii="Arial" w:hAnsi="Arial" w:cs="Arial"/>
          <w:color w:val="000000" w:themeColor="text1"/>
          <w:sz w:val="20"/>
          <w:szCs w:val="20"/>
        </w:rPr>
        <w:t xml:space="preserve"> recent</w:t>
      </w:r>
      <w:r w:rsidRPr="00083424">
        <w:rPr>
          <w:rFonts w:ascii="Arial" w:hAnsi="Arial" w:cs="Arial"/>
          <w:color w:val="000000" w:themeColor="text1"/>
          <w:sz w:val="20"/>
          <w:szCs w:val="20"/>
        </w:rPr>
        <w:t xml:space="preserve"> </w:t>
      </w:r>
      <w:r w:rsidR="0003219D">
        <w:rPr>
          <w:rFonts w:ascii="Arial" w:hAnsi="Arial" w:cs="Arial"/>
          <w:color w:val="000000" w:themeColor="text1"/>
          <w:sz w:val="20"/>
          <w:szCs w:val="20"/>
        </w:rPr>
        <w:t xml:space="preserve">years spent at </w:t>
      </w:r>
      <w:r w:rsidR="00BF4F1B" w:rsidRPr="00083424">
        <w:rPr>
          <w:rFonts w:ascii="Arial" w:hAnsi="Arial" w:cs="Arial"/>
          <w:color w:val="000000" w:themeColor="text1"/>
          <w:sz w:val="20"/>
          <w:szCs w:val="20"/>
        </w:rPr>
        <w:t>sea ports/airports</w:t>
      </w:r>
      <w:r w:rsidR="0029654D" w:rsidRPr="00083424">
        <w:rPr>
          <w:rFonts w:ascii="Arial" w:hAnsi="Arial" w:cs="Arial"/>
          <w:color w:val="000000" w:themeColor="text1"/>
          <w:sz w:val="20"/>
          <w:szCs w:val="20"/>
        </w:rPr>
        <w:t>.</w:t>
      </w:r>
    </w:p>
    <w:p w14:paraId="54813CEC" w14:textId="3D0FC29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capacity building projects will be an asset.</w:t>
      </w:r>
    </w:p>
    <w:p w14:paraId="683E5B7D" w14:textId="77777777" w:rsidR="00AB1F7F"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B56B38"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2E4F4524" w14:textId="3B48C19F"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321C3625" w14:textId="2C854069"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7F55E887" w14:textId="4BB19F3F" w:rsidR="00E0324D" w:rsidRPr="00083424" w:rsidRDefault="00F1493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Experience in operating non-intrusive inspection equipment (scanners, X-ray) will be an asset.</w:t>
      </w:r>
    </w:p>
    <w:p w14:paraId="1DC68100" w14:textId="2482627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6BE104FE"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1A65E6FF" w14:textId="77777777" w:rsidR="00991183" w:rsidRDefault="0029654D" w:rsidP="0099118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369D0DA5" w14:textId="4BD08AB4" w:rsidR="00AB1F7F" w:rsidRPr="00991183" w:rsidRDefault="00720F06" w:rsidP="0099118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991183">
        <w:rPr>
          <w:rFonts w:ascii="Arial" w:hAnsi="Arial" w:cs="Arial"/>
          <w:color w:val="000000" w:themeColor="text1"/>
          <w:sz w:val="20"/>
          <w:szCs w:val="20"/>
        </w:rPr>
        <w:lastRenderedPageBreak/>
        <w:t>Possession of a valid civilian driver license for motor vehicles (Category B or equivalent) and ability to drive any 4-wheel drive vehicles with manual/automatic transmission under complicated road conditions.</w:t>
      </w:r>
    </w:p>
    <w:p w14:paraId="7A06E143" w14:textId="42215180"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Serious deficiencies in any of these essential requirements may result in repatriation/termination of the secondment.</w:t>
      </w:r>
    </w:p>
    <w:p w14:paraId="74FCC8E3" w14:textId="77777777" w:rsidR="00E0324D" w:rsidRPr="005667D5" w:rsidRDefault="00E0324D" w:rsidP="00035AE9">
      <w:pPr>
        <w:autoSpaceDE w:val="0"/>
        <w:autoSpaceDN w:val="0"/>
        <w:adjustRightInd w:val="0"/>
        <w:spacing w:after="0" w:line="240" w:lineRule="auto"/>
        <w:jc w:val="both"/>
        <w:rPr>
          <w:rFonts w:ascii="Arial" w:hAnsi="Arial" w:cs="Arial"/>
          <w:sz w:val="20"/>
          <w:szCs w:val="20"/>
        </w:rPr>
      </w:pPr>
    </w:p>
    <w:p w14:paraId="20B3AEEB" w14:textId="77777777" w:rsidR="006254A5" w:rsidRPr="005667D5" w:rsidRDefault="006254A5" w:rsidP="00035AE9">
      <w:pPr>
        <w:rPr>
          <w:rFonts w:ascii="Arial" w:hAnsi="Arial" w:cs="Arial"/>
          <w:sz w:val="28"/>
          <w:szCs w:val="28"/>
        </w:rPr>
      </w:pPr>
      <w:r w:rsidRPr="005667D5">
        <w:rPr>
          <w:rFonts w:ascii="Arial" w:hAnsi="Arial" w:cs="Arial"/>
          <w:sz w:val="28"/>
          <w:szCs w:val="28"/>
        </w:rPr>
        <w:br w:type="page"/>
      </w:r>
    </w:p>
    <w:p w14:paraId="4EE7A870" w14:textId="3981E184" w:rsidR="00695A01" w:rsidRPr="00434894" w:rsidRDefault="001C07B0" w:rsidP="00035AE9">
      <w:pPr>
        <w:pStyle w:val="ListParagraph"/>
        <w:numPr>
          <w:ilvl w:val="0"/>
          <w:numId w:val="5"/>
        </w:numPr>
        <w:autoSpaceDE w:val="0"/>
        <w:autoSpaceDN w:val="0"/>
        <w:adjustRightInd w:val="0"/>
        <w:spacing w:after="0" w:line="240" w:lineRule="auto"/>
        <w:rPr>
          <w:rFonts w:ascii="Arial" w:hAnsi="Arial" w:cs="Arial"/>
          <w:b/>
          <w:bCs/>
          <w:sz w:val="24"/>
          <w:szCs w:val="24"/>
        </w:rPr>
      </w:pPr>
      <w:r w:rsidRPr="00C473D1">
        <w:rPr>
          <w:rFonts w:ascii="Arial" w:hAnsi="Arial" w:cs="Arial"/>
          <w:b/>
          <w:bCs/>
          <w:sz w:val="24"/>
          <w:szCs w:val="24"/>
        </w:rPr>
        <w:lastRenderedPageBreak/>
        <w:t xml:space="preserve">Rules of </w:t>
      </w:r>
      <w:r w:rsidR="0029654D" w:rsidRPr="00C473D1">
        <w:rPr>
          <w:rFonts w:ascii="Arial" w:hAnsi="Arial" w:cs="Arial"/>
          <w:b/>
          <w:bCs/>
          <w:sz w:val="24"/>
          <w:szCs w:val="24"/>
        </w:rPr>
        <w:t>Origin and/or Customs Valuation</w:t>
      </w:r>
      <w:r w:rsidR="00452346">
        <w:rPr>
          <w:rFonts w:ascii="Arial" w:hAnsi="Arial" w:cs="Arial"/>
          <w:b/>
          <w:bCs/>
          <w:sz w:val="24"/>
          <w:szCs w:val="24"/>
        </w:rPr>
        <w:t>, Customs</w:t>
      </w:r>
      <w:r w:rsidR="00695A01">
        <w:rPr>
          <w:rFonts w:ascii="Arial" w:hAnsi="Arial" w:cs="Arial"/>
          <w:b/>
          <w:bCs/>
          <w:sz w:val="24"/>
          <w:szCs w:val="24"/>
        </w:rPr>
        <w:t xml:space="preserve"> </w:t>
      </w:r>
      <w:r w:rsidR="00695A01" w:rsidRPr="00434894">
        <w:rPr>
          <w:rFonts w:ascii="Arial" w:hAnsi="Arial" w:cs="Arial"/>
          <w:b/>
          <w:bCs/>
          <w:sz w:val="24"/>
          <w:szCs w:val="24"/>
        </w:rPr>
        <w:t>(in Moldova or Ukraine)</w:t>
      </w:r>
    </w:p>
    <w:p w14:paraId="3001275B" w14:textId="77777777" w:rsidR="006B0085" w:rsidRPr="005667D5" w:rsidRDefault="006B0085" w:rsidP="00035AE9">
      <w:pPr>
        <w:autoSpaceDE w:val="0"/>
        <w:autoSpaceDN w:val="0"/>
        <w:adjustRightInd w:val="0"/>
        <w:spacing w:after="0" w:line="240" w:lineRule="auto"/>
        <w:rPr>
          <w:rFonts w:ascii="Arial" w:hAnsi="Arial" w:cs="Arial"/>
          <w:b/>
          <w:bCs/>
          <w:sz w:val="28"/>
          <w:szCs w:val="28"/>
        </w:rPr>
      </w:pPr>
    </w:p>
    <w:p w14:paraId="51BBF7DE"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3320D299"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0D3BF973" w14:textId="7238BFF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assist the customs service in the development of origin of goods and/or customs valuation function and relevant methodologies.</w:t>
      </w:r>
    </w:p>
    <w:p w14:paraId="50DD574A" w14:textId="4C90884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assess relevant operational capacity and to assist it in developing appropriate skills, to provide advice during the implementation of given</w:t>
      </w:r>
      <w:r w:rsidR="0036142F"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recommendations.</w:t>
      </w:r>
    </w:p>
    <w:p w14:paraId="566A99A8" w14:textId="599BC79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w:t>
      </w:r>
      <w:r w:rsidR="003F1701" w:rsidRPr="00083424">
        <w:rPr>
          <w:rFonts w:ascii="Arial" w:hAnsi="Arial" w:cs="Arial"/>
          <w:color w:val="000000" w:themeColor="text1"/>
          <w:sz w:val="20"/>
          <w:szCs w:val="20"/>
        </w:rPr>
        <w:t>mentor</w:t>
      </w:r>
      <w:r w:rsidRPr="00083424">
        <w:rPr>
          <w:rFonts w:ascii="Arial" w:hAnsi="Arial" w:cs="Arial"/>
          <w:color w:val="000000" w:themeColor="text1"/>
          <w:sz w:val="20"/>
          <w:szCs w:val="20"/>
        </w:rPr>
        <w:t xml:space="preserve"> on enhancing related skills.</w:t>
      </w:r>
    </w:p>
    <w:p w14:paraId="5295B1D3" w14:textId="677FD1A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advice and recommendations in the practical working methods.</w:t>
      </w:r>
    </w:p>
    <w:p w14:paraId="53D3C5CA" w14:textId="2B6DA75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advise on the legislation and to assist with the implementation of relevant EU and WCO standards and best practice.</w:t>
      </w:r>
    </w:p>
    <w:p w14:paraId="7E57C3ED" w14:textId="400C241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improve operational effectiveness </w:t>
      </w:r>
      <w:r w:rsidR="00E87379" w:rsidRPr="00083424">
        <w:rPr>
          <w:rFonts w:ascii="Arial" w:hAnsi="Arial" w:cs="Arial"/>
          <w:color w:val="000000" w:themeColor="text1"/>
          <w:sz w:val="20"/>
          <w:szCs w:val="20"/>
        </w:rPr>
        <w:t xml:space="preserve">through </w:t>
      </w:r>
      <w:r w:rsidRPr="00083424">
        <w:rPr>
          <w:rFonts w:ascii="Arial" w:hAnsi="Arial" w:cs="Arial"/>
          <w:color w:val="000000" w:themeColor="text1"/>
          <w:sz w:val="20"/>
          <w:szCs w:val="20"/>
        </w:rPr>
        <w:t>the transfer of skills and good practices, use of special techniques via on</w:t>
      </w:r>
      <w:r w:rsidR="00E87379" w:rsidRPr="00083424">
        <w:rPr>
          <w:rFonts w:ascii="Arial" w:hAnsi="Arial" w:cs="Arial"/>
          <w:color w:val="000000" w:themeColor="text1"/>
          <w:sz w:val="20"/>
          <w:szCs w:val="20"/>
        </w:rPr>
        <w:t>-</w:t>
      </w:r>
      <w:r w:rsidRPr="00083424">
        <w:rPr>
          <w:rFonts w:ascii="Arial" w:hAnsi="Arial" w:cs="Arial"/>
          <w:color w:val="000000" w:themeColor="text1"/>
          <w:sz w:val="20"/>
          <w:szCs w:val="20"/>
        </w:rPr>
        <w:t>the</w:t>
      </w:r>
      <w:r w:rsidR="00E87379" w:rsidRPr="00083424">
        <w:rPr>
          <w:rFonts w:ascii="Arial" w:hAnsi="Arial" w:cs="Arial"/>
          <w:color w:val="000000" w:themeColor="text1"/>
          <w:sz w:val="20"/>
          <w:szCs w:val="20"/>
        </w:rPr>
        <w:t>-</w:t>
      </w:r>
      <w:r w:rsidRPr="00083424">
        <w:rPr>
          <w:rFonts w:ascii="Arial" w:hAnsi="Arial" w:cs="Arial"/>
          <w:color w:val="000000" w:themeColor="text1"/>
          <w:sz w:val="20"/>
          <w:szCs w:val="20"/>
        </w:rPr>
        <w:t>job training</w:t>
      </w:r>
      <w:r w:rsidR="00E87379" w:rsidRPr="00083424">
        <w:rPr>
          <w:rFonts w:ascii="Arial" w:hAnsi="Arial" w:cs="Arial"/>
          <w:color w:val="000000" w:themeColor="text1"/>
          <w:sz w:val="20"/>
          <w:szCs w:val="20"/>
        </w:rPr>
        <w:t>s</w:t>
      </w:r>
      <w:r w:rsidRPr="00083424">
        <w:rPr>
          <w:rFonts w:ascii="Arial" w:hAnsi="Arial" w:cs="Arial"/>
          <w:color w:val="000000" w:themeColor="text1"/>
          <w:sz w:val="20"/>
          <w:szCs w:val="20"/>
        </w:rPr>
        <w:t xml:space="preserve"> </w:t>
      </w:r>
    </w:p>
    <w:p w14:paraId="08044A5F" w14:textId="5B733DD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contribute to regular reporting.</w:t>
      </w:r>
    </w:p>
    <w:p w14:paraId="27A5C7F3" w14:textId="77777777" w:rsidR="006B0085" w:rsidRPr="005667D5" w:rsidRDefault="006B0085" w:rsidP="00035AE9">
      <w:pPr>
        <w:autoSpaceDE w:val="0"/>
        <w:autoSpaceDN w:val="0"/>
        <w:adjustRightInd w:val="0"/>
        <w:spacing w:after="0" w:line="240" w:lineRule="auto"/>
        <w:jc w:val="both"/>
        <w:rPr>
          <w:rFonts w:ascii="Arial" w:hAnsi="Arial" w:cs="Arial"/>
          <w:sz w:val="20"/>
          <w:szCs w:val="20"/>
        </w:rPr>
      </w:pPr>
    </w:p>
    <w:p w14:paraId="1C4A1430" w14:textId="77777777" w:rsidR="00B84ED0" w:rsidRPr="00164970" w:rsidRDefault="00B84ED0" w:rsidP="00B84ED0">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46F5C82B"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5E0D025F" w14:textId="08377178"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 of EU Member States.</w:t>
      </w:r>
    </w:p>
    <w:p w14:paraId="3420CDCE" w14:textId="56A2F109" w:rsidR="0029654D" w:rsidRPr="00083424" w:rsidRDefault="006B17C5"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 e</w:t>
      </w:r>
      <w:r w:rsidR="00BF0821">
        <w:rPr>
          <w:rFonts w:ascii="Arial" w:hAnsi="Arial" w:cs="Arial"/>
          <w:color w:val="000000" w:themeColor="text1"/>
          <w:sz w:val="20"/>
          <w:szCs w:val="20"/>
        </w:rPr>
        <w:t xml:space="preserve">xperience, </w:t>
      </w:r>
      <w:r w:rsidR="004018F4" w:rsidRPr="00083424">
        <w:rPr>
          <w:rFonts w:ascii="Arial" w:hAnsi="Arial" w:cs="Arial"/>
          <w:color w:val="000000" w:themeColor="text1"/>
          <w:sz w:val="20"/>
          <w:szCs w:val="20"/>
        </w:rPr>
        <w:t xml:space="preserve">minimum </w:t>
      </w:r>
      <w:r w:rsidR="00BF0821">
        <w:rPr>
          <w:rFonts w:ascii="Arial" w:hAnsi="Arial" w:cs="Arial"/>
          <w:color w:val="000000" w:themeColor="text1"/>
          <w:sz w:val="20"/>
          <w:szCs w:val="20"/>
        </w:rPr>
        <w:t>six (</w:t>
      </w:r>
      <w:r w:rsidR="004018F4" w:rsidRPr="00083424">
        <w:rPr>
          <w:rFonts w:ascii="Arial" w:hAnsi="Arial" w:cs="Arial"/>
          <w:color w:val="000000" w:themeColor="text1"/>
          <w:sz w:val="20"/>
          <w:szCs w:val="20"/>
        </w:rPr>
        <w:t>6</w:t>
      </w:r>
      <w:r w:rsidR="00BF0821">
        <w:rPr>
          <w:rFonts w:ascii="Arial" w:hAnsi="Arial" w:cs="Arial"/>
          <w:color w:val="000000" w:themeColor="text1"/>
          <w:sz w:val="20"/>
          <w:szCs w:val="20"/>
        </w:rPr>
        <w:t>) years,</w:t>
      </w:r>
      <w:r w:rsidR="004018F4" w:rsidRPr="00083424">
        <w:rPr>
          <w:rFonts w:ascii="Arial" w:hAnsi="Arial" w:cs="Arial"/>
          <w:color w:val="000000" w:themeColor="text1"/>
          <w:sz w:val="20"/>
          <w:szCs w:val="20"/>
        </w:rPr>
        <w:t xml:space="preserve"> in a Customs S</w:t>
      </w:r>
      <w:r w:rsidRPr="00083424">
        <w:rPr>
          <w:rFonts w:ascii="Arial" w:hAnsi="Arial" w:cs="Arial"/>
          <w:color w:val="000000" w:themeColor="text1"/>
          <w:sz w:val="20"/>
          <w:szCs w:val="20"/>
        </w:rPr>
        <w:t xml:space="preserve">ervice and a minimum of </w:t>
      </w:r>
      <w:r w:rsidR="00BF0821">
        <w:rPr>
          <w:rFonts w:ascii="Arial" w:hAnsi="Arial" w:cs="Arial"/>
          <w:color w:val="000000" w:themeColor="text1"/>
          <w:sz w:val="20"/>
          <w:szCs w:val="20"/>
        </w:rPr>
        <w:t>three (</w:t>
      </w:r>
      <w:r w:rsidRPr="00083424">
        <w:rPr>
          <w:rFonts w:ascii="Arial" w:hAnsi="Arial" w:cs="Arial"/>
          <w:color w:val="000000" w:themeColor="text1"/>
          <w:sz w:val="20"/>
          <w:szCs w:val="20"/>
        </w:rPr>
        <w:t>3</w:t>
      </w:r>
      <w:r w:rsidR="00BF0821">
        <w:rPr>
          <w:rFonts w:ascii="Arial" w:hAnsi="Arial" w:cs="Arial"/>
          <w:color w:val="000000" w:themeColor="text1"/>
          <w:sz w:val="20"/>
          <w:szCs w:val="20"/>
        </w:rPr>
        <w:t>)</w:t>
      </w:r>
      <w:r w:rsidRPr="00083424">
        <w:rPr>
          <w:rFonts w:ascii="Arial" w:hAnsi="Arial" w:cs="Arial"/>
          <w:color w:val="000000" w:themeColor="text1"/>
          <w:sz w:val="20"/>
          <w:szCs w:val="20"/>
        </w:rPr>
        <w:t xml:space="preserve"> years of relevant experience in origin of goods and/or valuation.</w:t>
      </w:r>
    </w:p>
    <w:p w14:paraId="698422C3" w14:textId="77CE0F89"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capacity building projects will be an asset.</w:t>
      </w:r>
    </w:p>
    <w:p w14:paraId="0D368542" w14:textId="0D3B27A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w:t>
      </w:r>
      <w:r w:rsidR="0036142F" w:rsidRPr="00083424">
        <w:rPr>
          <w:rFonts w:ascii="Arial" w:hAnsi="Arial" w:cs="Arial"/>
          <w:color w:val="000000" w:themeColor="text1"/>
          <w:sz w:val="20"/>
          <w:szCs w:val="20"/>
        </w:rPr>
        <w:t>, Romanian or Ukrainian</w:t>
      </w:r>
      <w:r w:rsidRPr="00083424">
        <w:rPr>
          <w:rFonts w:ascii="Arial" w:hAnsi="Arial" w:cs="Arial"/>
          <w:color w:val="000000" w:themeColor="text1"/>
          <w:sz w:val="20"/>
          <w:szCs w:val="20"/>
        </w:rPr>
        <w:t xml:space="preserve"> will be an asset.</w:t>
      </w:r>
    </w:p>
    <w:p w14:paraId="7FA2F676" w14:textId="2AC7B4FA"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6B0085"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29D603A1" w14:textId="5478868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12560D96" w14:textId="717188F9"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24B3C84C"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4E1E7D4B" w14:textId="178042E8"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02B9881B" w14:textId="7B6B1B98"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2A72FD4" w14:textId="5B34506A" w:rsidR="00CC67F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Serious deficiencies in any of these essential requirements may result in repatriation/termination of the </w:t>
      </w:r>
      <w:proofErr w:type="spellStart"/>
      <w:r w:rsidRPr="00083424">
        <w:rPr>
          <w:rFonts w:ascii="Arial" w:hAnsi="Arial" w:cs="Arial"/>
          <w:color w:val="000000" w:themeColor="text1"/>
          <w:sz w:val="20"/>
          <w:szCs w:val="20"/>
        </w:rPr>
        <w:t>secondment</w:t>
      </w:r>
      <w:proofErr w:type="spellEnd"/>
      <w:r w:rsidRPr="00083424">
        <w:rPr>
          <w:rFonts w:ascii="Arial" w:hAnsi="Arial" w:cs="Arial"/>
          <w:color w:val="000000" w:themeColor="text1"/>
          <w:sz w:val="20"/>
          <w:szCs w:val="20"/>
        </w:rPr>
        <w:t>.</w:t>
      </w:r>
    </w:p>
    <w:p w14:paraId="00FDCFCC"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50F8DFED" w14:textId="07EB4AD8" w:rsidR="00695A01" w:rsidRPr="00434894" w:rsidRDefault="00BF0821" w:rsidP="00035AE9">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 </w:t>
      </w:r>
      <w:r w:rsidR="00F313FC" w:rsidRPr="00C473D1">
        <w:rPr>
          <w:rFonts w:ascii="Arial" w:hAnsi="Arial" w:cs="Arial"/>
          <w:b/>
          <w:bCs/>
          <w:sz w:val="24"/>
          <w:szCs w:val="24"/>
        </w:rPr>
        <w:t>Customs Procedures</w:t>
      </w:r>
      <w:r w:rsidR="00452346">
        <w:rPr>
          <w:rFonts w:ascii="Arial" w:hAnsi="Arial" w:cs="Arial"/>
          <w:b/>
          <w:bCs/>
          <w:sz w:val="24"/>
          <w:szCs w:val="24"/>
        </w:rPr>
        <w:t>, Customs</w:t>
      </w:r>
      <w:r w:rsidR="00F313FC" w:rsidRPr="00C473D1">
        <w:rPr>
          <w:rFonts w:ascii="Arial" w:hAnsi="Arial" w:cs="Arial"/>
          <w:b/>
          <w:bCs/>
          <w:sz w:val="24"/>
          <w:szCs w:val="24"/>
        </w:rPr>
        <w:t xml:space="preserve"> </w:t>
      </w:r>
      <w:r w:rsidR="00695A01" w:rsidRPr="00434894">
        <w:rPr>
          <w:rFonts w:ascii="Arial" w:hAnsi="Arial" w:cs="Arial"/>
          <w:b/>
          <w:bCs/>
          <w:sz w:val="24"/>
          <w:szCs w:val="24"/>
        </w:rPr>
        <w:t>(in Moldova or Ukraine)</w:t>
      </w:r>
    </w:p>
    <w:p w14:paraId="3CE8A76A" w14:textId="77777777" w:rsidR="00F313FC" w:rsidRPr="00083424" w:rsidRDefault="00F313FC" w:rsidP="00035AE9">
      <w:pPr>
        <w:shd w:val="clear" w:color="auto" w:fill="FFFFFF"/>
        <w:spacing w:before="100" w:beforeAutospacing="1" w:after="100" w:afterAutospacing="1"/>
        <w:jc w:val="both"/>
        <w:rPr>
          <w:rFonts w:ascii="Arial" w:hAnsi="Arial" w:cs="Arial"/>
          <w:sz w:val="20"/>
          <w:szCs w:val="20"/>
          <w:u w:val="single"/>
        </w:rPr>
      </w:pPr>
      <w:r w:rsidRPr="00083424">
        <w:rPr>
          <w:rFonts w:ascii="Arial" w:hAnsi="Arial" w:cs="Arial"/>
          <w:sz w:val="20"/>
          <w:szCs w:val="20"/>
          <w:u w:val="single"/>
        </w:rPr>
        <w:t>Functions (indicative):</w:t>
      </w:r>
    </w:p>
    <w:p w14:paraId="446B64A6" w14:textId="59FAF7E1"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advise, support and assist the Partner Customs Services (MDCS and UASFS) to implement the Customs elements of the EU – MD and EU - UA Association Agreements/Deep and Comprehensive Free Trade Agreement (AA/DCFTA), WTO Trade Facilitation Agreement (TFA), revised Customs Blueprints and other international and national customs commitments/regulations</w:t>
      </w:r>
      <w:r w:rsidR="00AB1F7F" w:rsidRPr="00083424">
        <w:rPr>
          <w:rFonts w:ascii="Arial" w:hAnsi="Arial" w:cs="Arial"/>
          <w:color w:val="000000" w:themeColor="text1"/>
          <w:sz w:val="20"/>
          <w:szCs w:val="20"/>
        </w:rPr>
        <w:t>.</w:t>
      </w:r>
    </w:p>
    <w:p w14:paraId="670117A8" w14:textId="70430EF2"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identify specific technical and legislative gaps and suggest solutions; the current and planned international obligations and the needs of business in Moldova and Ukraine to be considered.</w:t>
      </w:r>
    </w:p>
    <w:p w14:paraId="2FF582B1" w14:textId="098B877E"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provide advice and assistance in standardization of customs procedures, with the special focus on smooth flow of goods in international trade.</w:t>
      </w:r>
    </w:p>
    <w:p w14:paraId="3DCC95D8" w14:textId="5282C208"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To provide advice and assistance in organizing and coordinating actions related to </w:t>
      </w:r>
      <w:r w:rsidR="00543F9A" w:rsidRPr="00083424">
        <w:rPr>
          <w:rFonts w:ascii="Arial" w:hAnsi="Arial" w:cs="Arial"/>
          <w:color w:val="000000" w:themeColor="text1"/>
          <w:sz w:val="20"/>
          <w:szCs w:val="20"/>
        </w:rPr>
        <w:t xml:space="preserve">the implementation </w:t>
      </w:r>
      <w:r w:rsidRPr="00083424">
        <w:rPr>
          <w:rFonts w:ascii="Arial" w:hAnsi="Arial" w:cs="Arial"/>
          <w:color w:val="000000" w:themeColor="text1"/>
          <w:sz w:val="20"/>
          <w:szCs w:val="20"/>
        </w:rPr>
        <w:t>of customs simplified procedures according to the AA/DCFTA requirements.</w:t>
      </w:r>
    </w:p>
    <w:p w14:paraId="6C9D4A3F" w14:textId="2002ED65"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To ensure timely and appropriate reporting on his/her activity.</w:t>
      </w:r>
    </w:p>
    <w:p w14:paraId="6936375D" w14:textId="77777777" w:rsidR="00D32212" w:rsidRPr="005667D5" w:rsidRDefault="00D32212" w:rsidP="00035AE9">
      <w:pPr>
        <w:widowControl w:val="0"/>
        <w:autoSpaceDE w:val="0"/>
        <w:autoSpaceDN w:val="0"/>
        <w:adjustRightInd w:val="0"/>
        <w:spacing w:after="0" w:line="240" w:lineRule="auto"/>
        <w:jc w:val="both"/>
        <w:rPr>
          <w:rFonts w:ascii="Arial" w:hAnsi="Arial" w:cs="Arial"/>
          <w:sz w:val="20"/>
          <w:szCs w:val="20"/>
        </w:rPr>
      </w:pPr>
    </w:p>
    <w:p w14:paraId="62CFD348" w14:textId="77777777" w:rsidR="00B84ED0" w:rsidRPr="00164970" w:rsidRDefault="00B84ED0" w:rsidP="00B84ED0">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C3A9943" w14:textId="77777777" w:rsidR="000D361F" w:rsidRPr="005667D5" w:rsidRDefault="000D361F" w:rsidP="00035AE9">
      <w:pPr>
        <w:autoSpaceDE w:val="0"/>
        <w:autoSpaceDN w:val="0"/>
        <w:adjustRightInd w:val="0"/>
        <w:spacing w:after="0" w:line="240" w:lineRule="auto"/>
        <w:rPr>
          <w:rFonts w:ascii="Arial" w:hAnsi="Arial" w:cs="Arial"/>
          <w:sz w:val="20"/>
          <w:szCs w:val="20"/>
        </w:rPr>
      </w:pPr>
    </w:p>
    <w:p w14:paraId="0F1651EB" w14:textId="1C0C29EE"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Serving customs official or civil servant of EU Member State or EU Institution</w:t>
      </w:r>
      <w:r w:rsidR="007F3077" w:rsidRPr="00083424">
        <w:rPr>
          <w:rFonts w:ascii="Arial" w:hAnsi="Arial" w:cs="Arial"/>
          <w:color w:val="000000" w:themeColor="text1"/>
          <w:sz w:val="20"/>
          <w:szCs w:val="20"/>
        </w:rPr>
        <w:t>.</w:t>
      </w:r>
    </w:p>
    <w:p w14:paraId="66516F26" w14:textId="2448012F" w:rsidR="00F313FC" w:rsidRPr="00083424" w:rsidRDefault="007F30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Progressively responsible work experience</w:t>
      </w:r>
      <w:r w:rsidR="00BF0821">
        <w:rPr>
          <w:rFonts w:ascii="Arial" w:hAnsi="Arial" w:cs="Arial"/>
          <w:color w:val="000000" w:themeColor="text1"/>
          <w:sz w:val="20"/>
          <w:szCs w:val="20"/>
        </w:rPr>
        <w:t>, minimum</w:t>
      </w:r>
      <w:r w:rsidRPr="00083424">
        <w:rPr>
          <w:rFonts w:ascii="Arial" w:hAnsi="Arial" w:cs="Arial"/>
          <w:color w:val="000000" w:themeColor="text1"/>
          <w:sz w:val="20"/>
          <w:szCs w:val="20"/>
        </w:rPr>
        <w:t xml:space="preserve"> </w:t>
      </w:r>
      <w:r w:rsidR="00BF0821">
        <w:rPr>
          <w:rFonts w:ascii="Arial" w:hAnsi="Arial" w:cs="Arial"/>
          <w:color w:val="000000" w:themeColor="text1"/>
          <w:sz w:val="20"/>
          <w:szCs w:val="20"/>
        </w:rPr>
        <w:t>eight (</w:t>
      </w:r>
      <w:r w:rsidRPr="00083424">
        <w:rPr>
          <w:rFonts w:ascii="Arial" w:hAnsi="Arial" w:cs="Arial"/>
          <w:color w:val="000000" w:themeColor="text1"/>
          <w:sz w:val="20"/>
          <w:szCs w:val="20"/>
        </w:rPr>
        <w:t>8</w:t>
      </w:r>
      <w:r w:rsidR="00BF0821">
        <w:rPr>
          <w:rFonts w:ascii="Arial" w:hAnsi="Arial" w:cs="Arial"/>
          <w:color w:val="000000" w:themeColor="text1"/>
          <w:sz w:val="20"/>
          <w:szCs w:val="20"/>
        </w:rPr>
        <w:t>)</w:t>
      </w:r>
      <w:r w:rsidRPr="00083424">
        <w:rPr>
          <w:rFonts w:ascii="Arial" w:hAnsi="Arial" w:cs="Arial"/>
          <w:color w:val="000000" w:themeColor="text1"/>
          <w:sz w:val="20"/>
          <w:szCs w:val="20"/>
        </w:rPr>
        <w:t xml:space="preserve"> years) in </w:t>
      </w:r>
      <w:r w:rsidR="00F313FC" w:rsidRPr="00083424">
        <w:rPr>
          <w:rFonts w:ascii="Arial" w:hAnsi="Arial" w:cs="Arial"/>
          <w:color w:val="000000" w:themeColor="text1"/>
          <w:sz w:val="20"/>
          <w:szCs w:val="20"/>
        </w:rPr>
        <w:t>EU Member State Customs Administration</w:t>
      </w:r>
      <w:r w:rsidRPr="00083424">
        <w:rPr>
          <w:rFonts w:ascii="Arial" w:hAnsi="Arial" w:cs="Arial"/>
          <w:color w:val="000000" w:themeColor="text1"/>
          <w:sz w:val="20"/>
          <w:szCs w:val="20"/>
        </w:rPr>
        <w:t>.</w:t>
      </w:r>
    </w:p>
    <w:p w14:paraId="5D21E948" w14:textId="4566F536"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Proven in-depth knowledge and understanding of the EU customs legislation and Customs Blueprints and ability to effectively apply this knowledge within organizational context</w:t>
      </w:r>
      <w:r w:rsidR="007F3077" w:rsidRPr="00083424">
        <w:rPr>
          <w:rFonts w:ascii="Arial" w:hAnsi="Arial" w:cs="Arial"/>
          <w:color w:val="000000" w:themeColor="text1"/>
          <w:sz w:val="20"/>
          <w:szCs w:val="20"/>
        </w:rPr>
        <w:t>.</w:t>
      </w:r>
    </w:p>
    <w:p w14:paraId="78FF5F3F" w14:textId="65540961"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Demonstrated ability to work in a multinational and multicultural environment, with respect for diversity</w:t>
      </w:r>
      <w:r w:rsidR="008A7609" w:rsidRPr="00083424">
        <w:rPr>
          <w:rFonts w:ascii="Arial" w:hAnsi="Arial" w:cs="Arial"/>
          <w:color w:val="000000" w:themeColor="text1"/>
          <w:sz w:val="20"/>
          <w:szCs w:val="20"/>
        </w:rPr>
        <w:t>.</w:t>
      </w:r>
    </w:p>
    <w:p w14:paraId="77F5E9E5" w14:textId="4FD8DFC0" w:rsidR="00D32212"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Advisory experiences with EU/EC border management missions/external assistance programmes in transition/developing countries </w:t>
      </w:r>
      <w:r w:rsidR="007F3077" w:rsidRPr="00083424">
        <w:rPr>
          <w:rFonts w:ascii="Arial" w:hAnsi="Arial" w:cs="Arial"/>
          <w:color w:val="000000" w:themeColor="text1"/>
          <w:sz w:val="20"/>
          <w:szCs w:val="20"/>
        </w:rPr>
        <w:t xml:space="preserve">will be </w:t>
      </w:r>
      <w:r w:rsidRPr="00083424">
        <w:rPr>
          <w:rFonts w:ascii="Arial" w:hAnsi="Arial" w:cs="Arial"/>
          <w:color w:val="000000" w:themeColor="text1"/>
          <w:sz w:val="20"/>
          <w:szCs w:val="20"/>
        </w:rPr>
        <w:t>an asset</w:t>
      </w:r>
      <w:r w:rsidR="008A7609" w:rsidRPr="00083424">
        <w:rPr>
          <w:rFonts w:ascii="Arial" w:hAnsi="Arial" w:cs="Arial"/>
          <w:color w:val="000000" w:themeColor="text1"/>
          <w:sz w:val="20"/>
          <w:szCs w:val="20"/>
        </w:rPr>
        <w:t>.</w:t>
      </w:r>
    </w:p>
    <w:p w14:paraId="301AF9B1" w14:textId="4B5D6729" w:rsidR="00F313FC" w:rsidRPr="00083424" w:rsidRDefault="00F313FC"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Excellent drafting, communication, interpersonal and organizational skills</w:t>
      </w:r>
      <w:r w:rsidR="008A7609" w:rsidRPr="00083424">
        <w:rPr>
          <w:rFonts w:ascii="Arial" w:hAnsi="Arial" w:cs="Arial"/>
          <w:color w:val="000000" w:themeColor="text1"/>
          <w:sz w:val="20"/>
          <w:szCs w:val="20"/>
        </w:rPr>
        <w:t>.</w:t>
      </w:r>
    </w:p>
    <w:p w14:paraId="2BB8D341" w14:textId="77777777" w:rsidR="00AB1F7F" w:rsidRPr="00083424" w:rsidRDefault="007F30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written and spoken English; knowledge of Russian, Romanian or Ukrainian will be an asset.</w:t>
      </w:r>
    </w:p>
    <w:p w14:paraId="3C5A62F3" w14:textId="77777777" w:rsidR="0003219D" w:rsidRPr="0016497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773BB895" w14:textId="77777777" w:rsidR="00AB1F7F" w:rsidRPr="00083424" w:rsidRDefault="007F30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 and experience in the usage of office equipment.</w:t>
      </w:r>
    </w:p>
    <w:p w14:paraId="5D8B6E98" w14:textId="492525AA" w:rsidR="00D32212" w:rsidRPr="00083424" w:rsidRDefault="00D3221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5E2886AE" w14:textId="734F286F" w:rsidR="00CC67FA" w:rsidRDefault="00D3221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Serious deficiencies in any of these essential requirements may result in repatriatio</w:t>
      </w:r>
      <w:r w:rsidR="00CC67FA">
        <w:rPr>
          <w:rFonts w:ascii="Arial" w:hAnsi="Arial" w:cs="Arial"/>
          <w:color w:val="000000" w:themeColor="text1"/>
          <w:sz w:val="20"/>
          <w:szCs w:val="20"/>
        </w:rPr>
        <w:t xml:space="preserve">n/termination of the </w:t>
      </w:r>
      <w:proofErr w:type="spellStart"/>
      <w:r w:rsidR="00CC67FA">
        <w:rPr>
          <w:rFonts w:ascii="Arial" w:hAnsi="Arial" w:cs="Arial"/>
          <w:color w:val="000000" w:themeColor="text1"/>
          <w:sz w:val="20"/>
          <w:szCs w:val="20"/>
        </w:rPr>
        <w:t>secondment</w:t>
      </w:r>
      <w:proofErr w:type="spellEnd"/>
      <w:r w:rsidR="00CC67FA">
        <w:rPr>
          <w:rFonts w:ascii="Arial" w:hAnsi="Arial" w:cs="Arial"/>
          <w:color w:val="000000" w:themeColor="text1"/>
          <w:sz w:val="20"/>
          <w:szCs w:val="20"/>
        </w:rPr>
        <w:t>.</w:t>
      </w:r>
    </w:p>
    <w:p w14:paraId="72BCAE40" w14:textId="0E8051DE" w:rsidR="00CC67FA" w:rsidRDefault="00CC67FA" w:rsidP="00035AE9">
      <w:pPr>
        <w:rPr>
          <w:rFonts w:ascii="Arial" w:eastAsia="Arial Unicode MS" w:hAnsi="Arial" w:cs="Arial"/>
          <w:color w:val="000000" w:themeColor="text1"/>
          <w:sz w:val="20"/>
          <w:szCs w:val="20"/>
          <w:u w:color="000000"/>
          <w:bdr w:val="nil"/>
        </w:rPr>
      </w:pPr>
    </w:p>
    <w:sectPr w:rsidR="00CC67FA" w:rsidSect="00D32212">
      <w:footerReference w:type="default" r:id="rId8"/>
      <w:pgSz w:w="16839" w:h="11907" w:orient="landscape" w:code="9"/>
      <w:pgMar w:top="117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5BF6" w14:textId="77777777" w:rsidR="00FC6FEF" w:rsidRDefault="00FC6FEF" w:rsidP="0029654D">
      <w:pPr>
        <w:spacing w:after="0" w:line="240" w:lineRule="auto"/>
      </w:pPr>
      <w:r>
        <w:separator/>
      </w:r>
    </w:p>
  </w:endnote>
  <w:endnote w:type="continuationSeparator" w:id="0">
    <w:p w14:paraId="307D23FF" w14:textId="77777777" w:rsidR="00FC6FEF" w:rsidRDefault="00FC6FEF" w:rsidP="002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54051891"/>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98B11C1" w14:textId="4401F9E3" w:rsidR="00FC6FEF" w:rsidRPr="006046CE" w:rsidRDefault="00FC6FEF">
            <w:pPr>
              <w:pStyle w:val="Footer"/>
              <w:jc w:val="right"/>
              <w:rPr>
                <w:rFonts w:ascii="Arial" w:hAnsi="Arial" w:cs="Arial"/>
                <w:sz w:val="20"/>
                <w:szCs w:val="20"/>
              </w:rPr>
            </w:pPr>
            <w:r w:rsidRPr="006046CE">
              <w:rPr>
                <w:rFonts w:ascii="Arial" w:hAnsi="Arial" w:cs="Arial"/>
                <w:sz w:val="20"/>
                <w:szCs w:val="20"/>
              </w:rPr>
              <w:t xml:space="preserve">Page </w:t>
            </w:r>
            <w:r w:rsidRPr="006046CE">
              <w:rPr>
                <w:rFonts w:ascii="Arial" w:hAnsi="Arial" w:cs="Arial"/>
                <w:b/>
                <w:bCs/>
                <w:sz w:val="20"/>
                <w:szCs w:val="20"/>
              </w:rPr>
              <w:fldChar w:fldCharType="begin"/>
            </w:r>
            <w:r w:rsidRPr="006046CE">
              <w:rPr>
                <w:rFonts w:ascii="Arial" w:hAnsi="Arial" w:cs="Arial"/>
                <w:b/>
                <w:bCs/>
                <w:sz w:val="20"/>
                <w:szCs w:val="20"/>
              </w:rPr>
              <w:instrText xml:space="preserve"> PAGE </w:instrText>
            </w:r>
            <w:r w:rsidRPr="006046CE">
              <w:rPr>
                <w:rFonts w:ascii="Arial" w:hAnsi="Arial" w:cs="Arial"/>
                <w:b/>
                <w:bCs/>
                <w:sz w:val="20"/>
                <w:szCs w:val="20"/>
              </w:rPr>
              <w:fldChar w:fldCharType="separate"/>
            </w:r>
            <w:r w:rsidR="00582DB4">
              <w:rPr>
                <w:rFonts w:ascii="Arial" w:hAnsi="Arial" w:cs="Arial"/>
                <w:b/>
                <w:bCs/>
                <w:noProof/>
                <w:sz w:val="20"/>
                <w:szCs w:val="20"/>
              </w:rPr>
              <w:t>22</w:t>
            </w:r>
            <w:r w:rsidRPr="006046CE">
              <w:rPr>
                <w:rFonts w:ascii="Arial" w:hAnsi="Arial" w:cs="Arial"/>
                <w:b/>
                <w:bCs/>
                <w:sz w:val="20"/>
                <w:szCs w:val="20"/>
              </w:rPr>
              <w:fldChar w:fldCharType="end"/>
            </w:r>
            <w:r w:rsidRPr="006046CE">
              <w:rPr>
                <w:rFonts w:ascii="Arial" w:hAnsi="Arial" w:cs="Arial"/>
                <w:sz w:val="20"/>
                <w:szCs w:val="20"/>
              </w:rPr>
              <w:t xml:space="preserve"> of </w:t>
            </w:r>
            <w:r w:rsidRPr="006046CE">
              <w:rPr>
                <w:rFonts w:ascii="Arial" w:hAnsi="Arial" w:cs="Arial"/>
                <w:b/>
                <w:bCs/>
                <w:sz w:val="20"/>
                <w:szCs w:val="20"/>
              </w:rPr>
              <w:fldChar w:fldCharType="begin"/>
            </w:r>
            <w:r w:rsidRPr="006046CE">
              <w:rPr>
                <w:rFonts w:ascii="Arial" w:hAnsi="Arial" w:cs="Arial"/>
                <w:b/>
                <w:bCs/>
                <w:sz w:val="20"/>
                <w:szCs w:val="20"/>
              </w:rPr>
              <w:instrText xml:space="preserve"> NUMPAGES  </w:instrText>
            </w:r>
            <w:r w:rsidRPr="006046CE">
              <w:rPr>
                <w:rFonts w:ascii="Arial" w:hAnsi="Arial" w:cs="Arial"/>
                <w:b/>
                <w:bCs/>
                <w:sz w:val="20"/>
                <w:szCs w:val="20"/>
              </w:rPr>
              <w:fldChar w:fldCharType="separate"/>
            </w:r>
            <w:r w:rsidR="00582DB4">
              <w:rPr>
                <w:rFonts w:ascii="Arial" w:hAnsi="Arial" w:cs="Arial"/>
                <w:b/>
                <w:bCs/>
                <w:noProof/>
                <w:sz w:val="20"/>
                <w:szCs w:val="20"/>
              </w:rPr>
              <w:t>40</w:t>
            </w:r>
            <w:r w:rsidRPr="006046CE">
              <w:rPr>
                <w:rFonts w:ascii="Arial" w:hAnsi="Arial" w:cs="Arial"/>
                <w:b/>
                <w:bCs/>
                <w:sz w:val="20"/>
                <w:szCs w:val="20"/>
              </w:rPr>
              <w:fldChar w:fldCharType="end"/>
            </w:r>
          </w:p>
        </w:sdtContent>
      </w:sdt>
    </w:sdtContent>
  </w:sdt>
  <w:p w14:paraId="17350F81" w14:textId="77777777" w:rsidR="00FC6FEF" w:rsidRDefault="00FC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1584" w14:textId="77777777" w:rsidR="00FC6FEF" w:rsidRDefault="00FC6FEF" w:rsidP="0029654D">
      <w:pPr>
        <w:spacing w:after="0" w:line="240" w:lineRule="auto"/>
      </w:pPr>
      <w:r>
        <w:separator/>
      </w:r>
    </w:p>
  </w:footnote>
  <w:footnote w:type="continuationSeparator" w:id="0">
    <w:p w14:paraId="1E4C122D" w14:textId="77777777" w:rsidR="00FC6FEF" w:rsidRDefault="00FC6FEF" w:rsidP="0029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4561CE"/>
    <w:multiLevelType w:val="multilevel"/>
    <w:tmpl w:val="CE6EFD3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 w15:restartNumberingAfterBreak="0">
    <w:nsid w:val="03433F28"/>
    <w:multiLevelType w:val="multilevel"/>
    <w:tmpl w:val="2832833C"/>
    <w:styleLink w:val="List7"/>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 w15:restartNumberingAfterBreak="0">
    <w:nsid w:val="051B1328"/>
    <w:multiLevelType w:val="multilevel"/>
    <w:tmpl w:val="11C4E770"/>
    <w:styleLink w:val="List42"/>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5" w15:restartNumberingAfterBreak="0">
    <w:nsid w:val="057A5255"/>
    <w:multiLevelType w:val="multilevel"/>
    <w:tmpl w:val="ACF271E4"/>
    <w:styleLink w:val="List2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 w15:restartNumberingAfterBreak="0">
    <w:nsid w:val="066F77E9"/>
    <w:multiLevelType w:val="multilevel"/>
    <w:tmpl w:val="CFFC830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 w15:restartNumberingAfterBreak="0">
    <w:nsid w:val="07E91CFB"/>
    <w:multiLevelType w:val="multilevel"/>
    <w:tmpl w:val="E9FAB9C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 w15:restartNumberingAfterBreak="0">
    <w:nsid w:val="08BA76E7"/>
    <w:multiLevelType w:val="multilevel"/>
    <w:tmpl w:val="B4AA5D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 w15:restartNumberingAfterBreak="0">
    <w:nsid w:val="08C81D42"/>
    <w:multiLevelType w:val="multilevel"/>
    <w:tmpl w:val="5A3AF8B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 w15:restartNumberingAfterBreak="0">
    <w:nsid w:val="0CDA389F"/>
    <w:multiLevelType w:val="multilevel"/>
    <w:tmpl w:val="E1B0D708"/>
    <w:styleLink w:val="List38"/>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1" w15:restartNumberingAfterBreak="0">
    <w:nsid w:val="0F2B1274"/>
    <w:multiLevelType w:val="multilevel"/>
    <w:tmpl w:val="4458621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2" w15:restartNumberingAfterBreak="0">
    <w:nsid w:val="11255EEF"/>
    <w:multiLevelType w:val="multilevel"/>
    <w:tmpl w:val="A25072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15:restartNumberingAfterBreak="0">
    <w:nsid w:val="1344477D"/>
    <w:multiLevelType w:val="multilevel"/>
    <w:tmpl w:val="6F94224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4"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5" w15:restartNumberingAfterBreak="0">
    <w:nsid w:val="16B71FBE"/>
    <w:multiLevelType w:val="multilevel"/>
    <w:tmpl w:val="DC6A8348"/>
    <w:styleLink w:val="List43"/>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6" w15:restartNumberingAfterBreak="0">
    <w:nsid w:val="187F6FF8"/>
    <w:multiLevelType w:val="multilevel"/>
    <w:tmpl w:val="98CA1A6E"/>
    <w:styleLink w:val="List22"/>
    <w:lvl w:ilvl="0">
      <w:start w:val="1"/>
      <w:numFmt w:val="decimal"/>
      <w:lvlText w:val="%1."/>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7" w15:restartNumberingAfterBreak="0">
    <w:nsid w:val="193F3A0E"/>
    <w:multiLevelType w:val="multilevel"/>
    <w:tmpl w:val="EB8E5E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8" w15:restartNumberingAfterBreak="0">
    <w:nsid w:val="1AE50B7B"/>
    <w:multiLevelType w:val="hybridMultilevel"/>
    <w:tmpl w:val="2F72B6A6"/>
    <w:lvl w:ilvl="0" w:tplc="14FC8982">
      <w:start w:val="1"/>
      <w:numFmt w:val="decimal"/>
      <w:lvlText w:val="%1."/>
      <w:lvlJc w:val="left"/>
      <w:pPr>
        <w:ind w:left="720"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EB1294D"/>
    <w:multiLevelType w:val="multilevel"/>
    <w:tmpl w:val="2E003B0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0" w15:restartNumberingAfterBreak="0">
    <w:nsid w:val="1EF1402C"/>
    <w:multiLevelType w:val="multilevel"/>
    <w:tmpl w:val="58B0F16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1" w15:restartNumberingAfterBreak="0">
    <w:nsid w:val="217B34CE"/>
    <w:multiLevelType w:val="multilevel"/>
    <w:tmpl w:val="012A11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22F00BA3"/>
    <w:multiLevelType w:val="multilevel"/>
    <w:tmpl w:val="4BFEB98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3" w15:restartNumberingAfterBreak="0">
    <w:nsid w:val="23D274A5"/>
    <w:multiLevelType w:val="multilevel"/>
    <w:tmpl w:val="64D8221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4" w15:restartNumberingAfterBreak="0">
    <w:nsid w:val="25574188"/>
    <w:multiLevelType w:val="multilevel"/>
    <w:tmpl w:val="956A914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5" w15:restartNumberingAfterBreak="0">
    <w:nsid w:val="255B5814"/>
    <w:multiLevelType w:val="multilevel"/>
    <w:tmpl w:val="A5949F8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6" w15:restartNumberingAfterBreak="0">
    <w:nsid w:val="25FA17B3"/>
    <w:multiLevelType w:val="multilevel"/>
    <w:tmpl w:val="AAAAAF9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7" w15:restartNumberingAfterBreak="0">
    <w:nsid w:val="268274D4"/>
    <w:multiLevelType w:val="multilevel"/>
    <w:tmpl w:val="9A3A4996"/>
    <w:lvl w:ilvl="0">
      <w:numFmt w:val="bullet"/>
      <w:lvlText w:val="•"/>
      <w:lvlJc w:val="left"/>
      <w:pPr>
        <w:tabs>
          <w:tab w:val="num" w:pos="720"/>
        </w:tabs>
        <w:ind w:left="720" w:hanging="360"/>
      </w:pPr>
      <w:rPr>
        <w:position w:val="0"/>
        <w:sz w:val="20"/>
        <w:szCs w:val="20"/>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28" w15:restartNumberingAfterBreak="0">
    <w:nsid w:val="28E4750E"/>
    <w:multiLevelType w:val="multilevel"/>
    <w:tmpl w:val="BC70C3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9" w15:restartNumberingAfterBreak="0">
    <w:nsid w:val="29920EAC"/>
    <w:multiLevelType w:val="multilevel"/>
    <w:tmpl w:val="FDEE3DB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0" w15:restartNumberingAfterBreak="0">
    <w:nsid w:val="2B342F0C"/>
    <w:multiLevelType w:val="multilevel"/>
    <w:tmpl w:val="392A62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1" w15:restartNumberingAfterBreak="0">
    <w:nsid w:val="2D56795F"/>
    <w:multiLevelType w:val="multilevel"/>
    <w:tmpl w:val="E26CCC7E"/>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2" w15:restartNumberingAfterBreak="0">
    <w:nsid w:val="313C7FCF"/>
    <w:multiLevelType w:val="multilevel"/>
    <w:tmpl w:val="0A4A2368"/>
    <w:styleLink w:val="List40"/>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33" w15:restartNumberingAfterBreak="0">
    <w:nsid w:val="32CF79D4"/>
    <w:multiLevelType w:val="multilevel"/>
    <w:tmpl w:val="F3D6F502"/>
    <w:styleLink w:val="List32"/>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34" w15:restartNumberingAfterBreak="0">
    <w:nsid w:val="352F084C"/>
    <w:multiLevelType w:val="multilevel"/>
    <w:tmpl w:val="0E96FF8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5" w15:restartNumberingAfterBreak="0">
    <w:nsid w:val="39664233"/>
    <w:multiLevelType w:val="multilevel"/>
    <w:tmpl w:val="C632E73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3C1529F1"/>
    <w:multiLevelType w:val="multilevel"/>
    <w:tmpl w:val="5B3A5CB4"/>
    <w:styleLink w:val="List23"/>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7" w15:restartNumberingAfterBreak="0">
    <w:nsid w:val="3DC0292E"/>
    <w:multiLevelType w:val="multilevel"/>
    <w:tmpl w:val="EE40D28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8" w15:restartNumberingAfterBreak="0">
    <w:nsid w:val="3DC32CA0"/>
    <w:multiLevelType w:val="multilevel"/>
    <w:tmpl w:val="5EF2CD0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9" w15:restartNumberingAfterBreak="0">
    <w:nsid w:val="3F282D7B"/>
    <w:multiLevelType w:val="multilevel"/>
    <w:tmpl w:val="172C6D6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0" w15:restartNumberingAfterBreak="0">
    <w:nsid w:val="400A03CB"/>
    <w:multiLevelType w:val="multilevel"/>
    <w:tmpl w:val="7F2C44E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1" w15:restartNumberingAfterBreak="0">
    <w:nsid w:val="418420A1"/>
    <w:multiLevelType w:val="multilevel"/>
    <w:tmpl w:val="06AC68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2"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3" w15:restartNumberingAfterBreak="0">
    <w:nsid w:val="43473CC8"/>
    <w:multiLevelType w:val="multilevel"/>
    <w:tmpl w:val="2BEEB54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4" w15:restartNumberingAfterBreak="0">
    <w:nsid w:val="43AB3DC2"/>
    <w:multiLevelType w:val="multilevel"/>
    <w:tmpl w:val="EE141E0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5" w15:restartNumberingAfterBreak="0">
    <w:nsid w:val="46C535D8"/>
    <w:multiLevelType w:val="multilevel"/>
    <w:tmpl w:val="9BF235C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6" w15:restartNumberingAfterBreak="0">
    <w:nsid w:val="48CF7150"/>
    <w:multiLevelType w:val="multilevel"/>
    <w:tmpl w:val="CE0EA0A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7" w15:restartNumberingAfterBreak="0">
    <w:nsid w:val="49AA3C9F"/>
    <w:multiLevelType w:val="multilevel"/>
    <w:tmpl w:val="BCF2345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8" w15:restartNumberingAfterBreak="0">
    <w:nsid w:val="4D451280"/>
    <w:multiLevelType w:val="multilevel"/>
    <w:tmpl w:val="B6F2F99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9" w15:restartNumberingAfterBreak="0">
    <w:nsid w:val="4EB11C9D"/>
    <w:multiLevelType w:val="multilevel"/>
    <w:tmpl w:val="C592147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0" w15:restartNumberingAfterBreak="0">
    <w:nsid w:val="4EBA0D25"/>
    <w:multiLevelType w:val="multilevel"/>
    <w:tmpl w:val="D4D805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1" w15:restartNumberingAfterBreak="0">
    <w:nsid w:val="514C0D91"/>
    <w:multiLevelType w:val="multilevel"/>
    <w:tmpl w:val="6570DE2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2"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53" w15:restartNumberingAfterBreak="0">
    <w:nsid w:val="585E44E8"/>
    <w:multiLevelType w:val="multilevel"/>
    <w:tmpl w:val="5A9C88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4" w15:restartNumberingAfterBreak="0">
    <w:nsid w:val="5B396A2B"/>
    <w:multiLevelType w:val="multilevel"/>
    <w:tmpl w:val="736A40DC"/>
    <w:styleLink w:val="List37"/>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5" w15:restartNumberingAfterBreak="0">
    <w:nsid w:val="5C155D24"/>
    <w:multiLevelType w:val="multilevel"/>
    <w:tmpl w:val="0756E9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6" w15:restartNumberingAfterBreak="0">
    <w:nsid w:val="5ECD1670"/>
    <w:multiLevelType w:val="multilevel"/>
    <w:tmpl w:val="D2384190"/>
    <w:styleLink w:val="List26"/>
    <w:lvl w:ilvl="0">
      <w:start w:val="1"/>
      <w:numFmt w:val="decimal"/>
      <w:lvlText w:val="%1."/>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7" w15:restartNumberingAfterBreak="0">
    <w:nsid w:val="6A9F2465"/>
    <w:multiLevelType w:val="multilevel"/>
    <w:tmpl w:val="FB2C532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8" w15:restartNumberingAfterBreak="0">
    <w:nsid w:val="6D5107FB"/>
    <w:multiLevelType w:val="multilevel"/>
    <w:tmpl w:val="929839B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9" w15:restartNumberingAfterBreak="0">
    <w:nsid w:val="6E9F0CA6"/>
    <w:multiLevelType w:val="multilevel"/>
    <w:tmpl w:val="D9D8F4FA"/>
    <w:styleLink w:val="List39"/>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0" w15:restartNumberingAfterBreak="0">
    <w:nsid w:val="701B0433"/>
    <w:multiLevelType w:val="multilevel"/>
    <w:tmpl w:val="AC42EB6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1" w15:restartNumberingAfterBreak="0">
    <w:nsid w:val="704C71E1"/>
    <w:multiLevelType w:val="multilevel"/>
    <w:tmpl w:val="3EAEE85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2" w15:restartNumberingAfterBreak="0">
    <w:nsid w:val="70860A82"/>
    <w:multiLevelType w:val="multilevel"/>
    <w:tmpl w:val="B9AC857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3" w15:restartNumberingAfterBreak="0">
    <w:nsid w:val="73E315C2"/>
    <w:multiLevelType w:val="multilevel"/>
    <w:tmpl w:val="DC320092"/>
    <w:lvl w:ilvl="0">
      <w:numFmt w:val="bullet"/>
      <w:lvlText w:val="•"/>
      <w:lvlJc w:val="left"/>
      <w:pPr>
        <w:tabs>
          <w:tab w:val="num" w:pos="720"/>
        </w:tabs>
        <w:ind w:left="720" w:hanging="360"/>
      </w:pPr>
      <w:rPr>
        <w:position w:val="0"/>
        <w:sz w:val="20"/>
        <w:szCs w:val="20"/>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64" w15:restartNumberingAfterBreak="0">
    <w:nsid w:val="750C0BDB"/>
    <w:multiLevelType w:val="multilevel"/>
    <w:tmpl w:val="F662987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5" w15:restartNumberingAfterBreak="0">
    <w:nsid w:val="7E097B19"/>
    <w:multiLevelType w:val="multilevel"/>
    <w:tmpl w:val="A828B460"/>
    <w:styleLink w:val="List27"/>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6" w15:restartNumberingAfterBreak="0">
    <w:nsid w:val="7F8B4B53"/>
    <w:multiLevelType w:val="multilevel"/>
    <w:tmpl w:val="FB2C6D0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num w:numId="1">
    <w:abstractNumId w:val="32"/>
  </w:num>
  <w:num w:numId="2">
    <w:abstractNumId w:val="15"/>
  </w:num>
  <w:num w:numId="3">
    <w:abstractNumId w:val="3"/>
  </w:num>
  <w:num w:numId="4">
    <w:abstractNumId w:val="52"/>
  </w:num>
  <w:num w:numId="5">
    <w:abstractNumId w:val="18"/>
  </w:num>
  <w:num w:numId="6">
    <w:abstractNumId w:val="4"/>
  </w:num>
  <w:num w:numId="7">
    <w:abstractNumId w:val="56"/>
  </w:num>
  <w:num w:numId="8">
    <w:abstractNumId w:val="54"/>
  </w:num>
  <w:num w:numId="9">
    <w:abstractNumId w:val="36"/>
  </w:num>
  <w:num w:numId="10">
    <w:abstractNumId w:val="7"/>
  </w:num>
  <w:num w:numId="11">
    <w:abstractNumId w:val="45"/>
  </w:num>
  <w:num w:numId="12">
    <w:abstractNumId w:val="11"/>
  </w:num>
  <w:num w:numId="13">
    <w:abstractNumId w:val="35"/>
  </w:num>
  <w:num w:numId="14">
    <w:abstractNumId w:val="37"/>
  </w:num>
  <w:num w:numId="15">
    <w:abstractNumId w:val="50"/>
  </w:num>
  <w:num w:numId="16">
    <w:abstractNumId w:val="20"/>
  </w:num>
  <w:num w:numId="17">
    <w:abstractNumId w:val="16"/>
  </w:num>
  <w:num w:numId="18">
    <w:abstractNumId w:val="26"/>
  </w:num>
  <w:num w:numId="19">
    <w:abstractNumId w:val="2"/>
  </w:num>
  <w:num w:numId="20">
    <w:abstractNumId w:val="62"/>
  </w:num>
  <w:num w:numId="21">
    <w:abstractNumId w:val="13"/>
  </w:num>
  <w:num w:numId="22">
    <w:abstractNumId w:val="29"/>
  </w:num>
  <w:num w:numId="23">
    <w:abstractNumId w:val="24"/>
  </w:num>
  <w:num w:numId="24">
    <w:abstractNumId w:val="19"/>
  </w:num>
  <w:num w:numId="25">
    <w:abstractNumId w:val="39"/>
  </w:num>
  <w:num w:numId="26">
    <w:abstractNumId w:val="31"/>
  </w:num>
  <w:num w:numId="27">
    <w:abstractNumId w:val="46"/>
  </w:num>
  <w:num w:numId="28">
    <w:abstractNumId w:val="58"/>
  </w:num>
  <w:num w:numId="29">
    <w:abstractNumId w:val="8"/>
  </w:num>
  <w:num w:numId="30">
    <w:abstractNumId w:val="43"/>
  </w:num>
  <w:num w:numId="31">
    <w:abstractNumId w:val="34"/>
  </w:num>
  <w:num w:numId="32">
    <w:abstractNumId w:val="6"/>
  </w:num>
  <w:num w:numId="33">
    <w:abstractNumId w:val="51"/>
  </w:num>
  <w:num w:numId="34">
    <w:abstractNumId w:val="25"/>
  </w:num>
  <w:num w:numId="35">
    <w:abstractNumId w:val="21"/>
  </w:num>
  <w:num w:numId="36">
    <w:abstractNumId w:val="28"/>
  </w:num>
  <w:num w:numId="37">
    <w:abstractNumId w:val="40"/>
  </w:num>
  <w:num w:numId="38">
    <w:abstractNumId w:val="53"/>
  </w:num>
  <w:num w:numId="39">
    <w:abstractNumId w:val="17"/>
  </w:num>
  <w:num w:numId="40">
    <w:abstractNumId w:val="55"/>
  </w:num>
  <w:num w:numId="41">
    <w:abstractNumId w:val="12"/>
  </w:num>
  <w:num w:numId="42">
    <w:abstractNumId w:val="59"/>
  </w:num>
  <w:num w:numId="43">
    <w:abstractNumId w:val="9"/>
  </w:num>
  <w:num w:numId="44">
    <w:abstractNumId w:val="63"/>
  </w:num>
  <w:num w:numId="45">
    <w:abstractNumId w:val="27"/>
  </w:num>
  <w:num w:numId="46">
    <w:abstractNumId w:val="47"/>
  </w:num>
  <w:num w:numId="47">
    <w:abstractNumId w:val="38"/>
  </w:num>
  <w:num w:numId="48">
    <w:abstractNumId w:val="48"/>
  </w:num>
  <w:num w:numId="49">
    <w:abstractNumId w:val="49"/>
  </w:num>
  <w:num w:numId="50">
    <w:abstractNumId w:val="65"/>
  </w:num>
  <w:num w:numId="51">
    <w:abstractNumId w:val="23"/>
  </w:num>
  <w:num w:numId="52">
    <w:abstractNumId w:val="5"/>
  </w:num>
  <w:num w:numId="53">
    <w:abstractNumId w:val="33"/>
  </w:num>
  <w:num w:numId="54">
    <w:abstractNumId w:val="14"/>
  </w:num>
  <w:num w:numId="55">
    <w:abstractNumId w:val="64"/>
  </w:num>
  <w:num w:numId="56">
    <w:abstractNumId w:val="42"/>
  </w:num>
  <w:num w:numId="57">
    <w:abstractNumId w:val="60"/>
  </w:num>
  <w:num w:numId="58">
    <w:abstractNumId w:val="22"/>
  </w:num>
  <w:num w:numId="59">
    <w:abstractNumId w:val="66"/>
  </w:num>
  <w:num w:numId="60">
    <w:abstractNumId w:val="10"/>
  </w:num>
  <w:num w:numId="61">
    <w:abstractNumId w:val="57"/>
  </w:num>
  <w:num w:numId="62">
    <w:abstractNumId w:val="41"/>
  </w:num>
  <w:num w:numId="63">
    <w:abstractNumId w:val="30"/>
  </w:num>
  <w:num w:numId="64">
    <w:abstractNumId w:val="61"/>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4D"/>
    <w:rsid w:val="000006EF"/>
    <w:rsid w:val="0003219D"/>
    <w:rsid w:val="00035AE9"/>
    <w:rsid w:val="00042480"/>
    <w:rsid w:val="00042A69"/>
    <w:rsid w:val="00083424"/>
    <w:rsid w:val="000B36AD"/>
    <w:rsid w:val="000D361F"/>
    <w:rsid w:val="000D71F0"/>
    <w:rsid w:val="000E15AA"/>
    <w:rsid w:val="000E1C65"/>
    <w:rsid w:val="000E5087"/>
    <w:rsid w:val="000F60B4"/>
    <w:rsid w:val="00116D2A"/>
    <w:rsid w:val="00123249"/>
    <w:rsid w:val="00137043"/>
    <w:rsid w:val="00164970"/>
    <w:rsid w:val="00166377"/>
    <w:rsid w:val="001711F7"/>
    <w:rsid w:val="00180892"/>
    <w:rsid w:val="00186114"/>
    <w:rsid w:val="001938AA"/>
    <w:rsid w:val="00194125"/>
    <w:rsid w:val="001B36F2"/>
    <w:rsid w:val="001C07B0"/>
    <w:rsid w:val="001D2913"/>
    <w:rsid w:val="001D6C99"/>
    <w:rsid w:val="001E3369"/>
    <w:rsid w:val="001F352D"/>
    <w:rsid w:val="00201E9A"/>
    <w:rsid w:val="00217539"/>
    <w:rsid w:val="00220998"/>
    <w:rsid w:val="00226CB9"/>
    <w:rsid w:val="00243B32"/>
    <w:rsid w:val="00256E5D"/>
    <w:rsid w:val="0029654D"/>
    <w:rsid w:val="002A25FF"/>
    <w:rsid w:val="002A573F"/>
    <w:rsid w:val="002A675B"/>
    <w:rsid w:val="002D166A"/>
    <w:rsid w:val="002F05C8"/>
    <w:rsid w:val="002F1255"/>
    <w:rsid w:val="002F24C1"/>
    <w:rsid w:val="002F56B2"/>
    <w:rsid w:val="003474B6"/>
    <w:rsid w:val="003514B1"/>
    <w:rsid w:val="0036142F"/>
    <w:rsid w:val="003834FF"/>
    <w:rsid w:val="00395A40"/>
    <w:rsid w:val="003C2BE4"/>
    <w:rsid w:val="003D4A64"/>
    <w:rsid w:val="003F1701"/>
    <w:rsid w:val="003F2E8D"/>
    <w:rsid w:val="004018F4"/>
    <w:rsid w:val="0040450C"/>
    <w:rsid w:val="00412E05"/>
    <w:rsid w:val="00426117"/>
    <w:rsid w:val="00433B00"/>
    <w:rsid w:val="004343A4"/>
    <w:rsid w:val="00434894"/>
    <w:rsid w:val="00452346"/>
    <w:rsid w:val="00454EDC"/>
    <w:rsid w:val="004555AB"/>
    <w:rsid w:val="0046287E"/>
    <w:rsid w:val="004645C3"/>
    <w:rsid w:val="00480B21"/>
    <w:rsid w:val="004852A5"/>
    <w:rsid w:val="004C0539"/>
    <w:rsid w:val="004C575E"/>
    <w:rsid w:val="004D094A"/>
    <w:rsid w:val="004D346C"/>
    <w:rsid w:val="004D3EF2"/>
    <w:rsid w:val="004D7163"/>
    <w:rsid w:val="004E0227"/>
    <w:rsid w:val="004E7578"/>
    <w:rsid w:val="004F613B"/>
    <w:rsid w:val="005027C3"/>
    <w:rsid w:val="00513337"/>
    <w:rsid w:val="00533FAB"/>
    <w:rsid w:val="00543F9A"/>
    <w:rsid w:val="005445A4"/>
    <w:rsid w:val="00544F5F"/>
    <w:rsid w:val="00563263"/>
    <w:rsid w:val="005667D5"/>
    <w:rsid w:val="00573EEA"/>
    <w:rsid w:val="00582DB4"/>
    <w:rsid w:val="00583D6C"/>
    <w:rsid w:val="00591DFF"/>
    <w:rsid w:val="005A7512"/>
    <w:rsid w:val="005B1D86"/>
    <w:rsid w:val="005C2636"/>
    <w:rsid w:val="005D0E6A"/>
    <w:rsid w:val="005E1FB2"/>
    <w:rsid w:val="005E3B26"/>
    <w:rsid w:val="005F399F"/>
    <w:rsid w:val="006046CE"/>
    <w:rsid w:val="00607AD7"/>
    <w:rsid w:val="00610B5F"/>
    <w:rsid w:val="00621233"/>
    <w:rsid w:val="006254A5"/>
    <w:rsid w:val="00665F38"/>
    <w:rsid w:val="00683777"/>
    <w:rsid w:val="0069420D"/>
    <w:rsid w:val="00695A01"/>
    <w:rsid w:val="006A44EA"/>
    <w:rsid w:val="006B0085"/>
    <w:rsid w:val="006B17C5"/>
    <w:rsid w:val="006C70F3"/>
    <w:rsid w:val="006E31FE"/>
    <w:rsid w:val="006E59D2"/>
    <w:rsid w:val="006F208B"/>
    <w:rsid w:val="00704FA6"/>
    <w:rsid w:val="00720F06"/>
    <w:rsid w:val="00721BD5"/>
    <w:rsid w:val="00725BC7"/>
    <w:rsid w:val="007303C4"/>
    <w:rsid w:val="00740F10"/>
    <w:rsid w:val="00745A9B"/>
    <w:rsid w:val="00750CC3"/>
    <w:rsid w:val="00757166"/>
    <w:rsid w:val="007A17E4"/>
    <w:rsid w:val="007B03FB"/>
    <w:rsid w:val="007D080C"/>
    <w:rsid w:val="007E4712"/>
    <w:rsid w:val="007F3077"/>
    <w:rsid w:val="008040BA"/>
    <w:rsid w:val="00813377"/>
    <w:rsid w:val="00813953"/>
    <w:rsid w:val="0082554B"/>
    <w:rsid w:val="00881F3B"/>
    <w:rsid w:val="0089489F"/>
    <w:rsid w:val="00894D8C"/>
    <w:rsid w:val="008A7609"/>
    <w:rsid w:val="008B182E"/>
    <w:rsid w:val="008B78B2"/>
    <w:rsid w:val="008D276A"/>
    <w:rsid w:val="008E455E"/>
    <w:rsid w:val="008E580C"/>
    <w:rsid w:val="008F34F2"/>
    <w:rsid w:val="009112D8"/>
    <w:rsid w:val="0091521C"/>
    <w:rsid w:val="0092000F"/>
    <w:rsid w:val="00925F93"/>
    <w:rsid w:val="00934704"/>
    <w:rsid w:val="009423C7"/>
    <w:rsid w:val="0097121A"/>
    <w:rsid w:val="00984FB4"/>
    <w:rsid w:val="00991183"/>
    <w:rsid w:val="00995E3B"/>
    <w:rsid w:val="009965ED"/>
    <w:rsid w:val="009968E7"/>
    <w:rsid w:val="009B25B0"/>
    <w:rsid w:val="009B3207"/>
    <w:rsid w:val="009C0FD7"/>
    <w:rsid w:val="009D1B8D"/>
    <w:rsid w:val="009E6262"/>
    <w:rsid w:val="009E6395"/>
    <w:rsid w:val="00A26EC2"/>
    <w:rsid w:val="00A30CF3"/>
    <w:rsid w:val="00A32F05"/>
    <w:rsid w:val="00A46EB4"/>
    <w:rsid w:val="00A53AD8"/>
    <w:rsid w:val="00A731E2"/>
    <w:rsid w:val="00A73814"/>
    <w:rsid w:val="00A846B1"/>
    <w:rsid w:val="00A84D18"/>
    <w:rsid w:val="00AB1F7F"/>
    <w:rsid w:val="00AD1685"/>
    <w:rsid w:val="00AD4F3A"/>
    <w:rsid w:val="00AD4FAF"/>
    <w:rsid w:val="00AD4FF4"/>
    <w:rsid w:val="00AF581D"/>
    <w:rsid w:val="00B11E8F"/>
    <w:rsid w:val="00B27549"/>
    <w:rsid w:val="00B33D93"/>
    <w:rsid w:val="00B36596"/>
    <w:rsid w:val="00B36B55"/>
    <w:rsid w:val="00B37007"/>
    <w:rsid w:val="00B53FAF"/>
    <w:rsid w:val="00B56B38"/>
    <w:rsid w:val="00B636AB"/>
    <w:rsid w:val="00B65BCB"/>
    <w:rsid w:val="00B65DF2"/>
    <w:rsid w:val="00B66B7A"/>
    <w:rsid w:val="00B741E6"/>
    <w:rsid w:val="00B84ED0"/>
    <w:rsid w:val="00B853F2"/>
    <w:rsid w:val="00BA2C0E"/>
    <w:rsid w:val="00BB6485"/>
    <w:rsid w:val="00BB7AA6"/>
    <w:rsid w:val="00BC1E54"/>
    <w:rsid w:val="00BC37E0"/>
    <w:rsid w:val="00BD49F7"/>
    <w:rsid w:val="00BF0821"/>
    <w:rsid w:val="00BF4F1B"/>
    <w:rsid w:val="00C00FA6"/>
    <w:rsid w:val="00C02E88"/>
    <w:rsid w:val="00C1621E"/>
    <w:rsid w:val="00C37683"/>
    <w:rsid w:val="00C4552C"/>
    <w:rsid w:val="00C473D1"/>
    <w:rsid w:val="00C57E7B"/>
    <w:rsid w:val="00C6127F"/>
    <w:rsid w:val="00C65DDC"/>
    <w:rsid w:val="00C8487F"/>
    <w:rsid w:val="00CA2BCE"/>
    <w:rsid w:val="00CC364D"/>
    <w:rsid w:val="00CC67FA"/>
    <w:rsid w:val="00CD6FC1"/>
    <w:rsid w:val="00CE1003"/>
    <w:rsid w:val="00CE3948"/>
    <w:rsid w:val="00CF5FEF"/>
    <w:rsid w:val="00D05EAC"/>
    <w:rsid w:val="00D07242"/>
    <w:rsid w:val="00D07BE9"/>
    <w:rsid w:val="00D17286"/>
    <w:rsid w:val="00D17AB7"/>
    <w:rsid w:val="00D32212"/>
    <w:rsid w:val="00D632B5"/>
    <w:rsid w:val="00D64CE0"/>
    <w:rsid w:val="00D706E8"/>
    <w:rsid w:val="00D70B42"/>
    <w:rsid w:val="00D84479"/>
    <w:rsid w:val="00D913F7"/>
    <w:rsid w:val="00DA4742"/>
    <w:rsid w:val="00DC6E4F"/>
    <w:rsid w:val="00DD4ADF"/>
    <w:rsid w:val="00DD7B83"/>
    <w:rsid w:val="00DE3B9A"/>
    <w:rsid w:val="00E0324D"/>
    <w:rsid w:val="00E03428"/>
    <w:rsid w:val="00E25212"/>
    <w:rsid w:val="00E44D65"/>
    <w:rsid w:val="00E67E96"/>
    <w:rsid w:val="00E87379"/>
    <w:rsid w:val="00E90334"/>
    <w:rsid w:val="00E979CA"/>
    <w:rsid w:val="00EA16E7"/>
    <w:rsid w:val="00EA251F"/>
    <w:rsid w:val="00EB3C30"/>
    <w:rsid w:val="00EB59C6"/>
    <w:rsid w:val="00EC571F"/>
    <w:rsid w:val="00ED0C4E"/>
    <w:rsid w:val="00EE02F1"/>
    <w:rsid w:val="00EF5410"/>
    <w:rsid w:val="00F04BDE"/>
    <w:rsid w:val="00F1292A"/>
    <w:rsid w:val="00F14934"/>
    <w:rsid w:val="00F156D1"/>
    <w:rsid w:val="00F17DF0"/>
    <w:rsid w:val="00F313FC"/>
    <w:rsid w:val="00F36912"/>
    <w:rsid w:val="00F36BDE"/>
    <w:rsid w:val="00F37055"/>
    <w:rsid w:val="00F44437"/>
    <w:rsid w:val="00F57F17"/>
    <w:rsid w:val="00F6714E"/>
    <w:rsid w:val="00F75AC0"/>
    <w:rsid w:val="00F855F7"/>
    <w:rsid w:val="00F918DC"/>
    <w:rsid w:val="00F96973"/>
    <w:rsid w:val="00FA128E"/>
    <w:rsid w:val="00FB639C"/>
    <w:rsid w:val="00FB6436"/>
    <w:rsid w:val="00FC6FEF"/>
    <w:rsid w:val="00FD140E"/>
    <w:rsid w:val="00FD175A"/>
    <w:rsid w:val="00FE5E5E"/>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F5B7C"/>
  <w15:docId w15:val="{9EDC9516-E2E3-4B6D-B474-CB8DC0FE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54D"/>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54D"/>
  </w:style>
  <w:style w:type="paragraph" w:styleId="Footer">
    <w:name w:val="footer"/>
    <w:basedOn w:val="Normal"/>
    <w:link w:val="FooterChar"/>
    <w:uiPriority w:val="99"/>
    <w:unhideWhenUsed/>
    <w:rsid w:val="0029654D"/>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54D"/>
  </w:style>
  <w:style w:type="paragraph" w:styleId="ListParagraph">
    <w:name w:val="List Paragraph"/>
    <w:basedOn w:val="Normal"/>
    <w:qFormat/>
    <w:rsid w:val="003F2E8D"/>
    <w:pPr>
      <w:ind w:left="720"/>
      <w:contextualSpacing/>
    </w:pPr>
  </w:style>
  <w:style w:type="paragraph" w:styleId="BalloonText">
    <w:name w:val="Balloon Text"/>
    <w:basedOn w:val="Normal"/>
    <w:link w:val="BalloonTextChar"/>
    <w:uiPriority w:val="99"/>
    <w:semiHidden/>
    <w:unhideWhenUsed/>
    <w:rsid w:val="00D05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AC"/>
    <w:rPr>
      <w:rFonts w:ascii="Tahoma" w:hAnsi="Tahoma" w:cs="Tahoma"/>
      <w:sz w:val="16"/>
      <w:szCs w:val="16"/>
    </w:rPr>
  </w:style>
  <w:style w:type="character" w:styleId="CommentReference">
    <w:name w:val="annotation reference"/>
    <w:basedOn w:val="DefaultParagraphFont"/>
    <w:unhideWhenUsed/>
    <w:rsid w:val="00E87379"/>
    <w:rPr>
      <w:sz w:val="16"/>
      <w:szCs w:val="16"/>
    </w:rPr>
  </w:style>
  <w:style w:type="paragraph" w:styleId="CommentText">
    <w:name w:val="annotation text"/>
    <w:basedOn w:val="Normal"/>
    <w:link w:val="CommentTextChar"/>
    <w:unhideWhenUsed/>
    <w:rsid w:val="00E87379"/>
    <w:pPr>
      <w:spacing w:line="240" w:lineRule="auto"/>
    </w:pPr>
    <w:rPr>
      <w:sz w:val="20"/>
      <w:szCs w:val="20"/>
    </w:rPr>
  </w:style>
  <w:style w:type="character" w:customStyle="1" w:styleId="CommentTextChar">
    <w:name w:val="Comment Text Char"/>
    <w:basedOn w:val="DefaultParagraphFont"/>
    <w:link w:val="CommentText"/>
    <w:rsid w:val="00E87379"/>
    <w:rPr>
      <w:sz w:val="20"/>
      <w:szCs w:val="20"/>
    </w:rPr>
  </w:style>
  <w:style w:type="paragraph" w:styleId="CommentSubject">
    <w:name w:val="annotation subject"/>
    <w:basedOn w:val="CommentText"/>
    <w:next w:val="CommentText"/>
    <w:link w:val="CommentSubjectChar"/>
    <w:uiPriority w:val="99"/>
    <w:semiHidden/>
    <w:unhideWhenUsed/>
    <w:rsid w:val="00E87379"/>
    <w:rPr>
      <w:b/>
      <w:bCs/>
    </w:rPr>
  </w:style>
  <w:style w:type="character" w:customStyle="1" w:styleId="CommentSubjectChar">
    <w:name w:val="Comment Subject Char"/>
    <w:basedOn w:val="CommentTextChar"/>
    <w:link w:val="CommentSubject"/>
    <w:uiPriority w:val="99"/>
    <w:semiHidden/>
    <w:rsid w:val="00E87379"/>
    <w:rPr>
      <w:b/>
      <w:bCs/>
      <w:sz w:val="20"/>
      <w:szCs w:val="20"/>
    </w:rPr>
  </w:style>
  <w:style w:type="paragraph" w:customStyle="1" w:styleId="Body">
    <w:name w:val="Body"/>
    <w:rsid w:val="00B53FA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B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NoList"/>
    <w:rsid w:val="00426117"/>
    <w:pPr>
      <w:numPr>
        <w:numId w:val="3"/>
      </w:numPr>
    </w:pPr>
  </w:style>
  <w:style w:type="numbering" w:customStyle="1" w:styleId="List40">
    <w:name w:val="List 40"/>
    <w:basedOn w:val="NoList"/>
    <w:rsid w:val="00426117"/>
    <w:pPr>
      <w:numPr>
        <w:numId w:val="1"/>
      </w:numPr>
    </w:pPr>
  </w:style>
  <w:style w:type="numbering" w:customStyle="1" w:styleId="List43">
    <w:name w:val="List 43"/>
    <w:basedOn w:val="NoList"/>
    <w:rsid w:val="00426117"/>
    <w:pPr>
      <w:numPr>
        <w:numId w:val="2"/>
      </w:numPr>
    </w:pPr>
  </w:style>
  <w:style w:type="numbering" w:customStyle="1" w:styleId="List42">
    <w:name w:val="List 42"/>
    <w:basedOn w:val="NoList"/>
    <w:rsid w:val="000E5087"/>
    <w:pPr>
      <w:numPr>
        <w:numId w:val="6"/>
      </w:numPr>
    </w:pPr>
  </w:style>
  <w:style w:type="numbering" w:customStyle="1" w:styleId="List23">
    <w:name w:val="List 23"/>
    <w:basedOn w:val="NoList"/>
    <w:rsid w:val="00D70B42"/>
    <w:pPr>
      <w:numPr>
        <w:numId w:val="9"/>
      </w:numPr>
    </w:pPr>
  </w:style>
  <w:style w:type="numbering" w:customStyle="1" w:styleId="List26">
    <w:name w:val="List 26"/>
    <w:basedOn w:val="NoList"/>
    <w:rsid w:val="00D70B42"/>
    <w:pPr>
      <w:numPr>
        <w:numId w:val="7"/>
      </w:numPr>
    </w:pPr>
  </w:style>
  <w:style w:type="numbering" w:customStyle="1" w:styleId="List37">
    <w:name w:val="List 37"/>
    <w:basedOn w:val="NoList"/>
    <w:rsid w:val="00D70B42"/>
    <w:pPr>
      <w:numPr>
        <w:numId w:val="8"/>
      </w:numPr>
    </w:pPr>
  </w:style>
  <w:style w:type="numbering" w:customStyle="1" w:styleId="List22">
    <w:name w:val="List 22"/>
    <w:basedOn w:val="NoList"/>
    <w:rsid w:val="00D70B42"/>
    <w:pPr>
      <w:numPr>
        <w:numId w:val="17"/>
      </w:numPr>
    </w:pPr>
  </w:style>
  <w:style w:type="numbering" w:customStyle="1" w:styleId="List39">
    <w:name w:val="List 39"/>
    <w:basedOn w:val="NoList"/>
    <w:rsid w:val="008B78B2"/>
    <w:pPr>
      <w:numPr>
        <w:numId w:val="42"/>
      </w:numPr>
    </w:pPr>
  </w:style>
  <w:style w:type="numbering" w:customStyle="1" w:styleId="List41">
    <w:name w:val="List 41"/>
    <w:basedOn w:val="NoList"/>
    <w:rsid w:val="008B78B2"/>
    <w:pPr>
      <w:numPr>
        <w:numId w:val="43"/>
      </w:numPr>
    </w:pPr>
  </w:style>
  <w:style w:type="numbering" w:customStyle="1" w:styleId="List27">
    <w:name w:val="List 27"/>
    <w:basedOn w:val="NoList"/>
    <w:rsid w:val="00164970"/>
    <w:pPr>
      <w:numPr>
        <w:numId w:val="50"/>
      </w:numPr>
    </w:pPr>
  </w:style>
  <w:style w:type="numbering" w:customStyle="1" w:styleId="List28">
    <w:name w:val="List 28"/>
    <w:basedOn w:val="NoList"/>
    <w:rsid w:val="00164970"/>
    <w:pPr>
      <w:numPr>
        <w:numId w:val="52"/>
      </w:numPr>
    </w:pPr>
  </w:style>
  <w:style w:type="paragraph" w:styleId="FootnoteText">
    <w:name w:val="footnote text"/>
    <w:link w:val="FootnoteTextChar"/>
    <w:rsid w:val="00164970"/>
    <w:pPr>
      <w:pBdr>
        <w:top w:val="nil"/>
        <w:left w:val="nil"/>
        <w:bottom w:val="nil"/>
        <w:right w:val="nil"/>
        <w:between w:val="nil"/>
        <w:bar w:val="nil"/>
      </w:pBdr>
      <w:spacing w:after="240" w:line="240" w:lineRule="auto"/>
      <w:ind w:left="357" w:hanging="357"/>
      <w:jc w:val="both"/>
    </w:pPr>
    <w:rPr>
      <w:rFonts w:ascii="Times New Roman" w:eastAsia="Arial Unicode MS" w:hAnsi="Arial Unicode MS" w:cs="Arial Unicode MS"/>
      <w:color w:val="000000"/>
      <w:sz w:val="20"/>
      <w:szCs w:val="20"/>
      <w:u w:color="000000"/>
      <w:bdr w:val="nil"/>
      <w:lang w:eastAsia="ru-RU"/>
    </w:rPr>
  </w:style>
  <w:style w:type="character" w:customStyle="1" w:styleId="FootnoteTextChar">
    <w:name w:val="Footnote Text Char"/>
    <w:basedOn w:val="DefaultParagraphFont"/>
    <w:link w:val="FootnoteText"/>
    <w:rsid w:val="00164970"/>
    <w:rPr>
      <w:rFonts w:ascii="Times New Roman" w:eastAsia="Arial Unicode MS" w:hAnsi="Arial Unicode MS" w:cs="Arial Unicode MS"/>
      <w:color w:val="000000"/>
      <w:sz w:val="20"/>
      <w:szCs w:val="20"/>
      <w:u w:color="000000"/>
      <w:bdr w:val="nil"/>
      <w:lang w:eastAsia="ru-RU"/>
    </w:rPr>
  </w:style>
  <w:style w:type="numbering" w:customStyle="1" w:styleId="List32">
    <w:name w:val="List 32"/>
    <w:basedOn w:val="NoList"/>
    <w:rsid w:val="00164970"/>
    <w:pPr>
      <w:numPr>
        <w:numId w:val="53"/>
      </w:numPr>
    </w:pPr>
  </w:style>
  <w:style w:type="numbering" w:customStyle="1" w:styleId="List33">
    <w:name w:val="List 33"/>
    <w:basedOn w:val="NoList"/>
    <w:rsid w:val="00164970"/>
    <w:pPr>
      <w:numPr>
        <w:numId w:val="54"/>
      </w:numPr>
    </w:pPr>
  </w:style>
  <w:style w:type="numbering" w:customStyle="1" w:styleId="List38">
    <w:name w:val="List 38"/>
    <w:basedOn w:val="NoList"/>
    <w:rsid w:val="0016497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D461-83B3-4649-8631-E00B4D6B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40</Pages>
  <Words>46867</Words>
  <Characters>26715</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DEMBITSKA Svitlana</dc:creator>
  <cp:lastModifiedBy>SEMYGINOVSKYI Andriy</cp:lastModifiedBy>
  <cp:revision>73</cp:revision>
  <cp:lastPrinted>2018-07-22T12:32:00Z</cp:lastPrinted>
  <dcterms:created xsi:type="dcterms:W3CDTF">2017-07-18T11:01:00Z</dcterms:created>
  <dcterms:modified xsi:type="dcterms:W3CDTF">2018-07-26T07:26:00Z</dcterms:modified>
</cp:coreProperties>
</file>