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0D" w:rsidRPr="005347C9" w:rsidRDefault="0053460D" w:rsidP="0053460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5347C9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5347C9">
        <w:rPr>
          <w:rFonts w:asciiTheme="majorHAnsi" w:hAnsiTheme="majorHAnsi"/>
          <w:b/>
          <w:bCs/>
          <w:i/>
          <w:iCs/>
          <w:u w:val="single"/>
          <w:lang w:val="en-US"/>
        </w:rPr>
        <w:t>4a</w:t>
      </w:r>
    </w:p>
    <w:p w:rsidR="0053460D" w:rsidRPr="005347C9" w:rsidRDefault="0053460D" w:rsidP="0053460D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5347C9">
        <w:rPr>
          <w:rFonts w:asciiTheme="majorHAnsi" w:hAnsiTheme="majorHAnsi"/>
          <w:b/>
          <w:lang w:val="ru-RU"/>
        </w:rPr>
        <w:t>Образец</w:t>
      </w:r>
    </w:p>
    <w:p w:rsidR="001F4C54" w:rsidRPr="005347C9" w:rsidRDefault="001F4C54" w:rsidP="001F4C54">
      <w:pPr>
        <w:jc w:val="right"/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right"/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по чл. 97, ал. 5 от ППЗОП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(за обстоятелствата по чл. 54, ал. 1, т. 3-5 от ЗОП)</w:t>
      </w:r>
    </w:p>
    <w:p w:rsidR="001F4C54" w:rsidRPr="005347C9" w:rsidRDefault="00AB6F67" w:rsidP="001F4C54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1F4C54" w:rsidRDefault="005207FC" w:rsidP="001F4C54">
      <w:pPr>
        <w:jc w:val="center"/>
        <w:rPr>
          <w:rFonts w:asciiTheme="majorHAnsi" w:hAnsiTheme="majorHAnsi"/>
          <w:b/>
        </w:rPr>
      </w:pPr>
      <w:r w:rsidRPr="005207FC">
        <w:rPr>
          <w:rFonts w:asciiTheme="majorHAnsi" w:hAnsiTheme="majorHAnsi"/>
          <w:b/>
        </w:rPr>
        <w:t>„Доставка на протоколни подаръци за представителни нужди на Централно управление на Министерство на външните работи”, обособена в пет позиции, както следва: обособена позиция № ………………….</w:t>
      </w:r>
    </w:p>
    <w:p w:rsidR="005207FC" w:rsidRPr="005347C9" w:rsidRDefault="005207FC" w:rsidP="001F4C54">
      <w:pPr>
        <w:jc w:val="center"/>
        <w:rPr>
          <w:rFonts w:asciiTheme="majorHAnsi" w:hAnsiTheme="majorHAnsi"/>
          <w:bCs/>
          <w:i/>
        </w:rPr>
      </w:pPr>
      <w:bookmarkStart w:id="0" w:name="_GoBack"/>
      <w:bookmarkEnd w:id="0"/>
    </w:p>
    <w:p w:rsidR="001F4C54" w:rsidRPr="005347C9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</w:t>
      </w:r>
      <w:proofErr w:type="spellStart"/>
      <w:r w:rsidRPr="005347C9">
        <w:rPr>
          <w:rFonts w:asciiTheme="majorHAnsi" w:hAnsiTheme="majorHAnsi"/>
          <w:bCs/>
        </w:rPr>
        <w:t>ната</w:t>
      </w:r>
      <w:proofErr w:type="spellEnd"/>
      <w:r w:rsidRPr="005347C9">
        <w:rPr>
          <w:rFonts w:asciiTheme="majorHAnsi" w:hAnsiTheme="majorHAnsi"/>
          <w:bCs/>
        </w:rPr>
        <w:t>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5347C9">
        <w:rPr>
          <w:rFonts w:asciiTheme="majorHAnsi" w:hAnsiTheme="majorHAnsi"/>
          <w:bCs/>
        </w:rPr>
        <w:t>на</w:t>
      </w:r>
      <w:proofErr w:type="spellEnd"/>
      <w:r w:rsidRPr="005347C9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5347C9">
        <w:rPr>
          <w:rFonts w:asciiTheme="majorHAnsi" w:hAnsiTheme="majorHAnsi"/>
          <w:bCs/>
        </w:rPr>
        <w:t>mail</w:t>
      </w:r>
      <w:proofErr w:type="spellEnd"/>
      <w:r w:rsidRPr="005347C9">
        <w:rPr>
          <w:rFonts w:asciiTheme="majorHAnsi" w:hAnsiTheme="majorHAnsi"/>
          <w:bCs/>
        </w:rPr>
        <w:t>: _________________________________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b/>
          <w:lang w:eastAsia="en-US"/>
        </w:rPr>
      </w:pPr>
      <w:r w:rsidRPr="005347C9">
        <w:rPr>
          <w:rFonts w:asciiTheme="majorHAnsi" w:hAnsiTheme="majorHAnsi"/>
          <w:bCs/>
        </w:rPr>
        <w:t xml:space="preserve">1. Представляваният от мен участник няма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</w:t>
      </w:r>
      <w:r w:rsidRPr="005347C9">
        <w:rPr>
          <w:rFonts w:asciiTheme="majorHAnsi" w:hAnsiTheme="majorHAnsi"/>
          <w:b/>
          <w:lang w:eastAsia="en-US"/>
        </w:rPr>
        <w:t>или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Представляваният от мен участник има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5347C9">
        <w:rPr>
          <w:rFonts w:asciiTheme="majorHAnsi" w:hAnsiTheme="majorHAnsi"/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val="ru-RU" w:eastAsia="en-US"/>
        </w:rPr>
      </w:pPr>
      <w:r w:rsidRPr="005347C9">
        <w:rPr>
          <w:rFonts w:asciiTheme="majorHAnsi" w:hAnsiTheme="majorHAnsi"/>
          <w:bCs/>
        </w:rPr>
        <w:t>(</w:t>
      </w:r>
      <w:r w:rsidRPr="005347C9">
        <w:rPr>
          <w:rFonts w:asciiTheme="majorHAnsi" w:hAnsiTheme="majorHAnsi"/>
          <w:bCs/>
          <w:i/>
        </w:rPr>
        <w:t>невярното се зачертава</w:t>
      </w:r>
      <w:r w:rsidRPr="005347C9">
        <w:rPr>
          <w:rFonts w:asciiTheme="majorHAnsi" w:hAnsiTheme="majorHAnsi"/>
          <w:bCs/>
        </w:rPr>
        <w:t>)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2.   Не е налице неравнопоставеност в случаите по чл. 44, ал. 5 от ЗОП.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5347C9">
        <w:rPr>
          <w:rFonts w:asciiTheme="majorHAnsi" w:hAnsiTheme="majorHAnsi"/>
          <w:bCs/>
        </w:rPr>
        <w:t>4. Представляваният от мен участник е п</w:t>
      </w:r>
      <w:r w:rsidRPr="005347C9">
        <w:rPr>
          <w:rFonts w:asciiTheme="majorHAnsi" w:hAnsiTheme="majorHAnsi"/>
        </w:rP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lastRenderedPageBreak/>
        <w:t xml:space="preserve">Известна ми е отговорността по чл. 313 от Наказателния кодекс за деклариране на неверни данни. </w:t>
      </w: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________________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(дата на деклариране)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(подпис) 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/>
          <w:bCs/>
          <w:i/>
        </w:rPr>
      </w:pPr>
    </w:p>
    <w:sectPr w:rsidR="001F4C54" w:rsidRPr="005347C9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B394C"/>
    <w:rsid w:val="000C04D7"/>
    <w:rsid w:val="001F4C54"/>
    <w:rsid w:val="0021000C"/>
    <w:rsid w:val="00305A67"/>
    <w:rsid w:val="003244F4"/>
    <w:rsid w:val="005207FC"/>
    <w:rsid w:val="0053460D"/>
    <w:rsid w:val="005347C9"/>
    <w:rsid w:val="005C52ED"/>
    <w:rsid w:val="006F1C23"/>
    <w:rsid w:val="007E1954"/>
    <w:rsid w:val="008A1547"/>
    <w:rsid w:val="00A57BFB"/>
    <w:rsid w:val="00A715A3"/>
    <w:rsid w:val="00AB6F67"/>
    <w:rsid w:val="00BF47C0"/>
    <w:rsid w:val="00D25534"/>
    <w:rsid w:val="00E2427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D6AC"/>
  <w15:docId w15:val="{4AC9845F-8552-4C67-B4F5-7502EEC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3</cp:revision>
  <dcterms:created xsi:type="dcterms:W3CDTF">2018-04-24T11:35:00Z</dcterms:created>
  <dcterms:modified xsi:type="dcterms:W3CDTF">2018-04-24T12:02:00Z</dcterms:modified>
</cp:coreProperties>
</file>