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CC4850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>
              <w:rPr>
                <w:b/>
                <w:szCs w:val="18"/>
                <w:lang w:val="en-US"/>
              </w:rPr>
              <w:t>SNE/2017/0</w:t>
            </w:r>
            <w:r w:rsidR="007C1D9D">
              <w:rPr>
                <w:b/>
                <w:szCs w:val="18"/>
                <w:lang w:val="en-US"/>
              </w:rPr>
              <w:t>6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276"/>
        <w:gridCol w:w="1418"/>
      </w:tblGrid>
      <w:tr w:rsidR="00717FC7" w:rsidRPr="00884276" w:rsidTr="00165A82">
        <w:trPr>
          <w:trHeight w:val="384"/>
        </w:trPr>
        <w:tc>
          <w:tcPr>
            <w:tcW w:w="6691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27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18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7C1D9D" w:rsidP="001C1D77">
            <w:r>
              <w:t>Operational Officer/ Return Operations Sector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7C1D9D" w:rsidP="001C1D77">
            <w:r>
              <w:t>Operational Officer/ Pre-Return Assistance Sector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7C1D9D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="00717FC7"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="00717FC7"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="00717FC7"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C1D9D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7C1D9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7C1D9D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A92A36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A92A36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29DA"/>
    <w:rsid w:val="00084B8E"/>
    <w:rsid w:val="000871D1"/>
    <w:rsid w:val="00090AE3"/>
    <w:rsid w:val="000933EA"/>
    <w:rsid w:val="00093459"/>
    <w:rsid w:val="000A1E12"/>
    <w:rsid w:val="000B641D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65A82"/>
    <w:rsid w:val="001825CA"/>
    <w:rsid w:val="001933D3"/>
    <w:rsid w:val="001B4F98"/>
    <w:rsid w:val="001C1D77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1D9D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C4850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E303F343-2AEC-4A2C-BA28-B8CF707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845</Words>
  <Characters>4819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10</cp:revision>
  <cp:lastPrinted>2016-11-16T11:28:00Z</cp:lastPrinted>
  <dcterms:created xsi:type="dcterms:W3CDTF">2017-01-13T14:21:00Z</dcterms:created>
  <dcterms:modified xsi:type="dcterms:W3CDTF">2017-04-27T09:58:00Z</dcterms:modified>
</cp:coreProperties>
</file>