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9" w:rsidRDefault="00672669" w:rsidP="00B414B7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  <w:bookmarkStart w:id="0" w:name="_GoBack"/>
      <w:bookmarkEnd w:id="0"/>
    </w:p>
    <w:p w:rsidR="00C31A51" w:rsidRPr="004F33FB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 w:val="6"/>
          <w:szCs w:val="6"/>
          <w:u w:val="single"/>
        </w:rPr>
      </w:pPr>
    </w:p>
    <w:p w:rsidR="00C31A51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EULEX KOSOVO</w:t>
      </w:r>
    </w:p>
    <w:p w:rsidR="00672669" w:rsidRPr="00C31A51" w:rsidRDefault="00C31A51" w:rsidP="00B414B7">
      <w:pPr>
        <w:spacing w:line="240" w:lineRule="auto"/>
        <w:jc w:val="center"/>
        <w:outlineLvl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="00672669">
        <w:rPr>
          <w:rFonts w:ascii="Garamond" w:hAnsi="Garamond"/>
          <w:sz w:val="20"/>
        </w:rPr>
        <w:t>(</w:t>
      </w:r>
      <w:proofErr w:type="gramStart"/>
      <w:r w:rsidR="00672669">
        <w:rPr>
          <w:rFonts w:ascii="Garamond" w:hAnsi="Garamond"/>
          <w:sz w:val="20"/>
        </w:rPr>
        <w:t>to</w:t>
      </w:r>
      <w:proofErr w:type="gramEnd"/>
      <w:r w:rsidR="00672669">
        <w:rPr>
          <w:rFonts w:ascii="Garamond" w:hAnsi="Garamond"/>
          <w:sz w:val="20"/>
        </w:rPr>
        <w:t xml:space="preserve"> b</w:t>
      </w:r>
      <w:r w:rsidR="004E62C2">
        <w:rPr>
          <w:rFonts w:ascii="Garamond" w:hAnsi="Garamond"/>
          <w:sz w:val="20"/>
        </w:rPr>
        <w:t xml:space="preserve">e sent by e-mail to </w:t>
      </w:r>
      <w:r w:rsidR="001E73E8" w:rsidRPr="001E73E8">
        <w:rPr>
          <w:b/>
        </w:rPr>
        <w:t>cpcc.eulexkosovo@eeas.europa.eu</w:t>
      </w:r>
      <w:r>
        <w:rPr>
          <w:b/>
        </w:rPr>
        <w:t>)</w:t>
      </w:r>
    </w:p>
    <w:p w:rsidR="00672669" w:rsidRPr="002F28C6" w:rsidRDefault="002F28C6" w:rsidP="002F28C6">
      <w:pPr>
        <w:spacing w:line="240" w:lineRule="auto"/>
        <w:jc w:val="right"/>
        <w:outlineLvl w:val="0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1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53600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6" w:name="FamilyName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7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8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19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bookmarkStart w:id="20" w:name="PassportIdNumber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1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2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3" w:name="PresentNationality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4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5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6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27" w:name="Police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8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9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30" w:name="Military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1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2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Profession:</w:t>
                  </w:r>
                </w:p>
              </w:tc>
              <w:bookmarkStart w:id="33" w:name="CivilianProfess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4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5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36" w:name="SecClrncLevel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7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8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category:</w:t>
                  </w:r>
                </w:p>
              </w:tc>
              <w:bookmarkStart w:id="39" w:name="DrivingLicenseCat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1F0C4B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Are you currently working for any CSDP mission?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0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1" w:name="OtherCsdp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</w:r>
                  <w:r w:rsidR="00FE06D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specify mission name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:</w:t>
                  </w:r>
                </w:p>
              </w:tc>
              <w:bookmarkStart w:id="42" w:name="OtherCsdpMissionNam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lastRenderedPageBreak/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3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4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45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46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47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48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49" w:name="MobileNumber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0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1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2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3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4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5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56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57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8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59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bookmarkStart w:id="61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bookmarkStart w:id="62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2"/>
                </w:p>
              </w:tc>
              <w:bookmarkStart w:id="63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3"/>
                </w:p>
              </w:tc>
            </w:tr>
            <w:bookmarkStart w:id="64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4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bookmarkStart w:id="79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89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3"/>
                </w:p>
              </w:tc>
            </w:tr>
            <w:bookmarkStart w:id="94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4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bookmarkStart w:id="109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7D384C" w:rsidRDefault="007D384C">
      <w:pPr>
        <w:rPr>
          <w:rFonts w:ascii="Garamond" w:hAnsi="Garamond"/>
        </w:rPr>
      </w:pPr>
    </w:p>
    <w:p w:rsidR="003C0A0C" w:rsidRDefault="003C0A0C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lastRenderedPageBreak/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4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FE06DB">
              <w:rPr>
                <w:rFonts w:ascii="Garamond" w:hAnsi="Garamond"/>
                <w:color w:val="000000"/>
              </w:rPr>
            </w:r>
            <w:r w:rsidR="00FE06DB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4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15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FE06DB">
              <w:rPr>
                <w:rFonts w:ascii="Garamond" w:hAnsi="Garamond"/>
                <w:color w:val="000000"/>
              </w:rPr>
            </w:r>
            <w:r w:rsidR="00FE06DB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5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16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19"/>
          </w:p>
        </w:tc>
        <w:bookmarkStart w:id="120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1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1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2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23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24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5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8"/>
          </w:p>
        </w:tc>
        <w:bookmarkStart w:id="129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0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0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1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32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33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3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4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4"/>
          </w:p>
        </w:tc>
        <w:bookmarkStart w:id="135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5"/>
          </w:p>
        </w:tc>
        <w:bookmarkStart w:id="136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6"/>
          </w:p>
        </w:tc>
        <w:bookmarkStart w:id="137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7"/>
          </w:p>
        </w:tc>
        <w:bookmarkStart w:id="138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8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9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9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0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41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42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3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3"/>
          </w:p>
        </w:tc>
        <w:bookmarkStart w:id="144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4"/>
          </w:p>
        </w:tc>
        <w:bookmarkStart w:id="145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5"/>
          </w:p>
        </w:tc>
        <w:bookmarkStart w:id="146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6"/>
          </w:p>
        </w:tc>
        <w:bookmarkStart w:id="147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8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8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9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50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51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1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2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2"/>
          </w:p>
        </w:tc>
        <w:bookmarkStart w:id="153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3"/>
          </w:p>
        </w:tc>
        <w:bookmarkStart w:id="154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4"/>
          </w:p>
        </w:tc>
        <w:bookmarkStart w:id="155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5"/>
          </w:p>
        </w:tc>
        <w:bookmarkStart w:id="156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6"/>
          </w:p>
        </w:tc>
      </w:tr>
      <w:bookmarkStart w:id="157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2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3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5"/>
          </w:p>
        </w:tc>
        <w:bookmarkStart w:id="176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bookmarkStart w:id="178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7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88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8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89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0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0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1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2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3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3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4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5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6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6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7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7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8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8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9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07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08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09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FE06DB">
              <w:rPr>
                <w:rFonts w:ascii="Garamond" w:hAnsi="Garamond"/>
                <w:sz w:val="22"/>
                <w:szCs w:val="22"/>
              </w:rPr>
            </w:r>
            <w:r w:rsidR="00FE06D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0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1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2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C7" w:rsidRDefault="00A32DC7">
      <w:pPr>
        <w:spacing w:line="240" w:lineRule="auto"/>
      </w:pPr>
      <w:r>
        <w:separator/>
      </w:r>
    </w:p>
  </w:endnote>
  <w:endnote w:type="continuationSeparator" w:id="0">
    <w:p w:rsidR="00A32DC7" w:rsidRDefault="00A3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C7" w:rsidRDefault="00A32DC7">
      <w:pPr>
        <w:spacing w:line="240" w:lineRule="auto"/>
      </w:pPr>
      <w:r>
        <w:separator/>
      </w:r>
    </w:p>
  </w:footnote>
  <w:footnote w:type="continuationSeparator" w:id="0">
    <w:p w:rsidR="00A32DC7" w:rsidRDefault="00A32DC7">
      <w:pPr>
        <w:spacing w:line="240" w:lineRule="auto"/>
      </w:pPr>
      <w:r>
        <w:continuationSeparator/>
      </w:r>
    </w:p>
  </w:footnote>
  <w:footnote w:id="1">
    <w:p w:rsidR="00CC3161" w:rsidRPr="00FE06DB" w:rsidRDefault="00F074F9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F074F9" w:rsidRPr="00D3488E">
      <w:trPr>
        <w:trHeight w:val="289"/>
      </w:trPr>
      <w:tc>
        <w:tcPr>
          <w:tcW w:w="10080" w:type="dxa"/>
          <w:vAlign w:val="center"/>
        </w:tcPr>
        <w:p w:rsidR="00F074F9" w:rsidRPr="00D3488E" w:rsidRDefault="00F074F9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074F9" w:rsidRPr="00D3488E">
      <w:trPr>
        <w:trHeight w:val="1111"/>
      </w:trPr>
      <w:tc>
        <w:tcPr>
          <w:tcW w:w="10080" w:type="dxa"/>
          <w:vAlign w:val="center"/>
        </w:tcPr>
        <w:p w:rsidR="00F074F9" w:rsidRPr="00D3488E" w:rsidRDefault="003454A2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6DC791F" wp14:editId="431F63EB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74F9" w:rsidRPr="00ED3356" w:rsidRDefault="00F074F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ULEX APPLICATION FORM NEW DRAFT (2)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3E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2DC7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6DB"/>
    <w:rsid w:val="00FE08D2"/>
    <w:rsid w:val="00FE1967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.int/T/DG4/Portfolio?L=E&amp;M=/main_pages/level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1</TotalTime>
  <Pages>5</Pages>
  <Words>1604</Words>
  <Characters>8683</Characters>
  <Application>Microsoft Office Word</Application>
  <DocSecurity>4</DocSecurity>
  <Lines>667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MARANA Antigone (EEAS-EXT)</cp:lastModifiedBy>
  <cp:revision>2</cp:revision>
  <cp:lastPrinted>2011-05-05T14:54:00Z</cp:lastPrinted>
  <dcterms:created xsi:type="dcterms:W3CDTF">2014-12-18T08:31:00Z</dcterms:created>
  <dcterms:modified xsi:type="dcterms:W3CDTF">2014-12-18T08:31:00Z</dcterms:modified>
</cp:coreProperties>
</file>