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D16B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D16B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D16B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D16B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D16B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D16B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4DEC172" w:rsidR="00546DB1" w:rsidRPr="00546DB1" w:rsidRDefault="004117A1" w:rsidP="00AB56F9">
                <w:pPr>
                  <w:tabs>
                    <w:tab w:val="left" w:pos="426"/>
                  </w:tabs>
                  <w:spacing w:before="120"/>
                  <w:rPr>
                    <w:bCs/>
                    <w:lang w:val="en-IE" w:eastAsia="en-GB"/>
                  </w:rPr>
                </w:pPr>
                <w:r>
                  <w:rPr>
                    <w:bCs/>
                    <w:lang w:eastAsia="en-GB"/>
                  </w:rPr>
                  <w:t>FPI.6</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98D3406" w:rsidR="00546DB1" w:rsidRPr="003B2E38" w:rsidRDefault="004117A1" w:rsidP="00AB56F9">
                <w:pPr>
                  <w:tabs>
                    <w:tab w:val="left" w:pos="426"/>
                  </w:tabs>
                  <w:spacing w:before="120"/>
                  <w:rPr>
                    <w:bCs/>
                    <w:lang w:val="en-IE" w:eastAsia="en-GB"/>
                  </w:rPr>
                </w:pPr>
                <w:r>
                  <w:rPr>
                    <w:bCs/>
                    <w:lang w:eastAsia="en-GB"/>
                  </w:rPr>
                  <w:t>74067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7DA808D" w:rsidR="00546DB1" w:rsidRPr="00410EB7" w:rsidRDefault="004117A1" w:rsidP="00AB56F9">
                <w:pPr>
                  <w:tabs>
                    <w:tab w:val="left" w:pos="426"/>
                  </w:tabs>
                  <w:spacing w:before="120"/>
                  <w:rPr>
                    <w:bCs/>
                    <w:lang w:eastAsia="en-GB"/>
                  </w:rPr>
                </w:pPr>
                <w:r>
                  <w:rPr>
                    <w:bCs/>
                    <w:lang w:eastAsia="en-GB"/>
                  </w:rPr>
                  <w:t>Heike Gerstbrein</w:t>
                </w:r>
              </w:p>
            </w:sdtContent>
          </w:sdt>
          <w:p w14:paraId="227D6F6E" w14:textId="3C71FAB6" w:rsidR="00546DB1" w:rsidRPr="009F216F" w:rsidRDefault="004117A1" w:rsidP="005F6927">
            <w:pPr>
              <w:tabs>
                <w:tab w:val="left" w:pos="426"/>
              </w:tabs>
              <w:contextualSpacing/>
              <w:rPr>
                <w:bCs/>
                <w:lang w:eastAsia="en-GB"/>
              </w:rPr>
            </w:pPr>
            <w:r>
              <w:rPr>
                <w:bCs/>
                <w:lang w:eastAsia="en-GB"/>
              </w:rPr>
              <w:t>16/10/</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32146643" w:rsidR="00546DB1" w:rsidRPr="00546DB1" w:rsidRDefault="003D16B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117A1">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117A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9651BEB"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010EA14"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D16B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D16B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D16B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528F02D"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05FD2B4"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D1BE47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3D16B5">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620C59" w:rsidRDefault="00803007" w:rsidP="007C07D8">
      <w:pPr>
        <w:pStyle w:val="ListNumber"/>
        <w:numPr>
          <w:ilvl w:val="0"/>
          <w:numId w:val="0"/>
        </w:numPr>
        <w:ind w:left="709" w:hanging="709"/>
        <w:rPr>
          <w:lang w:eastAsia="en-GB"/>
        </w:rPr>
      </w:pPr>
      <w:r w:rsidRPr="00620C59">
        <w:rPr>
          <w:b/>
          <w:bCs/>
          <w:lang w:eastAsia="en-GB"/>
        </w:rPr>
        <w:t>Wer wi</w:t>
      </w:r>
      <w:r w:rsidR="002F7504" w:rsidRPr="00620C59">
        <w:rPr>
          <w:b/>
          <w:bCs/>
          <w:lang w:eastAsia="en-GB"/>
        </w:rPr>
        <w:t>r</w:t>
      </w:r>
      <w:r w:rsidRPr="00620C59">
        <w:rPr>
          <w:b/>
          <w:bCs/>
          <w:lang w:eastAsia="en-GB"/>
        </w:rPr>
        <w:t xml:space="preserve"> sind</w:t>
      </w:r>
    </w:p>
    <w:sdt>
      <w:sdtPr>
        <w:rPr>
          <w:lang w:val="en-US" w:eastAsia="en-GB"/>
        </w:rPr>
        <w:id w:val="1822233941"/>
        <w:placeholder>
          <w:docPart w:val="FE6C9874556B47B1A65A432926DB0BCE"/>
        </w:placeholder>
      </w:sdtPr>
      <w:sdtEndPr/>
      <w:sdtContent>
        <w:p w14:paraId="76DD1EEA" w14:textId="3799C0D1" w:rsidR="00803007" w:rsidRPr="00410EB7" w:rsidRDefault="00815E0E" w:rsidP="00803007">
          <w:pPr>
            <w:rPr>
              <w:lang w:eastAsia="en-GB"/>
            </w:rPr>
          </w:pPr>
          <w:r w:rsidRPr="00410EB7">
            <w:rPr>
              <w:lang w:eastAsia="en-GB"/>
            </w:rPr>
            <w:t>Das Kerngeschäft des Dienstes für außenpolitische Instrumente (FPI) der Europäischen Kommission besteht darin, die Außenpolitik der EU rasch und flexibel in eine</w:t>
          </w:r>
          <w:r w:rsidR="00410EB7">
            <w:rPr>
              <w:lang w:eastAsia="en-GB"/>
            </w:rPr>
            <w:t>r</w:t>
          </w:r>
          <w:r w:rsidRPr="00410EB7">
            <w:rPr>
              <w:lang w:eastAsia="en-GB"/>
            </w:rPr>
            <w:t xml:space="preserve"> </w:t>
          </w:r>
          <w:r w:rsidR="00410EB7" w:rsidRPr="00410EB7">
            <w:rPr>
              <w:lang w:eastAsia="en-GB"/>
            </w:rPr>
            <w:lastRenderedPageBreak/>
            <w:t>politik</w:t>
          </w:r>
          <w:r w:rsidR="00410EB7">
            <w:rPr>
              <w:lang w:eastAsia="en-GB"/>
            </w:rPr>
            <w:t>gesteuerten</w:t>
          </w:r>
          <w:r w:rsidR="00410EB7" w:rsidRPr="00410EB7">
            <w:rPr>
              <w:lang w:eastAsia="en-GB"/>
            </w:rPr>
            <w:t xml:space="preserve"> </w:t>
          </w:r>
          <w:r w:rsidR="00410EB7">
            <w:rPr>
              <w:lang w:eastAsia="en-GB"/>
            </w:rPr>
            <w:t>Herangehensweise</w:t>
          </w:r>
          <w:r w:rsidR="00410EB7" w:rsidRPr="00410EB7">
            <w:rPr>
              <w:lang w:eastAsia="en-GB"/>
            </w:rPr>
            <w:t xml:space="preserve"> </w:t>
          </w:r>
          <w:r w:rsidRPr="00410EB7">
            <w:rPr>
              <w:lang w:eastAsia="en-GB"/>
            </w:rPr>
            <w:t xml:space="preserve">umzusetzen. Der Dienst befasst sich mit den regulatorischen und finanziellen Aspekten der EU-Außenpolitik. </w:t>
          </w:r>
          <w:r w:rsidR="00410EB7">
            <w:rPr>
              <w:lang w:eastAsia="en-GB"/>
            </w:rPr>
            <w:t>Er fungiert als Ersthelfer</w:t>
          </w:r>
          <w:r w:rsidRPr="00410EB7">
            <w:rPr>
              <w:lang w:eastAsia="en-GB"/>
            </w:rPr>
            <w:t xml:space="preserve"> </w:t>
          </w:r>
          <w:r w:rsidR="00410EB7">
            <w:rPr>
              <w:lang w:eastAsia="en-GB"/>
            </w:rPr>
            <w:t>bei</w:t>
          </w:r>
          <w:r w:rsidRPr="00410EB7">
            <w:rPr>
              <w:lang w:eastAsia="en-GB"/>
            </w:rPr>
            <w:t xml:space="preserve"> außenpolitische</w:t>
          </w:r>
          <w:r w:rsidR="00410EB7">
            <w:rPr>
              <w:lang w:eastAsia="en-GB"/>
            </w:rPr>
            <w:t>n</w:t>
          </w:r>
          <w:r w:rsidRPr="00410EB7">
            <w:rPr>
              <w:lang w:eastAsia="en-GB"/>
            </w:rPr>
            <w:t xml:space="preserve"> Bedürfnisse</w:t>
          </w:r>
          <w:r w:rsidR="00410EB7">
            <w:rPr>
              <w:lang w:eastAsia="en-GB"/>
            </w:rPr>
            <w:t>n</w:t>
          </w:r>
          <w:r w:rsidRPr="00410EB7">
            <w:rPr>
              <w:lang w:eastAsia="en-GB"/>
            </w:rPr>
            <w:t xml:space="preserve"> und</w:t>
          </w:r>
          <w:r w:rsidR="00410EB7" w:rsidRPr="00410EB7">
            <w:rPr>
              <w:lang w:eastAsia="en-GB"/>
            </w:rPr>
            <w:t>, wobei der Schwerpunkt auf Konfliktverhütung und Frieden sowie auf der Stärkung des Einflusses der EU in der Welt liegt</w:t>
          </w:r>
          <w:r w:rsidRPr="00410EB7">
            <w:rPr>
              <w:lang w:eastAsia="en-GB"/>
            </w:rPr>
            <w:t xml:space="preserve">. Darüber hinaus unterstützt er Initiativen zu globalen, transregionalen und </w:t>
          </w:r>
          <w:r w:rsidR="00410EB7">
            <w:rPr>
              <w:lang w:eastAsia="en-GB"/>
            </w:rPr>
            <w:t>neuen</w:t>
          </w:r>
          <w:r w:rsidRPr="00410EB7">
            <w:rPr>
              <w:lang w:eastAsia="en-GB"/>
            </w:rPr>
            <w:t xml:space="preserve"> Bedrohungen</w:t>
          </w:r>
          <w:r w:rsidR="00410EB7">
            <w:rPr>
              <w:lang w:eastAsia="en-GB"/>
            </w:rPr>
            <w:t>;</w:t>
          </w:r>
          <w:r w:rsidRPr="00410EB7">
            <w:rPr>
              <w:lang w:eastAsia="en-GB"/>
            </w:rPr>
            <w:t xml:space="preserve"> der Dienst </w:t>
          </w:r>
          <w:r w:rsidR="00410EB7">
            <w:rPr>
              <w:lang w:eastAsia="en-GB"/>
            </w:rPr>
            <w:t>verwaltet</w:t>
          </w:r>
          <w:r w:rsidRPr="00410EB7">
            <w:rPr>
              <w:lang w:eastAsia="en-GB"/>
            </w:rPr>
            <w:t xml:space="preserve"> d</w:t>
          </w:r>
          <w:r w:rsidR="00410EB7">
            <w:rPr>
              <w:lang w:eastAsia="en-GB"/>
            </w:rPr>
            <w:t>ie</w:t>
          </w:r>
          <w:r w:rsidRPr="00410EB7">
            <w:rPr>
              <w:lang w:eastAsia="en-GB"/>
            </w:rPr>
            <w:t xml:space="preserve"> Europäischen Friedensfazilität </w:t>
          </w:r>
          <w:r w:rsidR="0088212E">
            <w:rPr>
              <w:lang w:eastAsia="en-GB"/>
            </w:rPr>
            <w:t xml:space="preserve">(European Peace Facility – EPF) </w:t>
          </w:r>
          <w:r w:rsidRPr="00410EB7">
            <w:rPr>
              <w:lang w:eastAsia="en-GB"/>
            </w:rPr>
            <w:t>in Bezug auf Unterstützungsmaßnahmen mit militärischen und verteidigungspolitischen Bezügen.</w:t>
          </w:r>
        </w:p>
        <w:p w14:paraId="5F52D752" w14:textId="42EF0C7F" w:rsidR="00815E0E" w:rsidRPr="00410EB7" w:rsidRDefault="00815E0E" w:rsidP="00815E0E">
          <w:pPr>
            <w:rPr>
              <w:lang w:eastAsia="en-GB"/>
            </w:rPr>
          </w:pPr>
          <w:r w:rsidRPr="00410EB7">
            <w:rPr>
              <w:lang w:eastAsia="en-GB"/>
            </w:rPr>
            <w:t xml:space="preserve">Der Dienst spielt eine entscheidende Rolle bei der Umsetzung der politischen Prioritäten der Europäischen Kommission in das auswärtige Handeln im Einklang mit der Globalen Strategie </w:t>
          </w:r>
          <w:r w:rsidR="0088212E">
            <w:rPr>
              <w:lang w:eastAsia="en-GB"/>
            </w:rPr>
            <w:t xml:space="preserve">der EU </w:t>
          </w:r>
          <w:r w:rsidRPr="00410EB7">
            <w:rPr>
              <w:lang w:eastAsia="en-GB"/>
            </w:rPr>
            <w:t xml:space="preserve">für die Außen- und Sicherheitspolitik. </w:t>
          </w:r>
        </w:p>
        <w:p w14:paraId="266CDF4C" w14:textId="2B80D94A" w:rsidR="00815E0E" w:rsidRPr="00410EB7" w:rsidRDefault="00815E0E" w:rsidP="00815E0E">
          <w:pPr>
            <w:rPr>
              <w:lang w:eastAsia="en-GB"/>
            </w:rPr>
          </w:pPr>
          <w:r w:rsidRPr="00410EB7">
            <w:rPr>
              <w:lang w:eastAsia="en-GB"/>
            </w:rPr>
            <w:t xml:space="preserve">Der Dienst untersteht direkt der Hohen Vertreterin für Außen- und Sicherheitspolitik/Vizepräsidentin der Europäischen Kommission. Der Dienst arbeitet eng mit den anderen Kommissionsdienststellen sowie mit dem Europäischen Auswärtigen Dienst (EAD) </w:t>
          </w:r>
          <w:r w:rsidR="0088212E" w:rsidRPr="00410EB7">
            <w:rPr>
              <w:lang w:eastAsia="en-GB"/>
            </w:rPr>
            <w:t>zusammen</w:t>
          </w:r>
          <w:r w:rsidR="0088212E">
            <w:rPr>
              <w:lang w:eastAsia="en-GB"/>
            </w:rPr>
            <w:t>,</w:t>
          </w:r>
          <w:r w:rsidR="0088212E" w:rsidRPr="00410EB7">
            <w:rPr>
              <w:lang w:eastAsia="en-GB"/>
            </w:rPr>
            <w:t xml:space="preserve"> </w:t>
          </w:r>
          <w:r w:rsidRPr="00410EB7">
            <w:rPr>
              <w:lang w:eastAsia="en-GB"/>
            </w:rPr>
            <w:t>sowohl am Hauptsitz als auch in den Delegationen.</w:t>
          </w:r>
        </w:p>
        <w:p w14:paraId="02FB4B3A" w14:textId="7199D7B3" w:rsidR="00815E0E" w:rsidRPr="00410EB7" w:rsidRDefault="00815E0E" w:rsidP="00815E0E">
          <w:pPr>
            <w:rPr>
              <w:lang w:eastAsia="en-GB"/>
            </w:rPr>
          </w:pPr>
          <w:r w:rsidRPr="00410EB7">
            <w:rPr>
              <w:lang w:eastAsia="en-GB"/>
            </w:rPr>
            <w:t>I</w:t>
          </w:r>
          <w:r w:rsidR="0088212E">
            <w:rPr>
              <w:lang w:eastAsia="en-GB"/>
            </w:rPr>
            <w:t xml:space="preserve">nnerhalb </w:t>
          </w:r>
          <w:r w:rsidRPr="00410EB7">
            <w:rPr>
              <w:lang w:eastAsia="en-GB"/>
            </w:rPr>
            <w:t xml:space="preserve">des Dienstes für außenpolitische Instrumente arbeitet </w:t>
          </w:r>
          <w:r w:rsidR="0088212E">
            <w:rPr>
              <w:lang w:eastAsia="en-GB"/>
            </w:rPr>
            <w:t xml:space="preserve">das Referat </w:t>
          </w:r>
          <w:r w:rsidRPr="00410EB7">
            <w:rPr>
              <w:lang w:eastAsia="en-GB"/>
            </w:rPr>
            <w:t xml:space="preserve">FPI.6 eng mit dem Europäischen Auswärtigen Dienst zusammen, </w:t>
          </w:r>
          <w:r w:rsidR="0088212E" w:rsidRPr="0088212E">
            <w:rPr>
              <w:lang w:eastAsia="en-GB"/>
            </w:rPr>
            <w:t>um Maßnahmen umzusetzen, die aus dem Haushalt der Gemeinsamen Außen- und Sicherheitspolitik (GASP) finanziert werden, sowie zur Finanzierung und Vorbereitung von Wahlbeobachtungsmissionen (EOM) im Rahmen des Instruments für Nachbarschaft, Entwicklung und internationale Zusammenarbeit (NDICI)</w:t>
          </w:r>
          <w:r w:rsidRPr="00410EB7">
            <w:rPr>
              <w:lang w:eastAsia="en-GB"/>
            </w:rPr>
            <w:t>.</w:t>
          </w:r>
        </w:p>
        <w:p w14:paraId="2117818B" w14:textId="34E93AD1" w:rsidR="00815E0E" w:rsidRPr="00410EB7" w:rsidRDefault="00815E0E" w:rsidP="00815E0E">
          <w:pPr>
            <w:rPr>
              <w:lang w:eastAsia="en-GB"/>
            </w:rPr>
          </w:pPr>
          <w:r w:rsidRPr="00410EB7">
            <w:rPr>
              <w:lang w:eastAsia="en-GB"/>
            </w:rPr>
            <w:t xml:space="preserve">Insbesondere richtet das Referat </w:t>
          </w:r>
          <w:r w:rsidR="0088212E">
            <w:rPr>
              <w:lang w:eastAsia="en-GB"/>
            </w:rPr>
            <w:t xml:space="preserve">FPI.6 </w:t>
          </w:r>
          <w:r w:rsidRPr="00410EB7">
            <w:rPr>
              <w:lang w:eastAsia="en-GB"/>
            </w:rPr>
            <w:t xml:space="preserve">zivile Krisenbewältigungsoperationen im Rahmen der GASP/GSVP weltweit ein und verwaltet diese, wie die Beobachtermission in Georgien, die Rechtsstaatlichkeitsmission im Kosovo und die Beratungsmission in Irak. </w:t>
          </w:r>
          <w:r w:rsidR="0088212E">
            <w:rPr>
              <w:lang w:eastAsia="en-GB"/>
            </w:rPr>
            <w:t xml:space="preserve">Das Referat FPI.6 </w:t>
          </w:r>
          <w:r w:rsidR="0088212E" w:rsidRPr="0088212E">
            <w:rPr>
              <w:lang w:eastAsia="en-GB"/>
            </w:rPr>
            <w:t>schließt außerdem Verträge ab und leistet Unterstützung für die vom Rat ernannten Sonderbeauftragten der EU</w:t>
          </w:r>
          <w:r w:rsidRPr="00410EB7">
            <w:rPr>
              <w:lang w:eastAsia="en-GB"/>
            </w:rPr>
            <w:t>.</w:t>
          </w:r>
        </w:p>
        <w:p w14:paraId="05FD8DCE" w14:textId="70D1E3FE" w:rsidR="00815E0E" w:rsidRPr="00410EB7" w:rsidRDefault="00815E0E" w:rsidP="00815E0E">
          <w:pPr>
            <w:rPr>
              <w:lang w:eastAsia="en-GB"/>
            </w:rPr>
          </w:pPr>
          <w:r w:rsidRPr="00410EB7">
            <w:rPr>
              <w:lang w:eastAsia="en-GB"/>
            </w:rPr>
            <w:t xml:space="preserve">Das Referat </w:t>
          </w:r>
          <w:r w:rsidR="0088212E">
            <w:rPr>
              <w:lang w:eastAsia="en-GB"/>
            </w:rPr>
            <w:t xml:space="preserve">FPI.6 </w:t>
          </w:r>
          <w:r w:rsidRPr="00410EB7">
            <w:rPr>
              <w:lang w:eastAsia="en-GB"/>
            </w:rPr>
            <w:t xml:space="preserve">verwaltet </w:t>
          </w:r>
          <w:r w:rsidR="0088212E">
            <w:rPr>
              <w:lang w:eastAsia="en-GB"/>
            </w:rPr>
            <w:t xml:space="preserve">auch </w:t>
          </w:r>
          <w:r w:rsidRPr="00410EB7">
            <w:rPr>
              <w:lang w:eastAsia="en-GB"/>
            </w:rPr>
            <w:t xml:space="preserve">Projekte im Bereich der Nichtverbreitung von Massenvernichtungswaffen sowie </w:t>
          </w:r>
          <w:r w:rsidR="0088212E">
            <w:rPr>
              <w:lang w:eastAsia="en-GB"/>
            </w:rPr>
            <w:t xml:space="preserve">von </w:t>
          </w:r>
          <w:r w:rsidRPr="00410EB7">
            <w:rPr>
              <w:lang w:eastAsia="en-GB"/>
            </w:rPr>
            <w:t xml:space="preserve">Kleinwaffen und leichten Waffen. </w:t>
          </w:r>
        </w:p>
        <w:p w14:paraId="75CD0177" w14:textId="16D165ED" w:rsidR="00815E0E" w:rsidRPr="00620C59" w:rsidRDefault="00815E0E" w:rsidP="00815E0E">
          <w:pPr>
            <w:rPr>
              <w:lang w:eastAsia="en-GB"/>
            </w:rPr>
          </w:pPr>
          <w:r w:rsidRPr="00410EB7">
            <w:rPr>
              <w:lang w:eastAsia="en-GB"/>
            </w:rPr>
            <w:t>Darüber hinaus finanziert und bereitet das Referat Wahlbeobachtungsmissionen vor, die verschiedene Aspekte der Wahlprozesse in den Partnerländern beobachten und bewerten.</w:t>
          </w:r>
        </w:p>
      </w:sdtContent>
    </w:sdt>
    <w:p w14:paraId="3862387A" w14:textId="77777777" w:rsidR="00803007" w:rsidRPr="00620C5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C627E6E" w14:textId="42A0A963" w:rsidR="00561347" w:rsidRPr="00561347" w:rsidRDefault="00561347" w:rsidP="00561347">
          <w:pPr>
            <w:rPr>
              <w:lang w:eastAsia="en-GB"/>
            </w:rPr>
          </w:pPr>
          <w:r w:rsidRPr="00561347">
            <w:rPr>
              <w:lang w:eastAsia="en-GB"/>
            </w:rPr>
            <w:t>Wir schlagen eine attraktive und anspruchsvolle Position des Programmmanagers für zivile Krisenbewältigungsoperationen im Rahmen der GASP/GSVP vor, insbesondere im Hinblick auf die Verwaltung von Nichtverbreitungs- und Abrüstungsmaßnahmen.</w:t>
          </w:r>
          <w:r w:rsidR="0088212E">
            <w:rPr>
              <w:lang w:eastAsia="en-GB"/>
            </w:rPr>
            <w:t xml:space="preserve"> </w:t>
          </w:r>
          <w:r w:rsidRPr="00561347">
            <w:rPr>
              <w:lang w:eastAsia="en-GB"/>
            </w:rPr>
            <w:t xml:space="preserve">Sie wären </w:t>
          </w:r>
          <w:r w:rsidR="0088212E">
            <w:rPr>
              <w:lang w:eastAsia="en-GB"/>
            </w:rPr>
            <w:t xml:space="preserve">verantwortlich </w:t>
          </w:r>
          <w:r w:rsidRPr="00561347">
            <w:rPr>
              <w:lang w:eastAsia="en-GB"/>
            </w:rPr>
            <w:t xml:space="preserve">für die Vorbereitung und Überwachung einer Reihe von </w:t>
          </w:r>
          <w:r w:rsidR="0088212E">
            <w:rPr>
              <w:lang w:eastAsia="en-GB"/>
            </w:rPr>
            <w:t>M</w:t>
          </w:r>
          <w:r w:rsidR="0088212E" w:rsidRPr="00561347">
            <w:rPr>
              <w:lang w:eastAsia="en-GB"/>
            </w:rPr>
            <w:t>aßnahmen</w:t>
          </w:r>
          <w:r w:rsidR="0088212E">
            <w:rPr>
              <w:lang w:eastAsia="en-GB"/>
            </w:rPr>
            <w:t xml:space="preserve"> zur </w:t>
          </w:r>
          <w:r w:rsidRPr="00561347">
            <w:rPr>
              <w:lang w:eastAsia="en-GB"/>
            </w:rPr>
            <w:t xml:space="preserve">Nichtverbreitung und Abrüstung, einschließlich der Erstellung </w:t>
          </w:r>
          <w:r w:rsidR="0088212E">
            <w:rPr>
              <w:lang w:eastAsia="en-GB"/>
            </w:rPr>
            <w:t xml:space="preserve">von </w:t>
          </w:r>
          <w:r w:rsidR="0088212E" w:rsidRPr="0088212E">
            <w:rPr>
              <w:lang w:eastAsia="en-GB"/>
            </w:rPr>
            <w:t>Haushaltsfolgenabschätzungen</w:t>
          </w:r>
          <w:r w:rsidRPr="00561347">
            <w:rPr>
              <w:lang w:eastAsia="en-GB"/>
            </w:rPr>
            <w:t xml:space="preserve"> und Finanzierungsbeschlüsse</w:t>
          </w:r>
          <w:r w:rsidR="0088212E">
            <w:rPr>
              <w:lang w:eastAsia="en-GB"/>
            </w:rPr>
            <w:t>n</w:t>
          </w:r>
          <w:r w:rsidRPr="00561347">
            <w:rPr>
              <w:lang w:eastAsia="en-GB"/>
            </w:rPr>
            <w:t xml:space="preserve"> der Kommission, Unterstützung bei der Auftragsvergabe </w:t>
          </w:r>
          <w:r w:rsidR="002D5CDD">
            <w:rPr>
              <w:lang w:eastAsia="en-GB"/>
            </w:rPr>
            <w:t>sowie</w:t>
          </w:r>
          <w:r w:rsidR="002D5CDD" w:rsidRPr="00561347">
            <w:rPr>
              <w:lang w:eastAsia="en-GB"/>
            </w:rPr>
            <w:t xml:space="preserve"> </w:t>
          </w:r>
          <w:r w:rsidRPr="00561347">
            <w:rPr>
              <w:lang w:eastAsia="en-GB"/>
            </w:rPr>
            <w:t>andere</w:t>
          </w:r>
          <w:r w:rsidR="002D5CDD">
            <w:rPr>
              <w:lang w:eastAsia="en-GB"/>
            </w:rPr>
            <w:t>n</w:t>
          </w:r>
          <w:r w:rsidRPr="00561347">
            <w:rPr>
              <w:lang w:eastAsia="en-GB"/>
            </w:rPr>
            <w:t xml:space="preserve"> finanzielle</w:t>
          </w:r>
          <w:r w:rsidR="002D5CDD">
            <w:rPr>
              <w:lang w:eastAsia="en-GB"/>
            </w:rPr>
            <w:t>n</w:t>
          </w:r>
          <w:r w:rsidRPr="00561347">
            <w:rPr>
              <w:lang w:eastAsia="en-GB"/>
            </w:rPr>
            <w:t xml:space="preserve"> und administrative</w:t>
          </w:r>
          <w:r w:rsidR="002D5CDD">
            <w:rPr>
              <w:lang w:eastAsia="en-GB"/>
            </w:rPr>
            <w:t>n</w:t>
          </w:r>
          <w:r w:rsidRPr="00561347">
            <w:rPr>
              <w:lang w:eastAsia="en-GB"/>
            </w:rPr>
            <w:t xml:space="preserve"> </w:t>
          </w:r>
          <w:r w:rsidR="002D5CDD">
            <w:rPr>
              <w:lang w:eastAsia="en-GB"/>
            </w:rPr>
            <w:t>Angelegenheiten</w:t>
          </w:r>
          <w:r w:rsidR="002D5CDD" w:rsidRPr="00561347">
            <w:rPr>
              <w:lang w:eastAsia="en-GB"/>
            </w:rPr>
            <w:t xml:space="preserve"> </w:t>
          </w:r>
          <w:r w:rsidR="002D5CDD">
            <w:rPr>
              <w:lang w:eastAsia="en-GB"/>
            </w:rPr>
            <w:t>und</w:t>
          </w:r>
          <w:r w:rsidR="002D5CDD" w:rsidRPr="00561347">
            <w:rPr>
              <w:lang w:eastAsia="en-GB"/>
            </w:rPr>
            <w:t xml:space="preserve"> </w:t>
          </w:r>
          <w:r w:rsidRPr="00561347">
            <w:rPr>
              <w:lang w:eastAsia="en-GB"/>
            </w:rPr>
            <w:t>d</w:t>
          </w:r>
          <w:r w:rsidR="002D5CDD">
            <w:rPr>
              <w:lang w:eastAsia="en-GB"/>
            </w:rPr>
            <w:t>ie</w:t>
          </w:r>
          <w:r w:rsidRPr="00561347">
            <w:rPr>
              <w:lang w:eastAsia="en-GB"/>
            </w:rPr>
            <w:t xml:space="preserve"> Überwachung der </w:t>
          </w:r>
          <w:r w:rsidR="002D5CDD">
            <w:rPr>
              <w:lang w:eastAsia="en-GB"/>
            </w:rPr>
            <w:t>Umsetzung</w:t>
          </w:r>
          <w:r w:rsidRPr="00561347">
            <w:rPr>
              <w:lang w:eastAsia="en-GB"/>
            </w:rPr>
            <w:t xml:space="preserve">. </w:t>
          </w:r>
        </w:p>
        <w:p w14:paraId="0999101D" w14:textId="77777777" w:rsidR="00561347" w:rsidRPr="00620C59" w:rsidRDefault="00561347" w:rsidP="00561347">
          <w:pPr>
            <w:rPr>
              <w:lang w:eastAsia="en-GB"/>
            </w:rPr>
          </w:pPr>
          <w:r w:rsidRPr="00620C59">
            <w:rPr>
              <w:lang w:eastAsia="en-GB"/>
            </w:rPr>
            <w:t xml:space="preserve">Diese Position bietet: </w:t>
          </w:r>
        </w:p>
        <w:p w14:paraId="500BED52" w14:textId="6F0FDE7B" w:rsidR="00561347" w:rsidRPr="00620C59" w:rsidRDefault="00561347" w:rsidP="00561347">
          <w:pPr>
            <w:rPr>
              <w:lang w:eastAsia="en-GB"/>
            </w:rPr>
          </w:pPr>
          <w:r w:rsidRPr="00620C59">
            <w:rPr>
              <w:lang w:eastAsia="en-GB"/>
            </w:rPr>
            <w:t xml:space="preserve">• Ein dynamisches, </w:t>
          </w:r>
          <w:r w:rsidR="002D5CDD" w:rsidRPr="002D5CDD">
            <w:rPr>
              <w:lang w:eastAsia="en-GB"/>
            </w:rPr>
            <w:t>herausforderndes</w:t>
          </w:r>
          <w:r w:rsidR="002D5CDD">
            <w:rPr>
              <w:lang w:eastAsia="en-GB"/>
            </w:rPr>
            <w:t xml:space="preserve"> </w:t>
          </w:r>
          <w:r w:rsidRPr="00620C59">
            <w:rPr>
              <w:lang w:eastAsia="en-GB"/>
            </w:rPr>
            <w:t xml:space="preserve">und lohnendes Arbeitsumfeld in einer freundlichen und </w:t>
          </w:r>
          <w:r w:rsidR="002D5CDD">
            <w:rPr>
              <w:lang w:eastAsia="en-GB"/>
            </w:rPr>
            <w:t>positiven</w:t>
          </w:r>
          <w:r w:rsidR="002D5CDD" w:rsidRPr="00620C59">
            <w:rPr>
              <w:lang w:eastAsia="en-GB"/>
            </w:rPr>
            <w:t xml:space="preserve"> </w:t>
          </w:r>
          <w:r w:rsidRPr="00620C59">
            <w:rPr>
              <w:lang w:eastAsia="en-GB"/>
            </w:rPr>
            <w:t>Atmosphäre</w:t>
          </w:r>
        </w:p>
        <w:p w14:paraId="749C32E2" w14:textId="58DFD50E" w:rsidR="00561347" w:rsidRPr="00620C59" w:rsidRDefault="00561347" w:rsidP="00561347">
          <w:pPr>
            <w:rPr>
              <w:lang w:eastAsia="en-GB"/>
            </w:rPr>
          </w:pPr>
          <w:r w:rsidRPr="00620C59">
            <w:rPr>
              <w:lang w:eastAsia="en-GB"/>
            </w:rPr>
            <w:lastRenderedPageBreak/>
            <w:t xml:space="preserve">• </w:t>
          </w:r>
          <w:r w:rsidR="002D5CDD">
            <w:rPr>
              <w:lang w:eastAsia="en-GB"/>
            </w:rPr>
            <w:t>E</w:t>
          </w:r>
          <w:r w:rsidR="002D5CDD" w:rsidRPr="002D5CDD">
            <w:rPr>
              <w:lang w:eastAsia="en-GB"/>
            </w:rPr>
            <w:t>ine abwechslungsreiche Tätigkeit, die mit einer Vielzahl von Partnern innerhalb und außerhalb der EU durchgeführt wird</w:t>
          </w:r>
          <w:r w:rsidRPr="00620C59">
            <w:rPr>
              <w:lang w:eastAsia="en-GB"/>
            </w:rPr>
            <w:t xml:space="preserve"> </w:t>
          </w:r>
        </w:p>
        <w:p w14:paraId="12B9C59B" w14:textId="4E27FFE6" w:rsidR="00803007" w:rsidRPr="009F216F" w:rsidRDefault="00561347" w:rsidP="00561347">
          <w:pPr>
            <w:rPr>
              <w:lang w:eastAsia="en-GB"/>
            </w:rPr>
          </w:pPr>
          <w:r w:rsidRPr="00620C59">
            <w:rPr>
              <w:lang w:eastAsia="en-GB"/>
            </w:rPr>
            <w:t xml:space="preserve">• Eine Chance, </w:t>
          </w:r>
          <w:r w:rsidR="002D5CDD">
            <w:rPr>
              <w:lang w:eastAsia="en-GB"/>
            </w:rPr>
            <w:t xml:space="preserve">sich </w:t>
          </w:r>
          <w:r w:rsidRPr="00620C59">
            <w:rPr>
              <w:lang w:eastAsia="en-GB"/>
            </w:rPr>
            <w:t xml:space="preserve">entsprechend den Bedürfnissen des Arbeitsplatzes </w:t>
          </w:r>
          <w:r w:rsidR="002D5CDD" w:rsidRPr="002D5CDD">
            <w:rPr>
              <w:lang w:eastAsia="en-GB"/>
            </w:rPr>
            <w:t>weiterzuentwickeln</w:t>
          </w:r>
          <w:r w:rsidR="002D5CDD">
            <w:rPr>
              <w:lang w:eastAsia="en-GB"/>
            </w:rPr>
            <w:t xml:space="preserve"> </w:t>
          </w:r>
          <w:r w:rsidRPr="00620C59">
            <w:rPr>
              <w:lang w:eastAsia="en-GB"/>
            </w:rPr>
            <w:t>und zu wachsen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A198B8A" w14:textId="64C1D786" w:rsidR="00B11361" w:rsidRPr="00B11361" w:rsidRDefault="00B11361" w:rsidP="00B11361">
          <w:pPr>
            <w:rPr>
              <w:lang w:eastAsia="en-GB"/>
            </w:rPr>
          </w:pPr>
          <w:r w:rsidRPr="00B11361">
            <w:rPr>
              <w:lang w:eastAsia="en-GB"/>
            </w:rPr>
            <w:t xml:space="preserve">Wir suchen einen erfahrenen, dynamischen, zuverlässigen und gut organisierten Kollegen mit ausgezeichneten Kommunikations- und </w:t>
          </w:r>
          <w:r w:rsidR="002D5CDD">
            <w:rPr>
              <w:lang w:eastAsia="en-GB"/>
            </w:rPr>
            <w:t>Redaktionsf</w:t>
          </w:r>
          <w:r w:rsidRPr="00B11361">
            <w:rPr>
              <w:lang w:eastAsia="en-GB"/>
            </w:rPr>
            <w:t xml:space="preserve">ähigkeiten, einem guten Teamgeist und ausgezeichneten Planungs- und Koordinierungskapazitäten. Sie sollten proaktiv, flexibel und in der Lage sein, ihre Arbeit </w:t>
          </w:r>
          <w:r w:rsidR="002D5CDD" w:rsidRPr="002D5CDD">
            <w:rPr>
              <w:lang w:eastAsia="en-GB"/>
            </w:rPr>
            <w:t>selbstständig</w:t>
          </w:r>
          <w:r w:rsidR="002D5CDD">
            <w:rPr>
              <w:lang w:eastAsia="en-GB"/>
            </w:rPr>
            <w:t xml:space="preserve"> </w:t>
          </w:r>
          <w:r w:rsidRPr="00B11361">
            <w:rPr>
              <w:lang w:eastAsia="en-GB"/>
            </w:rPr>
            <w:t xml:space="preserve">zu organisieren. Die </w:t>
          </w:r>
          <w:r w:rsidR="002D5CDD" w:rsidRPr="002D5CDD">
            <w:rPr>
              <w:lang w:eastAsia="en-GB"/>
            </w:rPr>
            <w:t>Fähigkeit, unter engen Fristen mehrere Aufgaben gleichzeitig zu bewältigen</w:t>
          </w:r>
          <w:r w:rsidRPr="00B11361">
            <w:rPr>
              <w:lang w:eastAsia="en-GB"/>
            </w:rPr>
            <w:t xml:space="preserve">, wäre von Vorteil.  </w:t>
          </w:r>
        </w:p>
        <w:p w14:paraId="2A0F153A" w14:textId="210B1882" w:rsidR="009321C6" w:rsidRDefault="00B11361" w:rsidP="00B11361">
          <w:pPr>
            <w:rPr>
              <w:lang w:eastAsia="en-GB"/>
            </w:rPr>
          </w:pPr>
          <w:r w:rsidRPr="00B11361">
            <w:rPr>
              <w:lang w:eastAsia="en-GB"/>
            </w:rPr>
            <w:t>Eine positive Einstellung, ausgezeichnete zwischenmenschliche Fähigkeiten und ein gutes Urteilsvermögen sind ebenfalls von entscheidender Bedeutung.</w:t>
          </w:r>
        </w:p>
        <w:p w14:paraId="1C007B95" w14:textId="5302DB18" w:rsidR="00B11361" w:rsidRPr="009F216F" w:rsidRDefault="00B11361" w:rsidP="00B11361">
          <w:pPr>
            <w:rPr>
              <w:lang w:eastAsia="en-GB"/>
            </w:rPr>
          </w:pPr>
          <w:r w:rsidRPr="00B11361">
            <w:rPr>
              <w:lang w:eastAsia="en-GB"/>
            </w:rPr>
            <w:t xml:space="preserve">Der Bewerber/die Bewerberin sollte Erfahrung im Projektmanagement in den EU-Institutionen oder gleichwertigen Einrichtungen, internationalen Organisationen oder anderen öffentlichen Verwaltungen </w:t>
          </w:r>
          <w:r w:rsidR="002D5CDD" w:rsidRPr="002D5CDD">
            <w:rPr>
              <w:lang w:eastAsia="en-GB"/>
            </w:rPr>
            <w:t>mitbringen</w:t>
          </w:r>
          <w:r w:rsidRPr="00B11361">
            <w:rPr>
              <w:lang w:eastAsia="en-GB"/>
            </w:rPr>
            <w:t>. Erfahrungen im Bereich der Nichtverbreitung von Massenvernichtungswaffen oder der Verhinderung des unerlaubten Handels mit Kleinwaffen und leichten Waffen wären von Vorteil. Ausgezeichnete Englischkenntnisse und sehr gute Französischkenntnisse sind unerlässlich.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40638A6E"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w:t>
      </w:r>
      <w:r w:rsidR="00357BB7">
        <w:rPr>
          <w:lang w:eastAsia="en-GB"/>
        </w:rPr>
        <w:t>d</w:t>
      </w:r>
      <w:r w:rsidRPr="00D605F4">
        <w:rPr>
          <w:lang w:eastAsia="en-GB"/>
        </w:rPr>
        <w:t xml:space="preserve">er </w:t>
      </w:r>
      <w:r w:rsidR="00357BB7">
        <w:rPr>
          <w:lang w:eastAsia="en-GB"/>
        </w:rPr>
        <w:t xml:space="preserve">englischen </w:t>
      </w:r>
      <w:r w:rsidRPr="00D605F4">
        <w:rPr>
          <w:lang w:eastAsia="en-GB"/>
        </w:rPr>
        <w:t xml:space="preserve">Sprache und ausreichende Kenntnisse einer weiteren Sprache der Europäischen Union in dem für die Wahrnehmung </w:t>
      </w:r>
      <w:r w:rsidR="000D7B5E" w:rsidRPr="00D605F4">
        <w:rPr>
          <w:lang w:eastAsia="en-GB"/>
        </w:rPr>
        <w:lastRenderedPageBreak/>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23138147"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7" w:history="1">
        <w:hyperlink r:id="rId28" w:history="1">
          <w:r w:rsidR="00E63333" w:rsidRPr="00620C59">
            <w:rPr>
              <w:rStyle w:val="Hyperlink"/>
              <w:szCs w:val="24"/>
            </w:rPr>
            <w:t>Create your Europass CV | Europass</w:t>
          </w:r>
        </w:hyperlink>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5B2D"/>
    <w:rsid w:val="000B2F5B"/>
    <w:rsid w:val="000D7B5E"/>
    <w:rsid w:val="001203F8"/>
    <w:rsid w:val="002C5752"/>
    <w:rsid w:val="002D5CDD"/>
    <w:rsid w:val="002F7504"/>
    <w:rsid w:val="00324D8D"/>
    <w:rsid w:val="0035094A"/>
    <w:rsid w:val="00357BB7"/>
    <w:rsid w:val="003874E2"/>
    <w:rsid w:val="0039387D"/>
    <w:rsid w:val="00394A86"/>
    <w:rsid w:val="003B2E38"/>
    <w:rsid w:val="003D16B5"/>
    <w:rsid w:val="00410EB7"/>
    <w:rsid w:val="004117A1"/>
    <w:rsid w:val="004D75AF"/>
    <w:rsid w:val="00546DB1"/>
    <w:rsid w:val="00561347"/>
    <w:rsid w:val="005D4F3B"/>
    <w:rsid w:val="005F6853"/>
    <w:rsid w:val="00620C59"/>
    <w:rsid w:val="006243BB"/>
    <w:rsid w:val="00635089"/>
    <w:rsid w:val="00676119"/>
    <w:rsid w:val="006F44C9"/>
    <w:rsid w:val="00720E7D"/>
    <w:rsid w:val="00767E7E"/>
    <w:rsid w:val="007716E4"/>
    <w:rsid w:val="00785A3F"/>
    <w:rsid w:val="00795C41"/>
    <w:rsid w:val="007A795D"/>
    <w:rsid w:val="007A7CF4"/>
    <w:rsid w:val="007B514A"/>
    <w:rsid w:val="007C07D8"/>
    <w:rsid w:val="007D0EC6"/>
    <w:rsid w:val="00803007"/>
    <w:rsid w:val="008102E0"/>
    <w:rsid w:val="0081425E"/>
    <w:rsid w:val="00815E0E"/>
    <w:rsid w:val="0088212E"/>
    <w:rsid w:val="0089735C"/>
    <w:rsid w:val="008A064C"/>
    <w:rsid w:val="008D52CF"/>
    <w:rsid w:val="009321C6"/>
    <w:rsid w:val="009442BE"/>
    <w:rsid w:val="009B6412"/>
    <w:rsid w:val="009F216F"/>
    <w:rsid w:val="00A223FD"/>
    <w:rsid w:val="00A26FA0"/>
    <w:rsid w:val="00AB56F9"/>
    <w:rsid w:val="00AC5FF8"/>
    <w:rsid w:val="00AE6941"/>
    <w:rsid w:val="00B11361"/>
    <w:rsid w:val="00B42250"/>
    <w:rsid w:val="00B73B91"/>
    <w:rsid w:val="00BF6139"/>
    <w:rsid w:val="00C07259"/>
    <w:rsid w:val="00C27C81"/>
    <w:rsid w:val="00C624B2"/>
    <w:rsid w:val="00CD33B4"/>
    <w:rsid w:val="00D605F4"/>
    <w:rsid w:val="00D8219C"/>
    <w:rsid w:val="00DA711C"/>
    <w:rsid w:val="00E01792"/>
    <w:rsid w:val="00E35460"/>
    <w:rsid w:val="00E63333"/>
    <w:rsid w:val="00EB3060"/>
    <w:rsid w:val="00EC5C6B"/>
    <w:rsid w:val="00ED6452"/>
    <w:rsid w:val="00F21E51"/>
    <w:rsid w:val="00F46B4C"/>
    <w:rsid w:val="00F60E71"/>
    <w:rsid w:val="00FF51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646705">
      <w:bodyDiv w:val="1"/>
      <w:marLeft w:val="0"/>
      <w:marRight w:val="0"/>
      <w:marTop w:val="0"/>
      <w:marBottom w:val="0"/>
      <w:divBdr>
        <w:top w:val="none" w:sz="0" w:space="0" w:color="auto"/>
        <w:left w:val="none" w:sz="0" w:space="0" w:color="auto"/>
        <w:bottom w:val="none" w:sz="0" w:space="0" w:color="auto"/>
        <w:right w:val="none" w:sz="0" w:space="0" w:color="auto"/>
      </w:divBdr>
      <w:divsChild>
        <w:div w:id="441649189">
          <w:marLeft w:val="0"/>
          <w:marRight w:val="0"/>
          <w:marTop w:val="0"/>
          <w:marBottom w:val="0"/>
          <w:divBdr>
            <w:top w:val="none" w:sz="0" w:space="0" w:color="auto"/>
            <w:left w:val="none" w:sz="0" w:space="0" w:color="auto"/>
            <w:bottom w:val="none" w:sz="0" w:space="0" w:color="auto"/>
            <w:right w:val="none" w:sz="0" w:space="0" w:color="auto"/>
          </w:divBdr>
        </w:div>
      </w:divsChild>
    </w:div>
    <w:div w:id="2137218893">
      <w:bodyDiv w:val="1"/>
      <w:marLeft w:val="0"/>
      <w:marRight w:val="0"/>
      <w:marTop w:val="0"/>
      <w:marBottom w:val="0"/>
      <w:divBdr>
        <w:top w:val="none" w:sz="0" w:space="0" w:color="auto"/>
        <w:left w:val="none" w:sz="0" w:space="0" w:color="auto"/>
        <w:bottom w:val="none" w:sz="0" w:space="0" w:color="auto"/>
        <w:right w:val="none" w:sz="0" w:space="0" w:color="auto"/>
      </w:divBdr>
      <w:divsChild>
        <w:div w:id="6047727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en/create-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1425E"/>
    <w:rsid w:val="00897026"/>
    <w:rsid w:val="008A7C76"/>
    <w:rsid w:val="008C406B"/>
    <w:rsid w:val="008D04E3"/>
    <w:rsid w:val="009B6412"/>
    <w:rsid w:val="00A26FA0"/>
    <w:rsid w:val="00A71FAD"/>
    <w:rsid w:val="00B21BDA"/>
    <w:rsid w:val="00B42250"/>
    <w:rsid w:val="00D8219C"/>
    <w:rsid w:val="00DB168D"/>
    <w:rsid w:val="00E32AF1"/>
    <w:rsid w:val="00F02C41"/>
    <w:rsid w:val="00FF510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264AC718-AF23-442A-92F5-08EA22515F3E}">
  <ds:schemaRefs>
    <ds:schemaRef ds:uri="http://purl.org/dc/terms/"/>
    <ds:schemaRef ds:uri="http://schemas.microsoft.com/office/2006/metadata/properties"/>
    <ds:schemaRef ds:uri="a41a97bf-0494-41d8-ba3d-259bd7771890"/>
    <ds:schemaRef ds:uri="http://schemas.openxmlformats.org/package/2006/metadata/core-properties"/>
    <ds:schemaRef ds:uri="1929b814-5a78-4bdc-9841-d8b9ef424f65"/>
    <ds:schemaRef ds:uri="http://schemas.microsoft.com/office/infopath/2007/PartnerControls"/>
    <ds:schemaRef ds:uri="08927195-b699-4be0-9ee2-6c66dc215b5a"/>
    <ds:schemaRef ds:uri="http://schemas.microsoft.com/sharepoint/v3/fields"/>
    <ds:schemaRef ds:uri="http://schemas.microsoft.com/office/2006/documentManagement/types"/>
    <ds:schemaRef ds:uri="http://www.w3.org/XML/1998/namespace"/>
    <ds:schemaRef ds:uri="http://purl.org/dc/dcmitype/"/>
    <ds:schemaRef ds:uri="http://purl.org/dc/elements/1.1/"/>
    <ds:schemaRef ds:uri="30c666ed-fe46-43d6-bf30-6de2567680e6"/>
  </ds:schemaRefs>
</ds:datastoreItem>
</file>

<file path=customXml/itemProps7.xml><?xml version="1.0" encoding="utf-8"?>
<ds:datastoreItem xmlns:ds="http://schemas.openxmlformats.org/officeDocument/2006/customXml" ds:itemID="{18BEF4D2-466A-453D-AE32-409C2CCC0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1435</Words>
  <Characters>8186</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2025-03-04T17:18:00Z</dcterms:created>
  <dcterms:modified xsi:type="dcterms:W3CDTF">2025-03-13T16:55:00Z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