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E91465">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E91465">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E91465">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E91465">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E91465">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E91465"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42273C82" w:rsidR="00546DB1" w:rsidRPr="00546DB1" w:rsidRDefault="00A51AE8" w:rsidP="00AB56F9">
                <w:pPr>
                  <w:tabs>
                    <w:tab w:val="left" w:pos="426"/>
                  </w:tabs>
                  <w:spacing w:before="120"/>
                  <w:rPr>
                    <w:bCs/>
                    <w:lang w:val="en-IE" w:eastAsia="en-GB"/>
                  </w:rPr>
                </w:pPr>
                <w:r>
                  <w:rPr>
                    <w:bCs/>
                    <w:lang w:eastAsia="en-GB"/>
                  </w:rPr>
                  <w:t>TAXUD-A-</w:t>
                </w:r>
                <w:r w:rsidR="00520863">
                  <w:rPr>
                    <w:bCs/>
                    <w:lang w:eastAsia="en-GB"/>
                  </w:rPr>
                  <w:t>5</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438F079A" w:rsidR="00546DB1" w:rsidRPr="003B2E38" w:rsidRDefault="00FF644D" w:rsidP="00AB56F9">
                <w:pPr>
                  <w:tabs>
                    <w:tab w:val="left" w:pos="426"/>
                  </w:tabs>
                  <w:spacing w:before="120"/>
                  <w:rPr>
                    <w:bCs/>
                    <w:lang w:val="en-IE" w:eastAsia="en-GB"/>
                  </w:rPr>
                </w:pPr>
                <w:r>
                  <w:rPr>
                    <w:bCs/>
                    <w:lang w:eastAsia="en-GB"/>
                  </w:rPr>
                  <w:t>434379</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136A9A10" w:rsidR="00546DB1" w:rsidRPr="00B736E7" w:rsidRDefault="00935816" w:rsidP="00AB56F9">
                <w:pPr>
                  <w:tabs>
                    <w:tab w:val="left" w:pos="426"/>
                  </w:tabs>
                  <w:spacing w:before="120"/>
                  <w:rPr>
                    <w:bCs/>
                    <w:lang w:eastAsia="en-GB"/>
                  </w:rPr>
                </w:pPr>
                <w:r w:rsidRPr="00935816">
                  <w:rPr>
                    <w:bCs/>
                    <w:lang w:eastAsia="en-GB"/>
                  </w:rPr>
                  <w:t>M</w:t>
                </w:r>
                <w:r w:rsidR="00FF644D">
                  <w:rPr>
                    <w:bCs/>
                    <w:lang w:eastAsia="en-GB"/>
                  </w:rPr>
                  <w:t>ilagros.CALVO-VERGEZ</w:t>
                </w:r>
                <w:r w:rsidRPr="00935816">
                  <w:rPr>
                    <w:bCs/>
                    <w:lang w:eastAsia="en-GB"/>
                  </w:rPr>
                  <w:t>@ec.europa.eu</w:t>
                </w:r>
              </w:p>
            </w:sdtContent>
          </w:sdt>
          <w:p w14:paraId="227D6F6E" w14:textId="26C9C09E" w:rsidR="00546DB1" w:rsidRPr="009F216F" w:rsidRDefault="00E91465"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FF644D">
                  <w:rPr>
                    <w:bCs/>
                    <w:lang w:eastAsia="en-GB"/>
                  </w:rPr>
                  <w:t>2</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A51AE8">
                      <w:rPr>
                        <w:bCs/>
                        <w:lang w:eastAsia="en-GB"/>
                      </w:rPr>
                      <w:t>2024</w:t>
                    </w:r>
                  </w:sdtContent>
                </w:sdt>
              </w:sdtContent>
            </w:sdt>
          </w:p>
          <w:p w14:paraId="4128A55A" w14:textId="4881E309" w:rsidR="00546DB1" w:rsidRPr="00546DB1" w:rsidRDefault="00E91465"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A51AE8">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677E60">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677E60">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dtPr>
              <w:sdtEndPr/>
              <w:sdtContent>
                <w:r w:rsidR="00A51AE8" w:rsidRPr="00A51AE8">
                  <w:rPr>
                    <w:bCs/>
                    <w:szCs w:val="24"/>
                    <w:lang w:eastAsia="en-GB"/>
                  </w:rPr>
                  <w:t>*auf Langzeitdienstreise in Nordirland</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005925E5" w:rsidR="002C5752" w:rsidRPr="0007110E" w:rsidRDefault="002C5752" w:rsidP="000675FD">
            <w:pPr>
              <w:tabs>
                <w:tab w:val="left" w:pos="426"/>
              </w:tabs>
              <w:spacing w:before="120"/>
              <w:rPr>
                <w:bCs/>
                <w:lang w:val="en-IE" w:eastAsia="en-GB"/>
              </w:rPr>
            </w:pPr>
            <w:r>
              <w:rPr>
                <w:bCs/>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5pt" o:ole="">
                  <v:imagedata r:id="rId15" o:title=""/>
                </v:shape>
                <w:control r:id="rId16" w:name="OptionButton6" w:shapeid="_x0000_i1037"/>
              </w:object>
            </w:r>
            <w:r>
              <w:rPr>
                <w:bCs/>
                <w:lang w:val="en-GB" w:eastAsia="en-GB"/>
              </w:rPr>
              <w:object w:dxaOrig="225" w:dyaOrig="225" w14:anchorId="28F21F18">
                <v:shape id="_x0000_i1039" type="#_x0000_t75" style="width:159pt;height:21.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56C83D15" w:rsidR="002C5752" w:rsidRDefault="002C5752" w:rsidP="000675FD">
            <w:pPr>
              <w:tabs>
                <w:tab w:val="left" w:pos="426"/>
              </w:tabs>
              <w:contextualSpacing/>
              <w:rPr>
                <w:bCs/>
                <w:szCs w:val="24"/>
                <w:lang w:eastAsia="en-GB"/>
              </w:rPr>
            </w:pPr>
            <w:r>
              <w:rPr>
                <w:bCs/>
                <w:lang w:val="en-GB" w:eastAsia="en-GB"/>
              </w:rPr>
              <w:object w:dxaOrig="225" w:dyaOrig="225" w14:anchorId="6B9FB422">
                <v:shape id="_x0000_i1041" type="#_x0000_t75" style="width:241.5pt;height:21.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E91465"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E91465"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E91465"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79DDAD9E" w:rsidR="002C5752" w:rsidRPr="00C27C81" w:rsidRDefault="002C5752" w:rsidP="00AB56F9">
            <w:pPr>
              <w:tabs>
                <w:tab w:val="left" w:pos="426"/>
              </w:tabs>
              <w:spacing w:after="120"/>
              <w:rPr>
                <w:bCs/>
                <w:lang w:eastAsia="en-GB"/>
              </w:rPr>
            </w:pPr>
            <w:r>
              <w:rPr>
                <w:bCs/>
                <w:lang w:val="en-GB" w:eastAsia="en-GB"/>
              </w:rPr>
              <w:object w:dxaOrig="225" w:dyaOrig="225" w14:anchorId="68CE6313">
                <v:shape id="_x0000_i1043" type="#_x0000_t75" style="width:419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6D0C22A2" w:rsidR="002C5752" w:rsidRDefault="002C5752" w:rsidP="000675FD">
            <w:pPr>
              <w:tabs>
                <w:tab w:val="left" w:pos="426"/>
              </w:tabs>
              <w:spacing w:before="120" w:after="120"/>
              <w:rPr>
                <w:bCs/>
                <w:szCs w:val="24"/>
                <w:lang w:val="en-GB" w:eastAsia="en-GB"/>
              </w:rPr>
            </w:pPr>
            <w:r>
              <w:rPr>
                <w:bCs/>
                <w:lang w:val="en-GB" w:eastAsia="en-GB"/>
              </w:rPr>
              <w:object w:dxaOrig="225" w:dyaOrig="225" w14:anchorId="50BBD14E">
                <v:shape id="_x0000_i1045" type="#_x0000_t75" style="width:108pt;height:21.5pt" o:ole="">
                  <v:imagedata r:id="rId23" o:title=""/>
                </v:shape>
                <w:control r:id="rId24" w:name="OptionButton2" w:shapeid="_x0000_i1045"/>
              </w:object>
            </w:r>
            <w:r>
              <w:rPr>
                <w:bCs/>
                <w:lang w:val="en-GB" w:eastAsia="en-GB"/>
              </w:rPr>
              <w:object w:dxaOrig="225" w:dyaOrig="225" w14:anchorId="50596B69">
                <v:shape id="_x0000_i1047" type="#_x0000_t75" style="width:108pt;height:21.5pt" o:ole="">
                  <v:imagedata r:id="rId25" o:title=""/>
                </v:shape>
                <w:control r:id="rId26" w:name="OptionButton3" w:shapeid="_x0000_i1047"/>
              </w:object>
            </w:r>
          </w:p>
          <w:p w14:paraId="1CC7C8D1" w14:textId="720C6F0B"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5-03-25T00:00:00Z">
                  <w:dateFormat w:val="dd-MM-yyyy"/>
                  <w:lid w:val="fr-BE"/>
                  <w:storeMappedDataAs w:val="dateTime"/>
                  <w:calendar w:val="gregorian"/>
                </w:date>
              </w:sdtPr>
              <w:sdtEndPr/>
              <w:sdtContent>
                <w:r w:rsidR="00FF644D">
                  <w:rPr>
                    <w:bCs/>
                    <w:lang w:val="fr-BE" w:eastAsia="en-GB"/>
                  </w:rPr>
                  <w:t>25-03-2025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488BB259" w14:textId="77777777" w:rsidR="00751274" w:rsidRDefault="00751274" w:rsidP="00751274">
          <w:pPr>
            <w:rPr>
              <w:lang w:eastAsia="en-GB"/>
            </w:rPr>
          </w:pPr>
          <w:r>
            <w:rPr>
              <w:lang w:eastAsia="en-GB"/>
            </w:rPr>
            <w:t xml:space="preserve">Aufgabe der Generaldirektion Steuern und Zollunion (GD TAXUD) ist es, faire und nachhaltige Maßnahmen zu fördern, die der EU und ihren Mitgliedstaaten Einnahmen </w:t>
          </w:r>
          <w:r>
            <w:rPr>
              <w:lang w:eastAsia="en-GB"/>
            </w:rPr>
            <w:lastRenderedPageBreak/>
            <w:t>bringen und sicherstellen, dass die Bürgerinnen und Bürger und Unternehmen der EU vom Welthandel und einem sicheren und geschützten Binnenmarkt profitieren, der an ihren Grenzen geschützt ist.</w:t>
          </w:r>
        </w:p>
        <w:p w14:paraId="76E81E94" w14:textId="706379E4" w:rsidR="006816D0" w:rsidRPr="00751274" w:rsidRDefault="00751274" w:rsidP="00751274">
          <w:pPr>
            <w:rPr>
              <w:lang w:eastAsia="en-GB"/>
            </w:rPr>
          </w:pPr>
          <w:r>
            <w:rPr>
              <w:lang w:eastAsia="en-GB"/>
            </w:rPr>
            <w:t xml:space="preserve">Die Direktion A (Zoll) ist für die Gestaltung der Zollpolitik der Union und aller einschlägigen Rechtsvorschriften zuständig und überwacht gemeinsam mit der Direktion B deren ordnungsgemäße Umsetzung durch die Mitgliedstaaten. Sie ist für eine umfassende Reform der Zollunion und des Zollkodex der Union (UZK) zuständig, die 2023 vorgeschlagen wurde, und mit der die Zollunion modernisiert werden soll, um sicherzustellen, dass die EU-Zollbehörden durch die Einrichtung einer EU-Zollbehörde und einer EU-Datenplattform „als Einheit“ auftreten. Mit vielen ihrer laufenden Tätigkeiten bereitet die Direktion über die Europäische Hafenallianz, die im Anschluss an die Rede zur Lage der Union 2023 ins Leben gerufen wird, bereits den Weg für die Reform, z. B. in Bezug auf das Risikomanagement und die Rolle des Zolls beim Schutz der Sicherheit und Gefahrenabwehr, z. B. bei der Bekämpfung des Drogenhandels. Die Direktion befasst sich auch mit den internationalen Beziehungen, einschließlich der Erweiterung, den Ursprungsregeln und der Zollwertermittlung. </w:t>
          </w:r>
          <w:r w:rsidR="006816D0" w:rsidRPr="00751274">
            <w:rPr>
              <w:lang w:eastAsia="en-GB"/>
            </w:rPr>
            <w:t>Die Direktion ist freundlich und dynamisch und besteht aus sechs Referaten mit insgesamt rund 1</w:t>
          </w:r>
          <w:r w:rsidR="00A23949">
            <w:rPr>
              <w:lang w:eastAsia="en-GB"/>
            </w:rPr>
            <w:t>7</w:t>
          </w:r>
          <w:r w:rsidR="006816D0" w:rsidRPr="00751274">
            <w:rPr>
              <w:lang w:eastAsia="en-GB"/>
            </w:rPr>
            <w:t xml:space="preserve">0 Mitarbeitern. </w:t>
          </w:r>
        </w:p>
        <w:p w14:paraId="76DD1EEA" w14:textId="518231B3" w:rsidR="00803007" w:rsidRPr="00751274" w:rsidRDefault="006816D0" w:rsidP="006816D0">
          <w:pPr>
            <w:rPr>
              <w:lang w:eastAsia="en-GB"/>
            </w:rPr>
          </w:pPr>
          <w:r w:rsidRPr="00751274">
            <w:rPr>
              <w:lang w:eastAsia="en-GB"/>
            </w:rPr>
            <w:t xml:space="preserve">Das Referat A5 trägt zu seiner Politik im Bereich der bilateralen Beziehungen der EU zu Drittländern und der EU-Erweiterung bei. Eine der Hauptaufgaben besteht darin, die internationale Zollpolitik der EU als externe Dimension der EU-Zollunion festzulegen und zu koordinieren und die Vision der EU in Zollangelegenheiten in der Welt im Einklang mit den Grundsätzen und Zielen der Reform des UZK zu fördern. Das Referat verhandelt über die zollrechtlichen Bestimmungen in bilateralen Abkommen der EU mit Partnerländern, um den Schutz und die Sicherheit des EU-Binnenmarkts zu gewährleisten und gleichzeitig die Erleichterung des Handels zu fördern. Es gewährleistet auch die ordnungsgemäße Umsetzung dieser Bestimmungen, die schrittweise Angleichung der EU-Beitrittskandidaten an das Europäische Recht im Zoll und Steuerbereich und die Einhaltung wichtiger EU-Rechtsvorschriften wie Sanktionen. </w:t>
          </w:r>
          <w:r w:rsidR="00B32913" w:rsidRPr="00751274">
            <w:rPr>
              <w:lang w:eastAsia="en-GB"/>
            </w:rPr>
            <w:t>Das Referat überwacht die Anwendung der einschlägigen Bestimmungen durch Drittländer, aktualisiert sie erforderlichenfalls und arbeitet eng mit Drittländern zusammen und führt in Abstimmung mit den EU-Mitgliedstaaten den Vorsitz in den einschlägigen internationalen Gremien mit EU-Partnerländern.</w:t>
          </w:r>
        </w:p>
      </w:sdtContent>
    </w:sdt>
    <w:p w14:paraId="3862387A" w14:textId="77777777" w:rsidR="00803007" w:rsidRPr="00751274"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7493524B" w14:textId="0F50F788" w:rsidR="00FF644D" w:rsidRDefault="00FF644D" w:rsidP="00FF644D">
          <w:pPr>
            <w:rPr>
              <w:lang w:eastAsia="en-GB"/>
            </w:rPr>
          </w:pPr>
          <w:r>
            <w:rPr>
              <w:lang w:eastAsia="en-GB"/>
            </w:rPr>
            <w:t>Die Generaldirektion TAXUD sucht einen abgeordneten nationalen Experten zur Unterstützung der Überwachung der Umsetzung des Windsor-Rahmens durch die britischen Behörden in Nordirland sowie für andere Aktivitäten im Zusammenhang mit den bilateralen Beziehungen zum Vereinigten Königreich im Bereich Zoll und gegebenenfalls Steuern.</w:t>
          </w:r>
        </w:p>
        <w:p w14:paraId="52C8FBC2" w14:textId="77777777" w:rsidR="00FF644D" w:rsidRDefault="00FF644D" w:rsidP="00FF644D">
          <w:pPr>
            <w:rPr>
              <w:lang w:eastAsia="en-GB"/>
            </w:rPr>
          </w:pPr>
          <w:r>
            <w:rPr>
              <w:lang w:eastAsia="en-GB"/>
            </w:rPr>
            <w:t xml:space="preserve">Artikel 12 des Protokolls über Irland und Nordirland (nun Windsor-Rahmen) legt das Recht der Union fest, bei allen Tätigkeiten der britischen Behörden im Zusammenhang mit der Umsetzung und Anwendung des durch das Protokoll in Nordirland geltenden EU-Rechts anwesend zu sein. Das Nordirland-Verbindungsteam (Northern </w:t>
          </w:r>
          <w:proofErr w:type="spellStart"/>
          <w:r>
            <w:rPr>
              <w:lang w:eastAsia="en-GB"/>
            </w:rPr>
            <w:t>Ireland</w:t>
          </w:r>
          <w:proofErr w:type="spellEnd"/>
          <w:r>
            <w:rPr>
              <w:lang w:eastAsia="en-GB"/>
            </w:rPr>
            <w:t xml:space="preserve"> Liaison Team - NILT) beobachtet und überwacht die Arbeit der britischen Grenzschutzbehörde und steht in direktem Austausch mit der britischen Steuer- und Zollbehörde (HMRC) vor Ort in Nordirland, unter der Leitung der politischen Vorgaben der GD TAXUD. Dies </w:t>
          </w:r>
          <w:r>
            <w:rPr>
              <w:lang w:eastAsia="en-GB"/>
            </w:rPr>
            <w:lastRenderedPageBreak/>
            <w:t xml:space="preserve">passiert insbesondere in enger Zusammenarbeit mit dem TAXUD-Referat A5, das für die Zollbeziehungen zum Vereinigten Königreich zuständig ist, sowie mit dem TAXUD-Referat A3, das für Risikomanagement und Sicherheit verantwortlich ist. </w:t>
          </w:r>
        </w:p>
        <w:p w14:paraId="12B9C59B" w14:textId="65B32D04" w:rsidR="00803007" w:rsidRPr="009F216F" w:rsidRDefault="00FF644D" w:rsidP="00FF644D">
          <w:pPr>
            <w:rPr>
              <w:lang w:eastAsia="en-GB"/>
            </w:rPr>
          </w:pPr>
          <w:r>
            <w:rPr>
              <w:lang w:eastAsia="en-GB"/>
            </w:rPr>
            <w:t>Die Hauptaufgaben wären: (i)</w:t>
          </w:r>
          <w:r w:rsidR="00DE5D52">
            <w:rPr>
              <w:lang w:eastAsia="en-GB"/>
            </w:rPr>
            <w:t xml:space="preserve"> </w:t>
          </w:r>
          <w:r>
            <w:rPr>
              <w:lang w:eastAsia="en-GB"/>
            </w:rPr>
            <w:t>die Zusammenarbeit mit NILT und die Unterstützung des Teamleiters bei der Bereitstellung der erforderlichen Leitlinien sowie die Sicherstellung der Zusammenarbeit mit A3 in Bezug auf Risikomanagementaktivitäten; (ii)</w:t>
          </w:r>
          <w:r w:rsidR="00DE5D52">
            <w:rPr>
              <w:lang w:eastAsia="en-GB"/>
            </w:rPr>
            <w:t xml:space="preserve"> </w:t>
          </w:r>
          <w:r>
            <w:rPr>
              <w:lang w:eastAsia="en-GB"/>
            </w:rPr>
            <w:t>die Koordination mit der Direktion B hinsichtlich der Integration und Teilnahme des Vereinigten Königreichs in Bezug auf Nordirland in die Zollsysteme der Union; (iii)</w:t>
          </w:r>
          <w:r w:rsidR="00DE5D52">
            <w:rPr>
              <w:lang w:eastAsia="en-GB"/>
            </w:rPr>
            <w:t xml:space="preserve"> </w:t>
          </w:r>
          <w:r>
            <w:rPr>
              <w:lang w:eastAsia="en-GB"/>
            </w:rPr>
            <w:t>die Unterstützung der Koordination mit der Direktion B und NILT hinsichtlich des Zugangs zu britischen Daten in Bezug auf Nordirland;</w:t>
          </w:r>
          <w:r w:rsidR="00DE5D52">
            <w:rPr>
              <w:lang w:eastAsia="en-GB"/>
            </w:rPr>
            <w:t xml:space="preserve"> </w:t>
          </w:r>
          <w:r>
            <w:rPr>
              <w:lang w:eastAsia="en-GB"/>
            </w:rPr>
            <w:t>(iv)</w:t>
          </w:r>
          <w:r w:rsidR="00DE5D52">
            <w:rPr>
              <w:lang w:eastAsia="en-GB"/>
            </w:rPr>
            <w:t xml:space="preserve"> </w:t>
          </w:r>
          <w:r>
            <w:rPr>
              <w:lang w:eastAsia="en-GB"/>
            </w:rPr>
            <w:t>die Unterstützung der Vorbereitung der Sitzungen der Gemeinsamen Risikomanagementgruppe auf politischer Ebene; (v)</w:t>
          </w:r>
          <w:r w:rsidR="00DE5D52">
            <w:rPr>
              <w:lang w:eastAsia="en-GB"/>
            </w:rPr>
            <w:t xml:space="preserve"> </w:t>
          </w:r>
          <w:r>
            <w:rPr>
              <w:lang w:eastAsia="en-GB"/>
            </w:rPr>
            <w:t>die Unterstützung anderer Koordinierungsaktivitäten nach Bedarf.</w:t>
          </w:r>
          <w:r w:rsidR="00935816" w:rsidRPr="00935816">
            <w:rPr>
              <w:lang w:eastAsia="en-GB"/>
            </w:rPr>
            <w:t xml:space="preserve"> </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lang w:val="en-US" w:eastAsia="en-GB"/>
            </w:rPr>
            <w:id w:val="226192110"/>
            <w:placeholder>
              <w:docPart w:val="F53BF3CF87D34A27ABA3A7DF1F7863B4"/>
            </w:placeholder>
          </w:sdtPr>
          <w:sdtEndPr/>
          <w:sdtContent>
            <w:p w14:paraId="61B46598" w14:textId="5D0F05A1" w:rsidR="00FF644D" w:rsidRDefault="00FF644D" w:rsidP="00FF644D">
              <w:pPr>
                <w:rPr>
                  <w:lang w:eastAsia="en-GB"/>
                </w:rPr>
              </w:pPr>
              <w:r>
                <w:rPr>
                  <w:lang w:eastAsia="en-GB"/>
                </w:rPr>
                <w:t xml:space="preserve">Wir suchen eine(n) dynamische(n), gut organisierte(n) und hochmotivierte(n) Bewerber(in), der/die in der Lage ist, sowohl selbständig als auch im Team im Bereich der Koordinierung der Beziehungen zwischen der EU und dem Vereinigten Königreich zu arbeiten. Solide Erfahrungen und Kenntnisse im Bereich Zoll und internationale Beziehungen sind erforderlich. Erfahrungen mit der Analyse von Zolldaten und dem Risikomanagement wären ein zusätzlicher Vorteil. Die Person muss außerdem ein Gespür für das komplexe politische Umfeld haben, in dem sie tätig ist. Stressresistenz und Flexibilität bei der Anpassung an neue Situationen sind wesentliche Eigenschaften. </w:t>
              </w:r>
            </w:p>
            <w:p w14:paraId="2A0F153A" w14:textId="2457E781" w:rsidR="009321C6" w:rsidRPr="00FF644D" w:rsidRDefault="00FF644D" w:rsidP="009321C6">
              <w:r>
                <w:rPr>
                  <w:lang w:eastAsia="en-GB"/>
                </w:rPr>
                <w:t>Da die Hauptarbeitssprache für diese Position Englisch ist, ist die fließende Beherrschung dieser Sprache (schriftlich und mündlich) Voraussetzung. Kenntnisse anderer EU-Sprachen sind von Vorteil.</w:t>
              </w:r>
            </w:p>
          </w:sdtContent>
        </w:sdt>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w:t>
      </w:r>
      <w:r w:rsidRPr="00D605F4">
        <w:rPr>
          <w:lang w:eastAsia="en-GB"/>
        </w:rPr>
        <w:lastRenderedPageBreak/>
        <w:t xml:space="preserve">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lastRenderedPageBreak/>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212D7"/>
    <w:rsid w:val="000331EC"/>
    <w:rsid w:val="000774DD"/>
    <w:rsid w:val="000A4B37"/>
    <w:rsid w:val="000D7B5E"/>
    <w:rsid w:val="001203F8"/>
    <w:rsid w:val="001A60B0"/>
    <w:rsid w:val="001C2F40"/>
    <w:rsid w:val="002C5752"/>
    <w:rsid w:val="002F7504"/>
    <w:rsid w:val="00324D8D"/>
    <w:rsid w:val="0035094A"/>
    <w:rsid w:val="003874E2"/>
    <w:rsid w:val="0039387D"/>
    <w:rsid w:val="00394A86"/>
    <w:rsid w:val="003B2E38"/>
    <w:rsid w:val="004D75AF"/>
    <w:rsid w:val="00520863"/>
    <w:rsid w:val="00546DB1"/>
    <w:rsid w:val="006243BB"/>
    <w:rsid w:val="00672BC2"/>
    <w:rsid w:val="00676119"/>
    <w:rsid w:val="00677E60"/>
    <w:rsid w:val="006816D0"/>
    <w:rsid w:val="006F44C9"/>
    <w:rsid w:val="00751274"/>
    <w:rsid w:val="00767E7E"/>
    <w:rsid w:val="007716E4"/>
    <w:rsid w:val="00785A3F"/>
    <w:rsid w:val="00795C41"/>
    <w:rsid w:val="007A795D"/>
    <w:rsid w:val="007A7CF4"/>
    <w:rsid w:val="007B514A"/>
    <w:rsid w:val="007C07D8"/>
    <w:rsid w:val="007D0EC6"/>
    <w:rsid w:val="007E44F9"/>
    <w:rsid w:val="00803007"/>
    <w:rsid w:val="008102E0"/>
    <w:rsid w:val="0089735C"/>
    <w:rsid w:val="008B2975"/>
    <w:rsid w:val="008D52CF"/>
    <w:rsid w:val="009321C6"/>
    <w:rsid w:val="00935816"/>
    <w:rsid w:val="009442BE"/>
    <w:rsid w:val="009F216F"/>
    <w:rsid w:val="009F7A04"/>
    <w:rsid w:val="00A23949"/>
    <w:rsid w:val="00A51AE8"/>
    <w:rsid w:val="00A777AF"/>
    <w:rsid w:val="00AB56F9"/>
    <w:rsid w:val="00AE6941"/>
    <w:rsid w:val="00B32913"/>
    <w:rsid w:val="00B736E7"/>
    <w:rsid w:val="00B73B91"/>
    <w:rsid w:val="00BF6139"/>
    <w:rsid w:val="00C07259"/>
    <w:rsid w:val="00C27C81"/>
    <w:rsid w:val="00C95A53"/>
    <w:rsid w:val="00CD33B4"/>
    <w:rsid w:val="00D1213D"/>
    <w:rsid w:val="00D605F4"/>
    <w:rsid w:val="00DA711C"/>
    <w:rsid w:val="00DE5D52"/>
    <w:rsid w:val="00E01792"/>
    <w:rsid w:val="00E35460"/>
    <w:rsid w:val="00E91465"/>
    <w:rsid w:val="00EB3060"/>
    <w:rsid w:val="00EC5C6B"/>
    <w:rsid w:val="00ED6452"/>
    <w:rsid w:val="00F60E71"/>
    <w:rsid w:val="00FF64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semiHidden/>
    <w:locked/>
    <w:rsid w:val="00DE5D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3610495">
      <w:bodyDiv w:val="1"/>
      <w:marLeft w:val="0"/>
      <w:marRight w:val="0"/>
      <w:marTop w:val="0"/>
      <w:marBottom w:val="0"/>
      <w:divBdr>
        <w:top w:val="none" w:sz="0" w:space="0" w:color="auto"/>
        <w:left w:val="none" w:sz="0" w:space="0" w:color="auto"/>
        <w:bottom w:val="none" w:sz="0" w:space="0" w:color="auto"/>
        <w:right w:val="none" w:sz="0" w:space="0" w:color="auto"/>
      </w:divBdr>
    </w:div>
    <w:div w:id="745028423">
      <w:bodyDiv w:val="1"/>
      <w:marLeft w:val="0"/>
      <w:marRight w:val="0"/>
      <w:marTop w:val="0"/>
      <w:marBottom w:val="0"/>
      <w:divBdr>
        <w:top w:val="none" w:sz="0" w:space="0" w:color="auto"/>
        <w:left w:val="none" w:sz="0" w:space="0" w:color="auto"/>
        <w:bottom w:val="none" w:sz="0" w:space="0" w:color="auto"/>
        <w:right w:val="none" w:sz="0" w:space="0" w:color="auto"/>
      </w:divBdr>
    </w:div>
    <w:div w:id="798885049">
      <w:bodyDiv w:val="1"/>
      <w:marLeft w:val="0"/>
      <w:marRight w:val="0"/>
      <w:marTop w:val="0"/>
      <w:marBottom w:val="0"/>
      <w:divBdr>
        <w:top w:val="none" w:sz="0" w:space="0" w:color="auto"/>
        <w:left w:val="none" w:sz="0" w:space="0" w:color="auto"/>
        <w:bottom w:val="none" w:sz="0" w:space="0" w:color="auto"/>
        <w:right w:val="none" w:sz="0" w:space="0" w:color="auto"/>
      </w:divBdr>
    </w:div>
    <w:div w:id="20530672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D65D1C" w:rsidRDefault="008C406B" w:rsidP="008C406B">
          <w:pPr>
            <w:pStyle w:val="7A095002B5044C529611DC1FFA548CF4"/>
          </w:pPr>
          <w:r w:rsidRPr="003D4996">
            <w:rPr>
              <w:rStyle w:val="PlaceholderText"/>
            </w:rPr>
            <w:t>Click or tap to enter a date.</w:t>
          </w:r>
        </w:p>
      </w:docPartBody>
    </w:docPart>
    <w:docPart>
      <w:docPartPr>
        <w:name w:val="F53BF3CF87D34A27ABA3A7DF1F7863B4"/>
        <w:category>
          <w:name w:val="General"/>
          <w:gallery w:val="placeholder"/>
        </w:category>
        <w:types>
          <w:type w:val="bbPlcHdr"/>
        </w:types>
        <w:behaviors>
          <w:behavior w:val="content"/>
        </w:behaviors>
        <w:guid w:val="{EE6AC2AA-AFE6-4C9F-A9F0-B5CB69303F2A}"/>
      </w:docPartPr>
      <w:docPartBody>
        <w:p w:rsidR="00F052C5" w:rsidRDefault="00F052C5" w:rsidP="00F052C5">
          <w:pPr>
            <w:pStyle w:val="F53BF3CF87D34A27ABA3A7DF1F7863B4"/>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7E44F9"/>
    <w:rsid w:val="008A7C76"/>
    <w:rsid w:val="008B2975"/>
    <w:rsid w:val="008C406B"/>
    <w:rsid w:val="008D04E3"/>
    <w:rsid w:val="00A71FAD"/>
    <w:rsid w:val="00B21BDA"/>
    <w:rsid w:val="00D65D1C"/>
    <w:rsid w:val="00DB168D"/>
    <w:rsid w:val="00E32AF1"/>
    <w:rsid w:val="00F02C41"/>
    <w:rsid w:val="00F052C5"/>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052C5"/>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 w:type="paragraph" w:customStyle="1" w:styleId="F53BF3CF87D34A27ABA3A7DF1F7863B4">
    <w:name w:val="F53BF3CF87D34A27ABA3A7DF1F7863B4"/>
    <w:rsid w:val="00F052C5"/>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264AC718-AF23-442A-92F5-08EA22515F3E}">
  <ds:schemaRefs>
    <ds:schemaRef ds:uri="http://purl.org/dc/terms/"/>
    <ds:schemaRef ds:uri="http://schemas.microsoft.com/sharepoint/v3/fields"/>
    <ds:schemaRef ds:uri="http://schemas.microsoft.com/office/2006/metadata/properties"/>
    <ds:schemaRef ds:uri="http://schemas.microsoft.com/office/infopath/2007/PartnerControls"/>
    <ds:schemaRef ds:uri="http://purl.org/dc/dcmitype/"/>
    <ds:schemaRef ds:uri="http://schemas.microsoft.com/office/2006/documentManagement/types"/>
    <ds:schemaRef ds:uri="http://purl.org/dc/elements/1.1/"/>
    <ds:schemaRef ds:uri="http://www.w3.org/XML/1998/namespace"/>
    <ds:schemaRef ds:uri="http://schemas.openxmlformats.org/package/2006/metadata/core-properties"/>
    <ds:schemaRef ds:uri="08927195-b699-4be0-9ee2-6c66dc215b5a"/>
    <ds:schemaRef ds:uri="a41a97bf-0494-41d8-ba3d-259bd7771890"/>
    <ds:schemaRef ds:uri="1929b814-5a78-4bdc-9841-d8b9ef424f65"/>
  </ds:schemaRefs>
</ds:datastoreItem>
</file>

<file path=customXml/itemProps3.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958EB870-F78C-4D22-8625-D7994C7DABBE}"/>
</file>

<file path=customXml/itemProps7.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Eurolook.dotm</Template>
  <TotalTime>1</TotalTime>
  <Pages>5</Pages>
  <Words>1623</Words>
  <Characters>8930</Characters>
  <Application>Microsoft Office Word</Application>
  <DocSecurity>0</DocSecurity>
  <PresentationFormat>Microsoft Word 14.0</PresentationFormat>
  <Lines>74</Lines>
  <Paragraphs>21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DI PAOLANTONIO Ingrid (TAXUD)</cp:lastModifiedBy>
  <cp:revision>2</cp:revision>
  <dcterms:created xsi:type="dcterms:W3CDTF">2025-02-05T13:45:00Z</dcterms:created>
  <dcterms:modified xsi:type="dcterms:W3CDTF">2025-02-05T13:45:00Z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