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337921" w14:paraId="0234CF48" w14:textId="77777777">
            <w:trPr>
              <w:cantSplit/>
            </w:trPr>
            <w:tc>
              <w:tcPr>
                <w:tcW w:w="2400" w:type="dxa"/>
              </w:tcPr>
              <w:p w14:paraId="04240299" w14:textId="77777777" w:rsidR="00337921" w:rsidRDefault="008C554C">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13075C85" w:rsidR="00337921" w:rsidRDefault="00F12431">
                <w:pPr>
                  <w:pStyle w:val="ZCom"/>
                </w:pPr>
                <w:sdt>
                  <w:sdtPr>
                    <w:id w:val="1852987933"/>
                    <w:dataBinding w:xpath="/Texts/OrgaRoot" w:storeItemID="{4EF90DE6-88B6-4264-9629-4D8DFDFE87D2}"/>
                    <w:text w:multiLine="1"/>
                  </w:sdtPr>
                  <w:sdtEndPr/>
                  <w:sdtContent>
                    <w:r w:rsidR="00C03031">
                      <w:t>EUROPEAN COMMISSION</w:t>
                    </w:r>
                  </w:sdtContent>
                </w:sdt>
              </w:p>
              <w:p w14:paraId="2A21A594" w14:textId="77777777" w:rsidR="00337921" w:rsidRDefault="00337921">
                <w:pPr>
                  <w:pStyle w:val="ZDGName"/>
                  <w:rPr>
                    <w:b/>
                  </w:rPr>
                </w:pPr>
              </w:p>
              <w:p w14:paraId="32A1BF4E" w14:textId="2AF8DF79" w:rsidR="00337921" w:rsidRDefault="00337921">
                <w:pPr>
                  <w:pStyle w:val="ZDGName"/>
                  <w:rPr>
                    <w:b/>
                  </w:rPr>
                </w:pPr>
              </w:p>
            </w:tc>
          </w:tr>
        </w:sdtContent>
      </w:sdt>
    </w:tbl>
    <w:p w14:paraId="2EA71B94" w14:textId="7F00DE5D" w:rsidR="00337921" w:rsidRDefault="008C554C">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337921" w14:paraId="6C83529A" w14:textId="77777777" w:rsidTr="6EDC6A36">
        <w:tc>
          <w:tcPr>
            <w:tcW w:w="3111" w:type="dxa"/>
          </w:tcPr>
          <w:p w14:paraId="6D76206F" w14:textId="2B783D2D" w:rsidR="00337921" w:rsidRDefault="008C554C">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BA64377" w:rsidR="00337921" w:rsidRDefault="008C554C">
                <w:pPr>
                  <w:tabs>
                    <w:tab w:val="left" w:pos="426"/>
                  </w:tabs>
                  <w:spacing w:before="120"/>
                </w:pPr>
                <w:r>
                  <w:t>GD GROW – Direktion B – Referat B1</w:t>
                </w:r>
              </w:p>
            </w:tc>
          </w:sdtContent>
        </w:sdt>
      </w:tr>
      <w:tr w:rsidR="00337921" w14:paraId="4B8EFB62" w14:textId="77777777" w:rsidTr="6EDC6A36">
        <w:tc>
          <w:tcPr>
            <w:tcW w:w="3111" w:type="dxa"/>
          </w:tcPr>
          <w:p w14:paraId="51EA5B20" w14:textId="30D9C7F2" w:rsidR="00337921" w:rsidRDefault="008C554C">
            <w:pPr>
              <w:tabs>
                <w:tab w:val="left" w:pos="426"/>
              </w:tabs>
              <w:spacing w:before="120"/>
            </w:pPr>
            <w:r w:rsidRPr="6EDC6A36">
              <w:rPr>
                <w:lang w:val="de-DE"/>
              </w:rPr>
              <w:t>Stellennummer in Sysper:</w:t>
            </w:r>
          </w:p>
        </w:tc>
        <w:sdt>
          <w:sdtPr>
            <w:rPr>
              <w:lang w:val="en-IE" w:eastAsia="en-GB"/>
            </w:rPr>
            <w:id w:val="-686597872"/>
            <w:placeholder>
              <w:docPart w:val="722A130BB2FD42CB99AF58537814D26D"/>
            </w:placeholder>
          </w:sdtPr>
          <w:sdtEndPr/>
          <w:sdtContent>
            <w:tc>
              <w:tcPr>
                <w:tcW w:w="5491" w:type="dxa"/>
              </w:tcPr>
              <w:p w14:paraId="26B6BD75" w14:textId="0518F253" w:rsidR="00337921" w:rsidRDefault="008C554C">
                <w:pPr>
                  <w:pStyle w:val="P68B1DB1-Normal1"/>
                  <w:tabs>
                    <w:tab w:val="left" w:pos="426"/>
                  </w:tabs>
                  <w:spacing w:before="120"/>
                </w:pPr>
                <w:r>
                  <w:t>XXX</w:t>
                </w:r>
              </w:p>
            </w:tc>
          </w:sdtContent>
        </w:sdt>
      </w:tr>
      <w:tr w:rsidR="00337921" w14:paraId="4E8359D5" w14:textId="77777777" w:rsidTr="6EDC6A36">
        <w:tc>
          <w:tcPr>
            <w:tcW w:w="3111" w:type="dxa"/>
          </w:tcPr>
          <w:p w14:paraId="72A7A894" w14:textId="1DC6A465" w:rsidR="00337921" w:rsidRDefault="008C554C">
            <w:pPr>
              <w:tabs>
                <w:tab w:val="left" w:pos="1697"/>
              </w:tabs>
              <w:spacing w:before="120"/>
              <w:ind w:right="-1741"/>
            </w:pPr>
            <w:r>
              <w:t>Auskunft:</w:t>
            </w:r>
          </w:p>
          <w:p w14:paraId="1BD76B84" w14:textId="2ED3769A" w:rsidR="00337921" w:rsidRDefault="008C554C">
            <w:pPr>
              <w:tabs>
                <w:tab w:val="left" w:pos="1697"/>
              </w:tabs>
              <w:ind w:right="-1739"/>
              <w:contextualSpacing/>
            </w:pPr>
            <w:r>
              <w:t>Vorläufiger Beginn:</w:t>
            </w:r>
          </w:p>
          <w:p w14:paraId="324479C0" w14:textId="6E052826" w:rsidR="00337921" w:rsidRDefault="008C554C">
            <w:pPr>
              <w:tabs>
                <w:tab w:val="left" w:pos="1697"/>
              </w:tabs>
              <w:ind w:right="-1739"/>
              <w:contextualSpacing/>
            </w:pPr>
            <w:r>
              <w:t>Anfängliche Dauer:</w:t>
            </w:r>
          </w:p>
          <w:p w14:paraId="07FF8994" w14:textId="77777777" w:rsidR="00337921" w:rsidRDefault="008C554C">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20DE6B32" w:rsidR="00337921" w:rsidRDefault="008C554C">
                <w:pPr>
                  <w:tabs>
                    <w:tab w:val="left" w:pos="426"/>
                  </w:tabs>
                  <w:spacing w:before="120"/>
                </w:pPr>
                <w:r>
                  <w:t>Laurence de Richemont</w:t>
                </w:r>
              </w:p>
            </w:sdtContent>
          </w:sdt>
          <w:p w14:paraId="34CF737A" w14:textId="19ECFC71" w:rsidR="00337921" w:rsidRDefault="00F12431">
            <w:pPr>
              <w:tabs>
                <w:tab w:val="left" w:pos="426"/>
              </w:tabs>
              <w:contextualSpacing/>
            </w:pPr>
            <w:sdt>
              <w:sdtPr>
                <w:rPr>
                  <w:bCs/>
                  <w:lang w:val="en-IE" w:eastAsia="en-GB"/>
                </w:rPr>
                <w:id w:val="1175461244"/>
                <w:placeholder>
                  <w:docPart w:val="DefaultPlaceholder_-1854013440"/>
                </w:placeholder>
              </w:sdtPr>
              <w:sdtEndPr/>
              <w:sdtContent>
                <w:r w:rsidR="008C554C">
                  <w:t>2</w:t>
                </w:r>
              </w:sdtContent>
            </w:sdt>
            <w:r w:rsidR="008C554C">
              <w:t xml:space="preserve">. Quartal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C554C">
                  <w:t>2025</w:t>
                </w:r>
              </w:sdtContent>
            </w:sdt>
          </w:p>
          <w:p w14:paraId="158DD156" w14:textId="1316C794" w:rsidR="00337921" w:rsidRDefault="00F12431">
            <w:pPr>
              <w:tabs>
                <w:tab w:val="left" w:pos="426"/>
              </w:tabs>
              <w:contextualSpacing/>
              <w:jc w:val="left"/>
            </w:pPr>
            <w:sdt>
              <w:sdtPr>
                <w:rPr>
                  <w:bCs/>
                  <w:lang w:val="en-IE" w:eastAsia="en-GB"/>
                </w:rPr>
                <w:id w:val="202528730"/>
                <w:placeholder>
                  <w:docPart w:val="DefaultPlaceholder_-1854013440"/>
                </w:placeholder>
              </w:sdtPr>
              <w:sdtEndPr/>
              <w:sdtContent>
                <w:r w:rsidR="008C554C">
                  <w:t>2</w:t>
                </w:r>
              </w:sdtContent>
            </w:sdt>
            <w:r w:rsidR="008C554C">
              <w:t xml:space="preserve"> Jahre</w:t>
            </w:r>
            <w:r w:rsidR="008C554C">
              <w:br/>
            </w:r>
            <w:sdt>
              <w:sdtPr>
                <w:rPr>
                  <w:bCs/>
                  <w:szCs w:val="24"/>
                  <w:lang w:eastAsia="en-GB"/>
                </w:rPr>
                <w:id w:val="-69433268"/>
                <w14:checkbox>
                  <w14:checked w14:val="1"/>
                  <w14:checkedState w14:val="2612" w14:font="MS Gothic"/>
                  <w14:uncheckedState w14:val="2610" w14:font="MS Gothic"/>
                </w14:checkbox>
              </w:sdtPr>
              <w:sdtEndPr/>
              <w:sdtContent>
                <w:r w:rsidR="008C554C">
                  <w:rPr>
                    <w:rFonts w:ascii="MS Gothic" w:eastAsia="MS Gothic" w:hAnsi="MS Gothic" w:hint="eastAsia"/>
                  </w:rPr>
                  <w:t>☒</w:t>
                </w:r>
              </w:sdtContent>
            </w:sdt>
            <w:r w:rsidR="008C554C">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8C554C">
                  <w:rPr>
                    <w:rFonts w:ascii="MS Gothic" w:eastAsia="MS Gothic" w:hAnsi="MS Gothic" w:hint="eastAsia"/>
                  </w:rPr>
                  <w:t>☐</w:t>
                </w:r>
              </w:sdtContent>
            </w:sdt>
            <w:r w:rsidR="008C554C">
              <w:t xml:space="preserve"> Luxemburg ☐ </w:t>
            </w:r>
            <w:sdt>
              <w:sdtPr>
                <w:rPr>
                  <w:bCs/>
                  <w:szCs w:val="24"/>
                  <w:lang w:eastAsia="en-GB"/>
                </w:rPr>
                <w:id w:val="-432676822"/>
                <w14:checkbox>
                  <w14:checked w14:val="0"/>
                  <w14:checkedState w14:val="2612" w14:font="MS Gothic"/>
                  <w14:uncheckedState w14:val="2610" w14:font="MS Gothic"/>
                </w14:checkbox>
              </w:sdtPr>
              <w:sdtEndPr/>
              <w:sdtContent>
                <w:r w:rsidR="008C554C">
                  <w:rPr>
                    <w:rFonts w:ascii="MS Gothic" w:eastAsia="MS Gothic" w:hAnsi="MS Gothic" w:hint="eastAsia"/>
                  </w:rPr>
                  <w:t>☐</w:t>
                </w:r>
              </w:sdtContent>
            </w:sdt>
            <w:r w:rsidR="008C554C">
              <w:t xml:space="preserve"> Sonstiges: </w:t>
            </w:r>
            <w:sdt>
              <w:sdtPr>
                <w:rPr>
                  <w:bCs/>
                  <w:szCs w:val="24"/>
                  <w:lang w:eastAsia="en-GB"/>
                </w:rPr>
                <w:id w:val="-186994276"/>
                <w:placeholder>
                  <w:docPart w:val="42CE55A0461841A39534A5E777539A67"/>
                </w:placeholder>
                <w:showingPlcHdr/>
              </w:sdtPr>
              <w:sdtEndPr/>
              <w:sdtContent>
                <w:r w:rsidR="008C554C">
                  <w:rPr>
                    <w:rStyle w:val="PlaceholderText"/>
                  </w:rPr>
                  <w:t>Hier klicken oder tippen, um Text einzugeben.</w:t>
                </w:r>
              </w:sdtContent>
            </w:sdt>
          </w:p>
          <w:p w14:paraId="7CA484B0" w14:textId="77777777" w:rsidR="00337921" w:rsidRDefault="00337921">
            <w:pPr>
              <w:tabs>
                <w:tab w:val="left" w:pos="426"/>
              </w:tabs>
              <w:spacing w:before="120" w:after="0"/>
              <w:contextualSpacing/>
            </w:pPr>
          </w:p>
        </w:tc>
      </w:tr>
      <w:tr w:rsidR="00337921" w14:paraId="01F2BC57" w14:textId="77777777" w:rsidTr="6EDC6A36">
        <w:tc>
          <w:tcPr>
            <w:tcW w:w="3111" w:type="dxa"/>
          </w:tcPr>
          <w:p w14:paraId="201A3100" w14:textId="67E5037A" w:rsidR="00337921" w:rsidRDefault="008C554C">
            <w:pPr>
              <w:tabs>
                <w:tab w:val="left" w:pos="426"/>
              </w:tabs>
              <w:spacing w:before="180" w:after="0"/>
            </w:pPr>
            <w:bookmarkStart w:id="1" w:name="_Hlk135920176"/>
            <w:r>
              <w:t>Art der Abordnung</w:t>
            </w:r>
          </w:p>
        </w:tc>
        <w:tc>
          <w:tcPr>
            <w:tcW w:w="5491" w:type="dxa"/>
          </w:tcPr>
          <w:p w14:paraId="6B14399A" w14:textId="3A7E16CA" w:rsidR="00337921" w:rsidRDefault="008C554C">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337921" w14:paraId="539D0BAC" w14:textId="77777777" w:rsidTr="6EDC6A36">
        <w:tc>
          <w:tcPr>
            <w:tcW w:w="8602" w:type="dxa"/>
            <w:gridSpan w:val="2"/>
          </w:tcPr>
          <w:p w14:paraId="582FFE97" w14:textId="38200397" w:rsidR="00337921" w:rsidRDefault="008C554C">
            <w:pPr>
              <w:tabs>
                <w:tab w:val="left" w:pos="426"/>
              </w:tabs>
              <w:spacing w:before="120"/>
            </w:pPr>
            <w:r>
              <w:t>Diese Stellenausschreibung ist offen für:</w:t>
            </w:r>
          </w:p>
          <w:p w14:paraId="4446CE69" w14:textId="5EACFBD4" w:rsidR="00337921" w:rsidRDefault="008C554C">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337921" w:rsidRDefault="008C554C">
            <w:pPr>
              <w:tabs>
                <w:tab w:val="left" w:pos="426"/>
              </w:tabs>
              <w:spacing w:after="120"/>
              <w:ind w:left="567"/>
            </w:pPr>
            <w:r>
              <w:t>außerdem</w:t>
            </w:r>
          </w:p>
          <w:p w14:paraId="48418475" w14:textId="0E479A4B" w:rsidR="00337921" w:rsidRDefault="00F12431">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8F1AD2" w:rsidRPr="6EDC6A36">
                  <w:rPr>
                    <w:rFonts w:ascii="MS Gothic" w:eastAsia="MS Gothic" w:hAnsi="MS Gothic"/>
                    <w:lang w:val="de-DE" w:eastAsia="en-GB"/>
                  </w:rPr>
                  <w:t>☐</w:t>
                </w:r>
              </w:sdtContent>
            </w:sdt>
            <w:r w:rsidR="008C554C" w:rsidRPr="6EDC6A36">
              <w:rPr>
                <w:lang w:val="de-DE"/>
              </w:rPr>
              <w:t xml:space="preserve"> Bedienstete aus folgenden EFTA-Staaten:</w:t>
            </w:r>
          </w:p>
          <w:p w14:paraId="14835B5E" w14:textId="337464EB" w:rsidR="00337921" w:rsidRDefault="008C554C">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sidR="008F1AD2">
                  <w:rPr>
                    <w:rFonts w:ascii="MS Gothic" w:eastAsia="MS Gothic" w:hAnsi="MS Gothic" w:hint="eastAsia"/>
                    <w:bCs/>
                    <w:szCs w:val="24"/>
                    <w:lang w:eastAsia="en-GB"/>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sidR="008F1AD2">
                  <w:rPr>
                    <w:rFonts w:ascii="MS Gothic" w:eastAsia="MS Gothic" w:hAnsi="MS Gothic" w:hint="eastAsia"/>
                    <w:bCs/>
                    <w:szCs w:val="24"/>
                    <w:lang w:eastAsia="en-GB"/>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008F1AD2">
                  <w:rPr>
                    <w:rFonts w:ascii="MS Gothic" w:eastAsia="MS Gothic" w:hAnsi="MS Gothic" w:hint="eastAsia"/>
                    <w:bCs/>
                    <w:szCs w:val="24"/>
                    <w:lang w:eastAsia="en-GB"/>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sidR="008F1AD2">
                  <w:rPr>
                    <w:rFonts w:ascii="MS Gothic" w:eastAsia="MS Gothic" w:hAnsi="MS Gothic" w:hint="eastAsia"/>
                    <w:bCs/>
                    <w:szCs w:val="24"/>
                    <w:lang w:eastAsia="en-GB"/>
                  </w:rPr>
                  <w:t>☐</w:t>
                </w:r>
              </w:sdtContent>
            </w:sdt>
            <w:r>
              <w:t xml:space="preserve"> Schweiz</w:t>
            </w:r>
          </w:p>
          <w:p w14:paraId="0E54D6FB" w14:textId="4EF3712C" w:rsidR="00337921" w:rsidRDefault="00F12431">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8C554C" w:rsidRPr="6EDC6A36">
                  <w:rPr>
                    <w:rFonts w:ascii="MS Gothic" w:eastAsia="MS Gothic" w:hAnsi="MS Gothic"/>
                    <w:lang w:val="de-DE"/>
                  </w:rPr>
                  <w:t>☐</w:t>
                </w:r>
              </w:sdtContent>
            </w:sdt>
            <w:r w:rsidR="008C554C" w:rsidRPr="6EDC6A36">
              <w:rPr>
                <w:lang w:val="de-DE"/>
              </w:rPr>
              <w:t xml:space="preserve"> Bedienstete aus folgenden Drittländern: </w:t>
            </w:r>
            <w:sdt>
              <w:sdtPr>
                <w:rPr>
                  <w:lang w:eastAsia="en-GB"/>
                </w:rPr>
                <w:id w:val="1742369941"/>
                <w:placeholder>
                  <w:docPart w:val="335C0F1576B3499F8D90CE979ABE47D4"/>
                </w:placeholder>
                <w:showingPlcHdr/>
              </w:sdtPr>
              <w:sdtEndPr/>
              <w:sdtContent>
                <w:r w:rsidR="008C554C" w:rsidRPr="6EDC6A36">
                  <w:rPr>
                    <w:rStyle w:val="PlaceholderText"/>
                    <w:lang w:val="de-DE"/>
                  </w:rPr>
                  <w:t xml:space="preserve">....    </w:t>
                </w:r>
              </w:sdtContent>
            </w:sdt>
          </w:p>
          <w:p w14:paraId="265CD5A1" w14:textId="0FD11D7C" w:rsidR="00337921" w:rsidRDefault="00F12431">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8C554C" w:rsidRPr="6EDC6A36">
                  <w:rPr>
                    <w:rFonts w:ascii="MS Gothic" w:eastAsia="MS Gothic" w:hAnsi="MS Gothic"/>
                    <w:lang w:val="de-DE"/>
                  </w:rPr>
                  <w:t>☐</w:t>
                </w:r>
              </w:sdtContent>
            </w:sdt>
            <w:r w:rsidR="008C554C" w:rsidRPr="6EDC6A36">
              <w:rPr>
                <w:lang w:val="de-DE"/>
              </w:rPr>
              <w:t xml:space="preserve"> Bedienstete folgender zwischenstaatlicher Organisationen:</w:t>
            </w:r>
            <w:r w:rsidR="008F1AD2">
              <w:tab/>
            </w:r>
            <w:sdt>
              <w:sdtPr>
                <w:rPr>
                  <w:lang w:eastAsia="en-GB"/>
                </w:rPr>
                <w:id w:val="1349070026"/>
                <w:placeholder>
                  <w:docPart w:val="42F8A5B327594E519C9F00EDCE7CD95B"/>
                </w:placeholder>
                <w:showingPlcHdr/>
              </w:sdtPr>
              <w:sdtEndPr/>
              <w:sdtContent>
                <w:r w:rsidR="008C554C" w:rsidRPr="6EDC6A36">
                  <w:rPr>
                    <w:rStyle w:val="PlaceholderText"/>
                    <w:lang w:val="de-DE"/>
                  </w:rPr>
                  <w:t xml:space="preserve">  ... </w:t>
                </w:r>
              </w:sdtContent>
            </w:sdt>
          </w:p>
          <w:p w14:paraId="195D93C2" w14:textId="57187952" w:rsidR="00337921" w:rsidRDefault="00337921">
            <w:pPr>
              <w:tabs>
                <w:tab w:val="left" w:pos="426"/>
              </w:tabs>
              <w:contextualSpacing/>
            </w:pPr>
          </w:p>
          <w:p w14:paraId="6CECCDB8" w14:textId="6B2AA0E7" w:rsidR="00337921" w:rsidRDefault="008C554C">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337921" w14:paraId="4E10CC7A" w14:textId="77777777" w:rsidTr="6EDC6A36">
        <w:tc>
          <w:tcPr>
            <w:tcW w:w="3111" w:type="dxa"/>
          </w:tcPr>
          <w:p w14:paraId="4B77822C" w14:textId="5EFC4255" w:rsidR="00337921" w:rsidRDefault="008C554C">
            <w:pPr>
              <w:tabs>
                <w:tab w:val="left" w:pos="426"/>
              </w:tabs>
              <w:spacing w:before="180"/>
            </w:pPr>
            <w:r>
              <w:t>Bewerbungsfrist</w:t>
            </w:r>
          </w:p>
        </w:tc>
        <w:tc>
          <w:tcPr>
            <w:tcW w:w="5491" w:type="dxa"/>
          </w:tcPr>
          <w:p w14:paraId="240262F4" w14:textId="3BF0B127" w:rsidR="00337921" w:rsidRDefault="008C554C">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1C70553E" w:rsidR="00337921" w:rsidRDefault="008C554C">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8F1AD2">
                  <w:rPr>
                    <w:bCs/>
                    <w:lang w:val="fr-BE" w:eastAsia="en-GB"/>
                  </w:rPr>
                  <w:t>25-0</w:t>
                </w:r>
                <w:r w:rsidR="00F12431">
                  <w:rPr>
                    <w:bCs/>
                    <w:lang w:val="fr-BE" w:eastAsia="en-GB"/>
                  </w:rPr>
                  <w:t>3</w:t>
                </w:r>
                <w:r w:rsidR="008F1AD2">
                  <w:rPr>
                    <w:bCs/>
                    <w:lang w:val="fr-BE" w:eastAsia="en-GB"/>
                  </w:rPr>
                  <w:t>-2025</w:t>
                </w:r>
              </w:sdtContent>
            </w:sdt>
          </w:p>
        </w:tc>
      </w:tr>
      <w:bookmarkEnd w:id="0"/>
      <w:bookmarkEnd w:id="1"/>
    </w:tbl>
    <w:p w14:paraId="4AD59AD4" w14:textId="77777777" w:rsidR="00337921" w:rsidRDefault="00337921">
      <w:pPr>
        <w:tabs>
          <w:tab w:val="left" w:pos="426"/>
        </w:tabs>
        <w:spacing w:after="0"/>
        <w:rPr>
          <w:b/>
        </w:rPr>
      </w:pPr>
    </w:p>
    <w:p w14:paraId="7FA18C95" w14:textId="77777777" w:rsidR="00337921" w:rsidRDefault="00337921">
      <w:pPr>
        <w:tabs>
          <w:tab w:val="left" w:pos="426"/>
        </w:tabs>
        <w:spacing w:after="0"/>
        <w:rPr>
          <w:b/>
        </w:rPr>
      </w:pPr>
    </w:p>
    <w:p w14:paraId="739B1A99" w14:textId="26B4FBDA" w:rsidR="00337921" w:rsidRDefault="008C554C">
      <w:pPr>
        <w:pStyle w:val="P68B1DB1-ListNumber2"/>
        <w:numPr>
          <w:ilvl w:val="0"/>
          <w:numId w:val="0"/>
        </w:numPr>
        <w:ind w:left="709" w:hanging="709"/>
      </w:pPr>
      <w:bookmarkStart w:id="2" w:name="_Hlk132129090"/>
      <w:r>
        <w:t>Vorstellung der Einrichtung (Wer wir sind)</w:t>
      </w:r>
    </w:p>
    <w:sdt>
      <w:sdtPr>
        <w:rPr>
          <w:lang w:val="en-US" w:eastAsia="en-GB"/>
        </w:rPr>
        <w:id w:val="1822233941"/>
        <w:placeholder>
          <w:docPart w:val="A1D7C4E93E5D41968C9784C962AACA55"/>
        </w:placeholder>
      </w:sdtPr>
      <w:sdtEndPr/>
      <w:sdtContent>
        <w:p w14:paraId="5D8934D0" w14:textId="77777777" w:rsidR="008C554C" w:rsidRDefault="008C554C">
          <w:r>
            <w:t>Das Referat GROW.B1 ist ein horizontales Referat mit 20 Kollegen in vier Teams: Planung und Vereinfachung, Briefings, Folgenabschätzungen und Evaluierungen sowie Zugang zu Dokumenten.</w:t>
          </w:r>
          <w:r w:rsidR="00C03031">
            <w:t xml:space="preserve"> </w:t>
          </w:r>
        </w:p>
        <w:p w14:paraId="1E17A14C" w14:textId="73BBED26" w:rsidR="00337921" w:rsidRPr="00006217" w:rsidRDefault="008C554C">
          <w:pPr>
            <w:rPr>
              <w:lang w:val="de-DE"/>
            </w:rPr>
          </w:pPr>
          <w:r>
            <w:lastRenderedPageBreak/>
            <w:t>Wir koordinieren d</w:t>
          </w:r>
          <w:r w:rsidR="00AA7A03">
            <w:t>en strategischen Planungs- und Programmplanungszyklus</w:t>
          </w:r>
          <w:r w:rsidR="00006217">
            <w:t xml:space="preserve"> der Generaldirektion und managen den GD GROW EU Acquis, d.h. die</w:t>
          </w:r>
          <w:r>
            <w:t xml:space="preserve"> Legislativvorschläge im Zusammenhang mit dem Binnenmarkt und der Industriepolitik weiter. </w:t>
          </w:r>
          <w:r w:rsidR="00006217">
            <w:t>Wir bereiten Briefings und Reden für den Exekutiv-Vizepräsidenten für Prosperität und Industrie. Innerhalb der Generaldirektion koordinieren wir</w:t>
          </w:r>
          <w:r w:rsidR="00006217" w:rsidRPr="00006217">
            <w:rPr>
              <w:lang w:val="de-DE"/>
            </w:rPr>
            <w:t xml:space="preserve"> die Vereinfachung der EU Gesetzgebung und der R</w:t>
          </w:r>
          <w:r w:rsidR="00006217">
            <w:rPr>
              <w:lang w:val="de-DE"/>
            </w:rPr>
            <w:t xml:space="preserve">eduzierung der administrativen Lasten für Unternehmen </w:t>
          </w:r>
          <w:r w:rsidR="00006217" w:rsidRPr="00006217">
            <w:t xml:space="preserve">im Einklang mit den </w:t>
          </w:r>
          <w:hyperlink r:id="rId27" w:history="1">
            <w:r w:rsidR="00006217" w:rsidRPr="00006217">
              <w:rPr>
                <w:rStyle w:val="Hyperlink"/>
              </w:rPr>
              <w:t>politischen Leitlinien</w:t>
            </w:r>
          </w:hyperlink>
          <w:r w:rsidR="00006217" w:rsidRPr="00006217">
            <w:t xml:space="preserve"> von Präsidentin von der Leyen und dem </w:t>
          </w:r>
          <w:hyperlink r:id="rId28" w:history="1">
            <w:r w:rsidR="00006217" w:rsidRPr="00006217">
              <w:rPr>
                <w:rStyle w:val="Hyperlink"/>
              </w:rPr>
              <w:t>Mandatsschreiben des EVP Séjourné</w:t>
            </w:r>
          </w:hyperlink>
          <w:r>
            <w:rPr>
              <w:lang w:val="de-DE"/>
            </w:rPr>
            <w:t>.</w:t>
          </w:r>
        </w:p>
        <w:p w14:paraId="57D0D7B5" w14:textId="2D97CD80" w:rsidR="00337921" w:rsidRDefault="008C554C">
          <w:r>
            <w:t xml:space="preserve">Unsere Aufgaben umfassen: 1. Koordinierung des strategischen Planungs- und Programmplanungszyklus innerhalb der GD GROW (Strategischer Plan, Beitrag zum Arbeitsprogramm der Kommission, jährlicher Managementplan, jährlicher Tätigkeitsbericht); 2. </w:t>
          </w:r>
          <w:r w:rsidR="00006217">
            <w:t>Management von</w:t>
          </w:r>
          <w:r>
            <w:t xml:space="preserve"> Briefings und Reden an den für Wohlstand und Industrie zuständigen Exekutiv-Vizepräsidenten, an den Präsidenten und Mitglieder des Kollegiums zu Themen im Zusammenhang mit Binnenmarkt und Industrie und an die oberste Leitung der GD GROW (Generaldirektor und stellvertretende Generaldirektoren); </w:t>
          </w:r>
          <w:r w:rsidR="00006217">
            <w:t xml:space="preserve">3. </w:t>
          </w:r>
          <w:r>
            <w:t xml:space="preserve">Gewährleistung der Gesamtkoordinierung </w:t>
          </w:r>
          <w:r w:rsidR="00006217">
            <w:t>für</w:t>
          </w:r>
          <w:r>
            <w:t xml:space="preserve"> bessere Rechtsetzung und der politischen Priorität der Vereinfachung innerhalb der GD in enger Zusammenarbeit mit dem Generalsekretariat und allen einschlägigen Generaldirektionen; 4. Bearbeitung von Anträgen auf Zugang zu Dokumenten im Einklang mit den in der Verordnung 1049/2001 verankerten Transparenzanforderungen.</w:t>
          </w:r>
        </w:p>
        <w:p w14:paraId="59DD0438" w14:textId="1AFBB040" w:rsidR="00337921" w:rsidRDefault="008C554C">
          <w:r>
            <w:t>Wir sind der wichtigste Ansprechpartner für das Generalsekretariat und stehen häufig mit anderen Kommissionsdienststellen in Verbindung, die als „Spiegelreferat“ für mehrere andere Kommissionsdienststellen (SG, GD DEFIS, GD JUST) fungieren. Wir stellen Helpdesks für die Beschlussfassung und die Anforderungen an eine bessere Rechtsetzung für alle Kolleginnen und Kollegen in der GD bereit. Unser Referat arbeitet aktiv an der Entwicklung und Nutzung fortgeschrittener digitaler Instrumente für unsere Aufgaben, wie des Management Reporting Tools (MRT) und des Wissens über europäische Online-Rechtsvorschriften (KOEL).</w:t>
          </w:r>
        </w:p>
      </w:sdtContent>
    </w:sdt>
    <w:p w14:paraId="69459484" w14:textId="77777777" w:rsidR="00337921" w:rsidRDefault="00337921">
      <w:pPr>
        <w:pStyle w:val="ListNumber"/>
        <w:numPr>
          <w:ilvl w:val="0"/>
          <w:numId w:val="0"/>
        </w:numPr>
        <w:ind w:left="709" w:hanging="709"/>
        <w:rPr>
          <w:b/>
        </w:rPr>
      </w:pPr>
    </w:p>
    <w:p w14:paraId="50617C66" w14:textId="3928B21B" w:rsidR="00337921" w:rsidRDefault="008C554C">
      <w:pPr>
        <w:pStyle w:val="P68B1DB1-ListNumber2"/>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sdtContent>
        <w:p w14:paraId="0A3D8964" w14:textId="33B377D3" w:rsidR="00337921" w:rsidRDefault="008C554C">
          <w:r>
            <w:t xml:space="preserve">Der erfolgreiche Bewerber arbeitet mit dem Team „Planung und Vereinfachung“ zusammen.  Der Stelleninhaber wird hauptsächlich dafür zuständig sein, das Team beim Dossier „Bessere Rechtsetzung und Vereinfachung“ zu unterstützen. </w:t>
          </w:r>
        </w:p>
        <w:p w14:paraId="79E02E16" w14:textId="62FD9103" w:rsidR="00337921" w:rsidRDefault="008C554C">
          <w:r>
            <w:t xml:space="preserve">Dazu gehört die Überprüfung der EU-Rechtsvorschriften auf Überschneidungen und Unstimmigkeiten und die Zusammenarbeit mit Interessenträgern, um deren Position in Bezug auf die Verringerung des Verwaltungsaufwands, die Rationalisierung der Berichtspflichten und die Vereinfachung zu analysieren. Dazu gehört auch ein Beitrag zur Vorbereitung und Weiterverfolgung möglicher Legislativvorschläge der GD GROW und anderer Kommissionsdienststellen unter dem Gesichtspunkt der Vereinfachung. </w:t>
          </w:r>
        </w:p>
        <w:p w14:paraId="46EE3E07" w14:textId="53E3DBC1" w:rsidR="00337921" w:rsidRDefault="008C554C">
          <w:r>
            <w:t>Die Ausarbeitung von Briefings und Vermerken für die höhere Führungsebene und die Kabinette über bessere Rechtsetzung und Vereinfachung der Rechtsvorschriften wird integraler Bestandteil dieses Standpunkts sein.</w:t>
          </w:r>
        </w:p>
      </w:sdtContent>
    </w:sdt>
    <w:p w14:paraId="433AC71A" w14:textId="77777777" w:rsidR="00337921" w:rsidRDefault="00337921">
      <w:pPr>
        <w:pStyle w:val="ListNumber"/>
        <w:numPr>
          <w:ilvl w:val="0"/>
          <w:numId w:val="0"/>
        </w:numPr>
        <w:ind w:left="709" w:hanging="709"/>
        <w:rPr>
          <w:b/>
        </w:rPr>
      </w:pPr>
    </w:p>
    <w:p w14:paraId="44935B3E" w14:textId="77777777" w:rsidR="002C4D3B" w:rsidRDefault="002C4D3B">
      <w:pPr>
        <w:pStyle w:val="ListNumber"/>
        <w:numPr>
          <w:ilvl w:val="0"/>
          <w:numId w:val="0"/>
        </w:numPr>
        <w:ind w:left="709" w:hanging="709"/>
        <w:rPr>
          <w:b/>
        </w:rPr>
      </w:pPr>
    </w:p>
    <w:p w14:paraId="58E0FD96" w14:textId="2D5F7C92" w:rsidR="00337921" w:rsidRDefault="008C554C">
      <w:pPr>
        <w:pStyle w:val="P68B1DB1-ListNumber2"/>
        <w:numPr>
          <w:ilvl w:val="0"/>
          <w:numId w:val="0"/>
        </w:numPr>
        <w:ind w:left="709" w:hanging="709"/>
      </w:pPr>
      <w:r>
        <w:lastRenderedPageBreak/>
        <w:t>Stellenprofil (Was wir suchen)</w:t>
      </w:r>
    </w:p>
    <w:sdt>
      <w:sdtPr>
        <w:rPr>
          <w:lang w:val="en-US" w:eastAsia="en-GB"/>
        </w:rPr>
        <w:id w:val="-209197804"/>
        <w:placeholder>
          <w:docPart w:val="D53C757808094631B3D30FCCF370CC97"/>
        </w:placeholder>
      </w:sdtPr>
      <w:sdtEndPr/>
      <w:sdtContent>
        <w:p w14:paraId="759D3C55" w14:textId="6A55C066" w:rsidR="00337921" w:rsidRDefault="008C554C">
          <w:r>
            <w:t xml:space="preserve">Wir suchen einen Juristen mit akademischem Abschluss. Er/sie sollte über mindestens drei Jahre Berufserfahrung in einer öffentlichen Verwaltung auf nationaler Ebene verfügen, vorzugsweise in den Bereichen freier Waren- und Dienstleistungsverkehr, KMU, Industrie und Digitalisierung. </w:t>
          </w:r>
        </w:p>
        <w:p w14:paraId="1608F331" w14:textId="4334D2D9" w:rsidR="00337921" w:rsidRDefault="008C554C">
          <w:r>
            <w:t>Die Ausarbeitung von Rechtsvorschriften, einschließlich der Beteiligung am Gesetzgebungsverfahren auf nationaler Ebene, aber auch der Evaluierungs- und Durchsetzungs</w:t>
          </w:r>
          <w:r w:rsidR="00AA7A03">
            <w:t>verfahren</w:t>
          </w:r>
          <w:r>
            <w:t xml:space="preserve"> wären von Vorteil. Kenntnisse über die Arbeitsweise der Europäischen Kommission und den interinstitutionellen Prozess der Europäischen Union sind wünschenswert. </w:t>
          </w:r>
        </w:p>
        <w:p w14:paraId="51994EDB" w14:textId="05BFE081" w:rsidR="00337921" w:rsidRDefault="008C554C">
          <w:r>
            <w:t>Die fließende Beherrschung der englischen Sprache ist Teil der Anforderungen für diese Position. Kenntnisse im Umgang mit digitalen Werkzeugen sind erforderlich. Der Stelleninhaber sollte mit autonomen und flexiblen Arbeitsbedingungen vertraut sein.</w:t>
          </w:r>
        </w:p>
      </w:sdtContent>
    </w:sdt>
    <w:bookmarkEnd w:id="2"/>
    <w:p w14:paraId="4A6D5708" w14:textId="77777777" w:rsidR="00337921" w:rsidRDefault="00337921">
      <w:pPr>
        <w:spacing w:after="0"/>
      </w:pPr>
    </w:p>
    <w:p w14:paraId="5FB0AB31" w14:textId="77777777" w:rsidR="00337921" w:rsidRDefault="00337921">
      <w:pPr>
        <w:spacing w:after="0"/>
      </w:pPr>
    </w:p>
    <w:p w14:paraId="17A4561D" w14:textId="2857CBE0" w:rsidR="00337921" w:rsidRDefault="008C554C">
      <w:pPr>
        <w:pStyle w:val="P68B1DB1-ListNumber3"/>
        <w:keepNext/>
        <w:numPr>
          <w:ilvl w:val="0"/>
          <w:numId w:val="0"/>
        </w:numPr>
        <w:ind w:left="709" w:hanging="709"/>
      </w:pPr>
      <w:r>
        <w:t>Zuerkennungskriterien</w:t>
      </w:r>
    </w:p>
    <w:p w14:paraId="4351CD9B" w14:textId="329965A0" w:rsidR="00337921" w:rsidRDefault="008C554C">
      <w:pPr>
        <w:keepNext/>
      </w:pPr>
      <w:r w:rsidRPr="6EDC6A36">
        <w:rPr>
          <w:lang w:val="de-DE"/>
        </w:rPr>
        <w:t xml:space="preserve">Die Abordnung fällt unter den </w:t>
      </w:r>
      <w:r w:rsidRPr="6EDC6A36">
        <w:rPr>
          <w:b/>
          <w:bCs/>
          <w:lang w:val="de-DE"/>
        </w:rPr>
        <w:t xml:space="preserve">Beschluss C(2008) 6866 der Kommission </w:t>
      </w:r>
      <w:r w:rsidRPr="6EDC6A36">
        <w:rPr>
          <w:lang w:val="de-DE"/>
        </w:rPr>
        <w:t>vom 12.11.2008 über die Regelung für zur Kommission abgeordnete oder sich zu Zwecken der beruflichen Weiterbildung bei der Kommission aufhaltende nationale Sachverständige (ANS-Beschluss).</w:t>
      </w:r>
    </w:p>
    <w:p w14:paraId="34498A87" w14:textId="12420708" w:rsidR="00337921" w:rsidRDefault="008C554C">
      <w:r>
        <w:t xml:space="preserve">Gemäß dem ANS-Beschluss müssen Sie zu </w:t>
      </w:r>
      <w:r>
        <w:rPr>
          <w:b/>
        </w:rPr>
        <w:t>Beginn der Abordnung die</w:t>
      </w:r>
      <w:r>
        <w:t xml:space="preserve"> folgenden Zulassungskriterien erfüllen:</w:t>
      </w:r>
    </w:p>
    <w:p w14:paraId="2A82F38A" w14:textId="4F2D910B" w:rsidR="00337921" w:rsidRDefault="008C554C">
      <w:pPr>
        <w:pStyle w:val="ListBullet"/>
      </w:pPr>
      <w:r>
        <w:rPr>
          <w:u w:val="single"/>
        </w:rPr>
        <w:t>Berufserfahrung:</w:t>
      </w:r>
      <w:r>
        <w:t xml:space="preserve"> mindestens dreijährige Berufserfahrung in administrativen, juristischen, naturwissenschaftlichen, technischen Bereichen in beratender oder leitender Funktion, die mit den Aufgaben der Funktionsgruppe AD der EU-Bediensteten vergleichbar sind.</w:t>
      </w:r>
    </w:p>
    <w:p w14:paraId="47ED62CE" w14:textId="0A148AC9" w:rsidR="00337921" w:rsidRDefault="008C554C">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337921" w:rsidRDefault="008C554C">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337921" w:rsidRDefault="008C554C">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337921" w:rsidRDefault="00337921"/>
    <w:p w14:paraId="5C3A2162" w14:textId="789CE808" w:rsidR="00337921" w:rsidRDefault="008C554C">
      <w:pPr>
        <w:pStyle w:val="P68B1DB1-ListNumber3"/>
        <w:keepNext/>
        <w:numPr>
          <w:ilvl w:val="0"/>
          <w:numId w:val="0"/>
        </w:numPr>
        <w:ind w:left="709" w:hanging="709"/>
      </w:pPr>
      <w:r>
        <w:lastRenderedPageBreak/>
        <w:t>Bedingungen für die Abordnung</w:t>
      </w:r>
    </w:p>
    <w:p w14:paraId="42ECB69D" w14:textId="49CFA327" w:rsidR="00337921" w:rsidRDefault="008C554C">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337921" w:rsidRDefault="008C554C">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337921" w:rsidRDefault="008C554C">
      <w:r>
        <w:t xml:space="preserve">Falls die Stelle mit Zulagen ausgeschrieben wird, können diese nur gewährt werden, wenn Sie die in Artikel 17 des ANS-Beschlusses genannten Bedingungen erfüllen. </w:t>
      </w:r>
    </w:p>
    <w:p w14:paraId="58EAEF9C" w14:textId="2137133C" w:rsidR="00337921" w:rsidRDefault="008C554C">
      <w:r>
        <w:t xml:space="preserve">Bedienstete, die in einer Delegation der Europäischen Union Dienst tun, müssen über eine Sicherheitsüberprüfung (bis zum Geheimhaltungsgrad SECRET UE/EU SECRET gemäß dem </w:t>
      </w:r>
      <w:hyperlink r:id="rId29" w:history="1">
        <w:r>
          <w:rPr>
            <w:rStyle w:val="Hyperlink"/>
          </w:rPr>
          <w:t>Beschluss (EU, Euratom) 2015/444 der Kommission vom 13. März 2015</w:t>
        </w:r>
      </w:hyperlink>
      <w:r>
        <w:t>) verfügen.  Sie müssen selbst das Überprüfungsverfahren einleiten, bevor die Abordnung bestätigt wird.</w:t>
      </w:r>
    </w:p>
    <w:p w14:paraId="47F718AD" w14:textId="31125EBD" w:rsidR="00337921" w:rsidRDefault="00337921"/>
    <w:p w14:paraId="6D7A78FD" w14:textId="720F9762" w:rsidR="00337921" w:rsidRDefault="008C554C">
      <w:pPr>
        <w:pStyle w:val="P68B1DB1-ListNumber3"/>
        <w:keepNext/>
        <w:numPr>
          <w:ilvl w:val="0"/>
          <w:numId w:val="0"/>
        </w:numPr>
        <w:ind w:left="709" w:hanging="709"/>
      </w:pPr>
      <w:r>
        <w:t>Bewerbung und Auswahlverfahren</w:t>
      </w:r>
    </w:p>
    <w:p w14:paraId="737732DB" w14:textId="59C050A8" w:rsidR="00337921" w:rsidRDefault="008C554C">
      <w:pPr>
        <w:keepNext/>
      </w:pPr>
      <w:r>
        <w:t xml:space="preserve">Falls Sie interessiert sind, folgen Sie bitte den Anweisungen Ihres Arbeitgebers für die Bewerbung. </w:t>
      </w:r>
    </w:p>
    <w:p w14:paraId="01FE2616" w14:textId="3EE6DFF7" w:rsidR="00337921" w:rsidRDefault="008C554C">
      <w:pPr>
        <w:keepNext/>
      </w:pPr>
      <w:r>
        <w:t xml:space="preserve">Die Europäische Kommission </w:t>
      </w:r>
      <w:r>
        <w:rPr>
          <w:b/>
        </w:rPr>
        <w:t>akzeptiert nur Anträge, die über die Ständige Vertretung/Diplomatische Vertretung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337921" w:rsidRDefault="008C554C">
      <w:pPr>
        <w:keepNext/>
      </w:pPr>
      <w:r>
        <w:t>Sie sollten Ihren Lebenslauf in englischer, französischer oder deutscher Sprache unter Verwendung des</w:t>
      </w:r>
      <w:r>
        <w:rPr>
          <w:b/>
        </w:rPr>
        <w:t xml:space="preserve"> Europass-Lebenslaufs </w:t>
      </w:r>
      <w:r>
        <w:t>(</w:t>
      </w:r>
      <w:hyperlink r:id="rId30" w:history="1">
        <w:hyperlink r:id="rId31" w:history="1">
          <w:r>
            <w:rPr>
              <w:rStyle w:val="Hyperlink"/>
            </w:rPr>
            <w:t>Create your Europass CV | Europass</w:t>
          </w:r>
        </w:hyperlink>
      </w:hyperlink>
      <w:r>
        <w:t>) erstellen. Im Lebenslauf muss Ihre Staatsangehörigkeit angegeben werden.</w:t>
      </w:r>
    </w:p>
    <w:p w14:paraId="5D1B7045" w14:textId="53BEFD6E" w:rsidR="00337921" w:rsidRDefault="008C554C">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337921" w:rsidRDefault="00337921"/>
    <w:p w14:paraId="54CDDE36" w14:textId="52364A78" w:rsidR="00337921" w:rsidRDefault="008C554C">
      <w:pPr>
        <w:pStyle w:val="P68B1DB1-ListNumber3"/>
        <w:keepNext/>
        <w:numPr>
          <w:ilvl w:val="0"/>
          <w:numId w:val="0"/>
        </w:numPr>
        <w:ind w:left="709" w:hanging="709"/>
      </w:pPr>
      <w:r>
        <w:t>Verarbeitung personenbezogener Daten</w:t>
      </w:r>
    </w:p>
    <w:p w14:paraId="0D144B0D" w14:textId="1B120317" w:rsidR="00337921" w:rsidRDefault="008C554C">
      <w:pPr>
        <w:keepNext/>
      </w:pPr>
      <w:r w:rsidRPr="6EDC6A36">
        <w:rPr>
          <w:lang w:val="de-DE"/>
        </w:rPr>
        <w:t>Die Kommission stellt sicher, dass die personenbezogenen Daten der Bewerber/innen gemäß der Verordnung (EU) 2018/1725 des Europäischen Parlaments und des Rates verarbeitet</w:t>
      </w:r>
      <w:r w:rsidRPr="6EDC6A36">
        <w:rPr>
          <w:rStyle w:val="FootnoteReference"/>
          <w:sz w:val="22"/>
          <w:szCs w:val="22"/>
          <w:lang w:val="de-DE"/>
        </w:rPr>
        <w:footnoteReference w:id="1"/>
      </w:r>
      <w:r w:rsidRPr="6EDC6A36">
        <w:rPr>
          <w:lang w:val="de-DE"/>
        </w:rPr>
        <w:t xml:space="preserve">werden. Dies gilt insbesondere für die Vertraulichkeit und Sicherheit solcher Daten. </w:t>
      </w:r>
      <w:bookmarkStart w:id="3" w:name="_Hlk132131276"/>
      <w:r w:rsidRPr="6EDC6A36">
        <w:rPr>
          <w:lang w:val="de-DE"/>
        </w:rPr>
        <w:t>Bevor Sie sich bewerben, lesen Sie bitte die Datenschutzerklärung.</w:t>
      </w:r>
      <w:bookmarkEnd w:id="3"/>
    </w:p>
    <w:sectPr w:rsidR="00337921">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6D03A" w14:textId="77777777" w:rsidR="00337921" w:rsidRDefault="008C554C">
      <w:pPr>
        <w:spacing w:after="0"/>
      </w:pPr>
      <w:r>
        <w:separator/>
      </w:r>
    </w:p>
  </w:endnote>
  <w:endnote w:type="continuationSeparator" w:id="0">
    <w:p w14:paraId="07C057B4" w14:textId="77777777" w:rsidR="00337921" w:rsidRDefault="008C55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337921" w:rsidRDefault="008C554C">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337921" w:rsidRDefault="008C554C">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721EF" w14:textId="77777777" w:rsidR="00337921" w:rsidRDefault="008C554C">
      <w:pPr>
        <w:spacing w:after="0"/>
      </w:pPr>
      <w:r>
        <w:separator/>
      </w:r>
    </w:p>
  </w:footnote>
  <w:footnote w:type="continuationSeparator" w:id="0">
    <w:p w14:paraId="53C2A055" w14:textId="77777777" w:rsidR="00337921" w:rsidRDefault="008C554C">
      <w:pPr>
        <w:spacing w:after="0"/>
      </w:pPr>
      <w:r>
        <w:continuationSeparator/>
      </w:r>
    </w:p>
  </w:footnote>
  <w:footnote w:id="1">
    <w:p w14:paraId="6AE43B3C" w14:textId="5EDB2F13" w:rsidR="00337921" w:rsidRDefault="008C554C">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6217"/>
    <w:rsid w:val="00012665"/>
    <w:rsid w:val="0007110E"/>
    <w:rsid w:val="0007544E"/>
    <w:rsid w:val="00092BCA"/>
    <w:rsid w:val="000A4668"/>
    <w:rsid w:val="000D129C"/>
    <w:rsid w:val="000F371B"/>
    <w:rsid w:val="000F4CD5"/>
    <w:rsid w:val="00111AB6"/>
    <w:rsid w:val="001B6C57"/>
    <w:rsid w:val="001D0A81"/>
    <w:rsid w:val="002109E6"/>
    <w:rsid w:val="00252050"/>
    <w:rsid w:val="002B3CBF"/>
    <w:rsid w:val="002C13C3"/>
    <w:rsid w:val="002C49D0"/>
    <w:rsid w:val="002C4D3B"/>
    <w:rsid w:val="002E40A9"/>
    <w:rsid w:val="00303A93"/>
    <w:rsid w:val="00337921"/>
    <w:rsid w:val="00394447"/>
    <w:rsid w:val="003E50A4"/>
    <w:rsid w:val="0040388A"/>
    <w:rsid w:val="00431778"/>
    <w:rsid w:val="00454CC7"/>
    <w:rsid w:val="00464195"/>
    <w:rsid w:val="00476034"/>
    <w:rsid w:val="005168AD"/>
    <w:rsid w:val="00550C17"/>
    <w:rsid w:val="0058240F"/>
    <w:rsid w:val="00582E08"/>
    <w:rsid w:val="00592CD5"/>
    <w:rsid w:val="00594E60"/>
    <w:rsid w:val="005A6AB9"/>
    <w:rsid w:val="005C7154"/>
    <w:rsid w:val="005D1B85"/>
    <w:rsid w:val="00647706"/>
    <w:rsid w:val="00665583"/>
    <w:rsid w:val="00693BC6"/>
    <w:rsid w:val="00696070"/>
    <w:rsid w:val="007E531E"/>
    <w:rsid w:val="007F02AC"/>
    <w:rsid w:val="007F7012"/>
    <w:rsid w:val="008C554C"/>
    <w:rsid w:val="008D02B7"/>
    <w:rsid w:val="008F0B52"/>
    <w:rsid w:val="008F0D7D"/>
    <w:rsid w:val="008F1AD2"/>
    <w:rsid w:val="008F4BA9"/>
    <w:rsid w:val="009020D4"/>
    <w:rsid w:val="00945CBA"/>
    <w:rsid w:val="009804E0"/>
    <w:rsid w:val="00994062"/>
    <w:rsid w:val="00996CC6"/>
    <w:rsid w:val="009A1EA0"/>
    <w:rsid w:val="009A2F00"/>
    <w:rsid w:val="009C5E27"/>
    <w:rsid w:val="00A033AD"/>
    <w:rsid w:val="00A05549"/>
    <w:rsid w:val="00AA14A7"/>
    <w:rsid w:val="00AA7A03"/>
    <w:rsid w:val="00AB2CEA"/>
    <w:rsid w:val="00AE7D31"/>
    <w:rsid w:val="00AF6424"/>
    <w:rsid w:val="00B24CC5"/>
    <w:rsid w:val="00B3644B"/>
    <w:rsid w:val="00B43D4B"/>
    <w:rsid w:val="00B65513"/>
    <w:rsid w:val="00B73F08"/>
    <w:rsid w:val="00B8014C"/>
    <w:rsid w:val="00BD271E"/>
    <w:rsid w:val="00C03031"/>
    <w:rsid w:val="00C06724"/>
    <w:rsid w:val="00C3254D"/>
    <w:rsid w:val="00C37716"/>
    <w:rsid w:val="00C47548"/>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E5C7B"/>
    <w:rsid w:val="00EF4F33"/>
    <w:rsid w:val="00F12431"/>
    <w:rsid w:val="00F4683D"/>
    <w:rsid w:val="00F6462F"/>
    <w:rsid w:val="00F91B73"/>
    <w:rsid w:val="00F93413"/>
    <w:rsid w:val="00FD740F"/>
    <w:rsid w:val="00FE4FFC"/>
    <w:rsid w:val="6EDC6A3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EF4F33"/>
    <w:rPr>
      <w:sz w:val="16"/>
    </w:rPr>
  </w:style>
  <w:style w:type="paragraph" w:styleId="CommentText">
    <w:name w:val="annotation text"/>
    <w:basedOn w:val="Normal"/>
    <w:link w:val="CommentTextChar"/>
    <w:semiHidden/>
    <w:locked/>
    <w:rsid w:val="00EF4F33"/>
    <w:rPr>
      <w:sz w:val="20"/>
    </w:rPr>
  </w:style>
  <w:style w:type="character" w:customStyle="1" w:styleId="CommentTextChar">
    <w:name w:val="Comment Text Char"/>
    <w:basedOn w:val="DefaultParagraphFont"/>
    <w:link w:val="CommentText"/>
    <w:semiHidden/>
    <w:rsid w:val="00EF4F33"/>
    <w:rPr>
      <w:sz w:val="20"/>
    </w:rPr>
  </w:style>
  <w:style w:type="paragraph" w:styleId="CommentSubject">
    <w:name w:val="annotation subject"/>
    <w:basedOn w:val="CommentText"/>
    <w:next w:val="CommentText"/>
    <w:link w:val="CommentSubjectChar"/>
    <w:semiHidden/>
    <w:locked/>
    <w:rsid w:val="00EF4F33"/>
    <w:rPr>
      <w:b/>
    </w:rPr>
  </w:style>
  <w:style w:type="character" w:customStyle="1" w:styleId="CommentSubjectChar">
    <w:name w:val="Comment Subject Char"/>
    <w:basedOn w:val="CommentTextChar"/>
    <w:link w:val="CommentSubject"/>
    <w:semiHidden/>
    <w:rsid w:val="00EF4F33"/>
    <w:rPr>
      <w:b/>
      <w:sz w:val="20"/>
    </w:rPr>
  </w:style>
  <w:style w:type="character" w:styleId="UnresolvedMention">
    <w:name w:val="Unresolved Mention"/>
    <w:basedOn w:val="DefaultParagraphFont"/>
    <w:semiHidden/>
    <w:locked/>
    <w:rsid w:val="00945CBA"/>
    <w:rPr>
      <w:color w:val="605E5C"/>
      <w:shd w:val="clear" w:color="auto" w:fill="E1DFDD"/>
    </w:rPr>
  </w:style>
  <w:style w:type="paragraph" w:customStyle="1" w:styleId="P68B1DB1-Normal1">
    <w:name w:val="P68B1DB1-Normal1"/>
    <w:basedOn w:val="Normal"/>
    <w:rPr>
      <w:highlight w:val="yellow"/>
    </w:rPr>
  </w:style>
  <w:style w:type="paragraph" w:customStyle="1" w:styleId="P68B1DB1-ListNumber2">
    <w:name w:val="P68B1DB1-ListNumber2"/>
    <w:basedOn w:val="ListNumber"/>
    <w:rPr>
      <w:b/>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commission.europa.eu/document/download/c6589264-e9b1-4024-ba36-b12a59648dd3_en?filename=mission-letter-sejourne.pdf"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document/e6cd4328-673c-4e7a-8683-f63ffb2cf648_en"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50C17" w:rsidRDefault="00550C17">
          <w:r>
            <w:rPr>
              <w:rStyle w:val="PlaceholderText"/>
            </w:rPr>
            <w:t>Hier klicken oder tippen,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50C17" w:rsidRDefault="00550C17">
          <w:pPr>
            <w:pStyle w:val="722A130BB2FD42CB99AF58537814D26D1"/>
          </w:pPr>
          <w:r>
            <w:rPr>
              <w:rStyle w:val="PlaceholderText"/>
            </w:rPr>
            <w:t>Hier klicken oder tippen,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50C17" w:rsidRDefault="00550C17">
          <w:pPr>
            <w:pStyle w:val="E4139A8A81AD41B0A456F71CC855670B1"/>
          </w:pPr>
          <w:r>
            <w:rPr>
              <w:rStyle w:val="PlaceholderText"/>
            </w:rPr>
            <w:t>Hier klicken oder tippen,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50C17" w:rsidRDefault="00550C17">
          <w:pPr>
            <w:pStyle w:val="A1D7C4E93E5D41968C9784C962AACA551"/>
          </w:pPr>
          <w:r>
            <w:rPr>
              <w:rStyle w:val="PlaceholderText"/>
            </w:rPr>
            <w:t>Hier klicken oder tippen,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50C17" w:rsidRDefault="00550C17">
          <w:pPr>
            <w:pStyle w:val="84FB87486BC94E5EB76E972E1BD8265B1"/>
          </w:pPr>
          <w:r>
            <w:rPr>
              <w:rStyle w:val="PlaceholderText"/>
            </w:rPr>
            <w:t>Hier klicken oder tippen,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50C17" w:rsidRDefault="00550C17">
          <w:pPr>
            <w:pStyle w:val="70AAD37E9A1F4B5EA5C12705882999081"/>
          </w:pPr>
          <w:r>
            <w:rPr>
              <w:rStyle w:val="PlaceholderText"/>
            </w:rPr>
            <w:t>Hier klicken oder tippen,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50C17" w:rsidRDefault="00550C17">
          <w:pPr>
            <w:pStyle w:val="42CE55A0461841A39534A5E777539A671"/>
          </w:pPr>
          <w:r>
            <w:rPr>
              <w:rStyle w:val="PlaceholderText"/>
            </w:rPr>
            <w:t>Hier klicken oder tippen,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50C17" w:rsidRDefault="00550C1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50C17" w:rsidRDefault="00550C17">
          <w:pPr>
            <w:pStyle w:val="D53C757808094631B3D30FCCF370CC971"/>
          </w:pPr>
          <w:r>
            <w:rPr>
              <w:rStyle w:val="PlaceholderText"/>
            </w:rPr>
            <w:t>Hier klicken oder tippen,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50C17" w:rsidRDefault="00550C17">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50C17" w:rsidRDefault="00550C1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50C17" w:rsidRDefault="00550C17">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7349B"/>
    <w:rsid w:val="001E3B1B"/>
    <w:rsid w:val="00416B25"/>
    <w:rsid w:val="00550C17"/>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BCE8FD0-E2EF-498C-BD0D-8FAB586C0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1418</Words>
  <Characters>8089</Characters>
  <Application>Microsoft Office Word</Application>
  <DocSecurity>0</DocSecurity>
  <PresentationFormat>Microsoft Word 14.0</PresentationFormat>
  <Lines>67</Lines>
  <Paragraphs>18</Paragraphs>
  <ScaleCrop>true</ScaleCrop>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2024-12-18T11:14:00Z</dcterms:created>
  <dcterms:modified xsi:type="dcterms:W3CDTF">2025-01-14T16:14:00Z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