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en-GB" w:eastAsia="en-GB"/>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9D3CC3">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9D3CC3">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9D3CC3">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9D3CC3">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9D3CC3">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9D3CC3"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040B3CEA" w:rsidR="00546DB1" w:rsidRPr="00546DB1" w:rsidRDefault="004021F0" w:rsidP="004021F0">
                <w:pPr>
                  <w:tabs>
                    <w:tab w:val="left" w:pos="426"/>
                  </w:tabs>
                  <w:spacing w:before="120"/>
                  <w:rPr>
                    <w:bCs/>
                    <w:lang w:val="en-IE" w:eastAsia="en-GB"/>
                  </w:rPr>
                </w:pPr>
                <w:r>
                  <w:rPr>
                    <w:bCs/>
                    <w:lang w:eastAsia="en-GB"/>
                  </w:rPr>
                  <w:t>JRC-G-G.II.7</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7348F715" w:rsidR="00546DB1" w:rsidRPr="003B2E38" w:rsidRDefault="004021F0" w:rsidP="004021F0">
                <w:pPr>
                  <w:tabs>
                    <w:tab w:val="left" w:pos="426"/>
                  </w:tabs>
                  <w:spacing w:before="120"/>
                  <w:rPr>
                    <w:bCs/>
                    <w:lang w:val="en-IE" w:eastAsia="en-GB"/>
                  </w:rPr>
                </w:pPr>
                <w:r>
                  <w:rPr>
                    <w:bCs/>
                    <w:lang w:eastAsia="en-GB"/>
                  </w:rPr>
                  <w:t>454528</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63072199" w:rsidR="00546DB1" w:rsidRPr="00A91177" w:rsidRDefault="004021F0" w:rsidP="00AB56F9">
                <w:pPr>
                  <w:tabs>
                    <w:tab w:val="left" w:pos="426"/>
                  </w:tabs>
                  <w:spacing w:before="120"/>
                  <w:rPr>
                    <w:bCs/>
                    <w:lang w:eastAsia="en-GB"/>
                  </w:rPr>
                </w:pPr>
                <w:r>
                  <w:rPr>
                    <w:bCs/>
                    <w:lang w:eastAsia="en-GB"/>
                  </w:rPr>
                  <w:t xml:space="preserve">Stefan </w:t>
                </w:r>
                <w:proofErr w:type="spellStart"/>
                <w:r>
                  <w:rPr>
                    <w:bCs/>
                    <w:lang w:eastAsia="en-GB"/>
                  </w:rPr>
                  <w:t>Nonneman</w:t>
                </w:r>
                <w:proofErr w:type="spellEnd"/>
              </w:p>
            </w:sdtContent>
          </w:sdt>
          <w:p w14:paraId="227D6F6E" w14:textId="7A504E17" w:rsidR="00546DB1" w:rsidRPr="009F216F" w:rsidRDefault="009D3CC3"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4021F0">
                  <w:rPr>
                    <w:bCs/>
                    <w:lang w:eastAsia="en-GB"/>
                  </w:rPr>
                  <w:t>4</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4021F0">
                      <w:rPr>
                        <w:bCs/>
                        <w:lang w:eastAsia="en-GB"/>
                      </w:rPr>
                      <w:t>2024</w:t>
                    </w:r>
                  </w:sdtContent>
                </w:sdt>
              </w:sdtContent>
            </w:sdt>
          </w:p>
          <w:p w14:paraId="4128A55A" w14:textId="66F187F8" w:rsidR="00546DB1" w:rsidRPr="00546DB1" w:rsidRDefault="009D3CC3"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A91177">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1"/>
                  <w14:checkedState w14:val="2612" w14:font="MS Gothic"/>
                  <w14:uncheckedState w14:val="2610" w14:font="MS Gothic"/>
                </w14:checkbox>
              </w:sdtPr>
              <w:sdtEndPr/>
              <w:sdtContent>
                <w:r w:rsidR="004021F0">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dtPr>
              <w:sdtEndPr/>
              <w:sdtContent>
                <w:proofErr w:type="spellStart"/>
                <w:r w:rsidR="004021F0">
                  <w:rPr>
                    <w:bCs/>
                    <w:szCs w:val="24"/>
                    <w:lang w:eastAsia="en-GB"/>
                  </w:rPr>
                  <w:t>Ispra</w:t>
                </w:r>
                <w:proofErr w:type="spellEnd"/>
                <w:r w:rsidR="004021F0">
                  <w:rPr>
                    <w:bCs/>
                    <w:szCs w:val="24"/>
                    <w:lang w:eastAsia="en-GB"/>
                  </w:rPr>
                  <w:t>, Italien</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6F08E965" w:rsidR="002C5752" w:rsidRPr="0007110E" w:rsidRDefault="002C5752" w:rsidP="000675FD">
            <w:pPr>
              <w:tabs>
                <w:tab w:val="left" w:pos="426"/>
              </w:tabs>
              <w:spacing w:before="120"/>
              <w:rPr>
                <w:bCs/>
                <w:lang w:val="en-IE" w:eastAsia="en-GB"/>
              </w:rPr>
            </w:pPr>
            <w:r>
              <w:rPr>
                <w:bCs/>
                <w:szCs w:val="24"/>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2" o:title=""/>
                </v:shape>
                <w:control r:id="rId13" w:name="OptionButton6" w:shapeid="_x0000_i1037"/>
              </w:object>
            </w:r>
            <w:r>
              <w:rPr>
                <w:bCs/>
                <w:szCs w:val="24"/>
              </w:rPr>
              <w:object w:dxaOrig="225" w:dyaOrig="225" w14:anchorId="28F21F18">
                <v:shape id="_x0000_i1039" type="#_x0000_t75" style="width:159pt;height:21.6pt" o:ole="">
                  <v:imagedata r:id="rId14" o:title=""/>
                </v:shape>
                <w:control r:id="rId15"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4DC0FA5B" w:rsidR="002C5752" w:rsidRDefault="002C5752" w:rsidP="000675FD">
            <w:pPr>
              <w:tabs>
                <w:tab w:val="left" w:pos="426"/>
              </w:tabs>
              <w:contextualSpacing/>
              <w:rPr>
                <w:bCs/>
                <w:szCs w:val="24"/>
                <w:lang w:eastAsia="en-GB"/>
              </w:rPr>
            </w:pPr>
            <w:r>
              <w:rPr>
                <w:bCs/>
                <w:szCs w:val="24"/>
              </w:rPr>
              <w:object w:dxaOrig="225" w:dyaOrig="225" w14:anchorId="6B9FB422">
                <v:shape id="_x0000_i1041" type="#_x0000_t75" style="width:241.8pt;height:21.6pt" o:ole="">
                  <v:imagedata r:id="rId16" o:title=""/>
                </v:shape>
                <w:control r:id="rId17"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9D3CC3"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9D3CC3"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9D3CC3"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4FBD3B2C" w:rsidR="002C5752" w:rsidRPr="00C27C81" w:rsidRDefault="002C5752" w:rsidP="00AB56F9">
            <w:pPr>
              <w:tabs>
                <w:tab w:val="left" w:pos="426"/>
              </w:tabs>
              <w:spacing w:after="120"/>
              <w:rPr>
                <w:bCs/>
                <w:lang w:eastAsia="en-GB"/>
              </w:rPr>
            </w:pPr>
            <w:r>
              <w:rPr>
                <w:bCs/>
                <w:szCs w:val="24"/>
              </w:rPr>
              <w:object w:dxaOrig="225" w:dyaOrig="225" w14:anchorId="68CE6313">
                <v:shape id="_x0000_i1043" type="#_x0000_t75" style="width:419.4pt;height:37.8pt" o:ole="">
                  <v:imagedata r:id="rId18" o:title=""/>
                </v:shape>
                <w:control r:id="rId19"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2EF59C6F" w:rsidR="002C5752" w:rsidRDefault="002C5752" w:rsidP="000675FD">
            <w:pPr>
              <w:tabs>
                <w:tab w:val="left" w:pos="426"/>
              </w:tabs>
              <w:spacing w:before="120" w:after="120"/>
              <w:rPr>
                <w:bCs/>
                <w:szCs w:val="24"/>
                <w:lang w:val="en-GB" w:eastAsia="en-GB"/>
              </w:rPr>
            </w:pPr>
            <w:r>
              <w:rPr>
                <w:bCs/>
                <w:szCs w:val="24"/>
              </w:rPr>
              <w:object w:dxaOrig="225" w:dyaOrig="225" w14:anchorId="50BBD14E">
                <v:shape id="_x0000_i1045" type="#_x0000_t75" style="width:108pt;height:21.6pt" o:ole="">
                  <v:imagedata r:id="rId20" o:title=""/>
                </v:shape>
                <w:control r:id="rId21" w:name="OptionButton2" w:shapeid="_x0000_i1045"/>
              </w:object>
            </w:r>
            <w:r>
              <w:rPr>
                <w:bCs/>
                <w:szCs w:val="24"/>
              </w:rPr>
              <w:object w:dxaOrig="225" w:dyaOrig="225" w14:anchorId="50596B69">
                <v:shape id="_x0000_i1047" type="#_x0000_t75" style="width:108pt;height:21.6pt" o:ole="">
                  <v:imagedata r:id="rId22" o:title=""/>
                </v:shape>
                <w:control r:id="rId23" w:name="OptionButton3" w:shapeid="_x0000_i1047"/>
              </w:object>
            </w:r>
          </w:p>
          <w:p w14:paraId="1CC7C8D1" w14:textId="235FE681"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10-25T00:00:00Z">
                  <w:dateFormat w:val="dd-MM-yyyy"/>
                  <w:lid w:val="fr-BE"/>
                  <w:storeMappedDataAs w:val="dateTime"/>
                  <w:calendar w:val="gregorian"/>
                </w:date>
              </w:sdtPr>
              <w:sdtEndPr/>
              <w:sdtContent>
                <w:r w:rsidR="00A91177">
                  <w:rPr>
                    <w:bCs/>
                    <w:lang w:val="fr-BE" w:eastAsia="en-GB"/>
                  </w:rPr>
                  <w:t>25-10-2024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1518FE" w:rsidRDefault="00803007" w:rsidP="007C07D8">
      <w:pPr>
        <w:pStyle w:val="ListNumber"/>
        <w:numPr>
          <w:ilvl w:val="0"/>
          <w:numId w:val="0"/>
        </w:numPr>
        <w:ind w:left="709" w:hanging="709"/>
        <w:rPr>
          <w:lang w:eastAsia="en-GB"/>
        </w:rPr>
      </w:pPr>
      <w:r w:rsidRPr="001518FE">
        <w:rPr>
          <w:b/>
          <w:bCs/>
          <w:lang w:eastAsia="en-GB"/>
        </w:rPr>
        <w:t>Wer wi</w:t>
      </w:r>
      <w:r w:rsidR="002F7504" w:rsidRPr="001518FE">
        <w:rPr>
          <w:b/>
          <w:bCs/>
          <w:lang w:eastAsia="en-GB"/>
        </w:rPr>
        <w:t>r</w:t>
      </w:r>
      <w:r w:rsidRPr="001518FE">
        <w:rPr>
          <w:b/>
          <w:bCs/>
          <w:lang w:eastAsia="en-GB"/>
        </w:rPr>
        <w:t xml:space="preserve"> sind</w:t>
      </w:r>
    </w:p>
    <w:sdt>
      <w:sdtPr>
        <w:rPr>
          <w:lang w:val="en-US" w:eastAsia="en-GB"/>
        </w:rPr>
        <w:id w:val="1822233941"/>
        <w:placeholder>
          <w:docPart w:val="FE6C9874556B47B1A65A432926DB0BCE"/>
        </w:placeholder>
      </w:sdtPr>
      <w:sdtEndPr/>
      <w:sdtContent>
        <w:p w14:paraId="03578DC5" w14:textId="0F441644" w:rsidR="004021F0" w:rsidRPr="001518FE" w:rsidRDefault="004021F0" w:rsidP="004021F0">
          <w:pPr>
            <w:rPr>
              <w:lang w:eastAsia="en-GB"/>
            </w:rPr>
          </w:pPr>
          <w:r w:rsidRPr="001518FE">
            <w:rPr>
              <w:lang w:eastAsia="en-GB"/>
            </w:rPr>
            <w:t xml:space="preserve">Die aktuelle Vakanz befindet sich in der Direktion für </w:t>
          </w:r>
          <w:r w:rsidR="00482A64">
            <w:rPr>
              <w:lang w:eastAsia="en-GB"/>
            </w:rPr>
            <w:t>N</w:t>
          </w:r>
          <w:r w:rsidRPr="001518FE">
            <w:rPr>
              <w:lang w:eastAsia="en-GB"/>
            </w:rPr>
            <w:t xml:space="preserve">ukleare Sicherheit und Schutz, Abteilung für </w:t>
          </w:r>
          <w:r w:rsidR="00482A64">
            <w:rPr>
              <w:lang w:eastAsia="en-GB"/>
            </w:rPr>
            <w:t>N</w:t>
          </w:r>
          <w:r w:rsidRPr="001518FE">
            <w:rPr>
              <w:lang w:eastAsia="en-GB"/>
            </w:rPr>
            <w:t xml:space="preserve">ukleare </w:t>
          </w:r>
          <w:r w:rsidR="00482A64">
            <w:rPr>
              <w:lang w:eastAsia="en-GB"/>
            </w:rPr>
            <w:t xml:space="preserve">Daten, </w:t>
          </w:r>
          <w:r w:rsidRPr="001518FE">
            <w:rPr>
              <w:lang w:eastAsia="en-GB"/>
            </w:rPr>
            <w:t>Überwachung</w:t>
          </w:r>
          <w:r w:rsidR="00482A64">
            <w:rPr>
              <w:lang w:eastAsia="en-GB"/>
            </w:rPr>
            <w:t xml:space="preserve"> und Sicherheit</w:t>
          </w:r>
          <w:r w:rsidRPr="001518FE">
            <w:rPr>
              <w:lang w:eastAsia="en-GB"/>
            </w:rPr>
            <w:t xml:space="preserve">, </w:t>
          </w:r>
          <w:r w:rsidR="00482A64">
            <w:rPr>
              <w:lang w:eastAsia="en-GB"/>
            </w:rPr>
            <w:t>Referat</w:t>
          </w:r>
          <w:r w:rsidRPr="001518FE">
            <w:rPr>
              <w:lang w:eastAsia="en-GB"/>
            </w:rPr>
            <w:t xml:space="preserve"> für </w:t>
          </w:r>
          <w:r w:rsidR="00482A64">
            <w:rPr>
              <w:lang w:eastAsia="en-GB"/>
            </w:rPr>
            <w:t xml:space="preserve">digitale Systeme </w:t>
          </w:r>
          <w:r w:rsidR="003374F0" w:rsidRPr="003374F0">
            <w:rPr>
              <w:lang w:eastAsia="en-GB"/>
            </w:rPr>
            <w:t>für</w:t>
          </w:r>
          <w:r w:rsidR="003374F0">
            <w:rPr>
              <w:lang w:eastAsia="en-GB"/>
            </w:rPr>
            <w:t xml:space="preserve"> Sicherheit und Nichtverbreitung. </w:t>
          </w:r>
        </w:p>
        <w:p w14:paraId="50E66946" w14:textId="3D5717F4" w:rsidR="004021F0" w:rsidRPr="004021F0" w:rsidRDefault="004021F0" w:rsidP="004021F0">
          <w:pPr>
            <w:rPr>
              <w:lang w:val="en-US" w:eastAsia="en-GB"/>
            </w:rPr>
          </w:pPr>
          <w:r w:rsidRPr="001518FE">
            <w:rPr>
              <w:lang w:eastAsia="en-GB"/>
            </w:rPr>
            <w:lastRenderedPageBreak/>
            <w:t xml:space="preserve">Die Mission der JRC-Direktion G für </w:t>
          </w:r>
          <w:r w:rsidR="003374F0">
            <w:rPr>
              <w:lang w:eastAsia="en-GB"/>
            </w:rPr>
            <w:t>N</w:t>
          </w:r>
          <w:r w:rsidRPr="001518FE">
            <w:rPr>
              <w:lang w:eastAsia="en-GB"/>
            </w:rPr>
            <w:t xml:space="preserve">ukleare Sicherheit und Schutz besteht in der Umsetzung des JRC-EURATOM-Forschungs- und Ausbildungsprogramms sowie der Pflege und Verbreitung nuklearer Kompetenzen in Europa, um sowohl „nukleare“ als auch „nicht-nukleare“ Mitgliedstaaten zu unterstützen. </w:t>
          </w:r>
          <w:r w:rsidRPr="004021F0">
            <w:rPr>
              <w:lang w:val="en-US" w:eastAsia="en-GB"/>
            </w:rPr>
            <w:t xml:space="preserve">Eine </w:t>
          </w:r>
          <w:proofErr w:type="spellStart"/>
          <w:r w:rsidRPr="004021F0">
            <w:rPr>
              <w:lang w:val="en-US" w:eastAsia="en-GB"/>
            </w:rPr>
            <w:t>enge</w:t>
          </w:r>
          <w:proofErr w:type="spellEnd"/>
          <w:r w:rsidRPr="004021F0">
            <w:rPr>
              <w:lang w:val="en-US" w:eastAsia="en-GB"/>
            </w:rPr>
            <w:t xml:space="preserve"> </w:t>
          </w:r>
          <w:proofErr w:type="spellStart"/>
          <w:r w:rsidRPr="004021F0">
            <w:rPr>
              <w:lang w:val="en-US" w:eastAsia="en-GB"/>
            </w:rPr>
            <w:t>Zusammenarbeit</w:t>
          </w:r>
          <w:proofErr w:type="spellEnd"/>
          <w:r w:rsidRPr="004021F0">
            <w:rPr>
              <w:lang w:val="en-US" w:eastAsia="en-GB"/>
            </w:rPr>
            <w:t xml:space="preserve"> und </w:t>
          </w:r>
          <w:proofErr w:type="spellStart"/>
          <w:r w:rsidRPr="004021F0">
            <w:rPr>
              <w:lang w:val="en-US" w:eastAsia="en-GB"/>
            </w:rPr>
            <w:t>Komplementarität</w:t>
          </w:r>
          <w:proofErr w:type="spellEnd"/>
          <w:r w:rsidRPr="004021F0">
            <w:rPr>
              <w:lang w:val="en-US" w:eastAsia="en-GB"/>
            </w:rPr>
            <w:t xml:space="preserve"> </w:t>
          </w:r>
          <w:proofErr w:type="spellStart"/>
          <w:r w:rsidRPr="004021F0">
            <w:rPr>
              <w:lang w:val="en-US" w:eastAsia="en-GB"/>
            </w:rPr>
            <w:t>mit</w:t>
          </w:r>
          <w:proofErr w:type="spellEnd"/>
          <w:r w:rsidRPr="004021F0">
            <w:rPr>
              <w:lang w:val="en-US" w:eastAsia="en-GB"/>
            </w:rPr>
            <w:t xml:space="preserve"> </w:t>
          </w:r>
          <w:proofErr w:type="spellStart"/>
          <w:r w:rsidRPr="004021F0">
            <w:rPr>
              <w:lang w:val="en-US" w:eastAsia="en-GB"/>
            </w:rPr>
            <w:t>ihren</w:t>
          </w:r>
          <w:proofErr w:type="spellEnd"/>
          <w:r w:rsidRPr="004021F0">
            <w:rPr>
              <w:lang w:val="en-US" w:eastAsia="en-GB"/>
            </w:rPr>
            <w:t xml:space="preserve"> </w:t>
          </w:r>
          <w:proofErr w:type="spellStart"/>
          <w:r w:rsidRPr="004021F0">
            <w:rPr>
              <w:lang w:val="en-US" w:eastAsia="en-GB"/>
            </w:rPr>
            <w:t>nationalen</w:t>
          </w:r>
          <w:proofErr w:type="spellEnd"/>
          <w:r w:rsidRPr="004021F0">
            <w:rPr>
              <w:lang w:val="en-US" w:eastAsia="en-GB"/>
            </w:rPr>
            <w:t xml:space="preserve"> </w:t>
          </w:r>
          <w:proofErr w:type="spellStart"/>
          <w:r w:rsidRPr="004021F0">
            <w:rPr>
              <w:lang w:val="en-US" w:eastAsia="en-GB"/>
            </w:rPr>
            <w:t>Organisationen</w:t>
          </w:r>
          <w:proofErr w:type="spellEnd"/>
          <w:r w:rsidRPr="004021F0">
            <w:rPr>
              <w:lang w:val="en-US" w:eastAsia="en-GB"/>
            </w:rPr>
            <w:t xml:space="preserve"> </w:t>
          </w:r>
          <w:proofErr w:type="spellStart"/>
          <w:r w:rsidRPr="004021F0">
            <w:rPr>
              <w:lang w:val="en-US" w:eastAsia="en-GB"/>
            </w:rPr>
            <w:t>ist</w:t>
          </w:r>
          <w:proofErr w:type="spellEnd"/>
          <w:r w:rsidRPr="004021F0">
            <w:rPr>
              <w:lang w:val="en-US" w:eastAsia="en-GB"/>
            </w:rPr>
            <w:t xml:space="preserve"> von </w:t>
          </w:r>
          <w:proofErr w:type="spellStart"/>
          <w:r w:rsidRPr="004021F0">
            <w:rPr>
              <w:lang w:val="en-US" w:eastAsia="en-GB"/>
            </w:rPr>
            <w:t>entscheidender</w:t>
          </w:r>
          <w:proofErr w:type="spellEnd"/>
          <w:r w:rsidRPr="004021F0">
            <w:rPr>
              <w:lang w:val="en-US" w:eastAsia="en-GB"/>
            </w:rPr>
            <w:t xml:space="preserve"> </w:t>
          </w:r>
          <w:proofErr w:type="spellStart"/>
          <w:r w:rsidRPr="004021F0">
            <w:rPr>
              <w:lang w:val="en-US" w:eastAsia="en-GB"/>
            </w:rPr>
            <w:t>Bedeutung</w:t>
          </w:r>
          <w:proofErr w:type="spellEnd"/>
          <w:r w:rsidRPr="004021F0">
            <w:rPr>
              <w:lang w:val="en-US" w:eastAsia="en-GB"/>
            </w:rPr>
            <w:t>.</w:t>
          </w:r>
        </w:p>
        <w:p w14:paraId="76DD1EEA" w14:textId="0EE81016" w:rsidR="00803007" w:rsidRDefault="004021F0" w:rsidP="004021F0">
          <w:pPr>
            <w:rPr>
              <w:lang w:val="en-US" w:eastAsia="en-GB"/>
            </w:rPr>
          </w:pPr>
          <w:r w:rsidRPr="004021F0">
            <w:rPr>
              <w:lang w:val="en-US" w:eastAsia="en-GB"/>
            </w:rPr>
            <w:t>Die Mission de</w:t>
          </w:r>
          <w:r w:rsidR="003374F0">
            <w:rPr>
              <w:lang w:val="en-US" w:eastAsia="en-GB"/>
            </w:rPr>
            <w:t>s</w:t>
          </w:r>
          <w:r w:rsidRPr="004021F0">
            <w:rPr>
              <w:lang w:val="en-US" w:eastAsia="en-GB"/>
            </w:rPr>
            <w:t xml:space="preserve"> JRC-</w:t>
          </w:r>
          <w:proofErr w:type="spellStart"/>
          <w:r w:rsidR="003374F0">
            <w:rPr>
              <w:lang w:val="en-US" w:eastAsia="en-GB"/>
            </w:rPr>
            <w:t>Referats</w:t>
          </w:r>
          <w:proofErr w:type="spellEnd"/>
          <w:r w:rsidRPr="004021F0">
            <w:rPr>
              <w:lang w:val="en-US" w:eastAsia="en-GB"/>
            </w:rPr>
            <w:t xml:space="preserve"> G.II.7 </w:t>
          </w:r>
          <w:proofErr w:type="spellStart"/>
          <w:r w:rsidRPr="004021F0">
            <w:rPr>
              <w:lang w:val="en-US" w:eastAsia="en-GB"/>
            </w:rPr>
            <w:t>besteht</w:t>
          </w:r>
          <w:proofErr w:type="spellEnd"/>
          <w:r w:rsidRPr="004021F0">
            <w:rPr>
              <w:lang w:val="en-US" w:eastAsia="en-GB"/>
            </w:rPr>
            <w:t xml:space="preserve"> </w:t>
          </w:r>
          <w:proofErr w:type="spellStart"/>
          <w:r w:rsidRPr="004021F0">
            <w:rPr>
              <w:lang w:val="en-US" w:eastAsia="en-GB"/>
            </w:rPr>
            <w:t>darin</w:t>
          </w:r>
          <w:proofErr w:type="spellEnd"/>
          <w:r w:rsidRPr="004021F0">
            <w:rPr>
              <w:lang w:val="en-US" w:eastAsia="en-GB"/>
            </w:rPr>
            <w:t xml:space="preserve">, </w:t>
          </w:r>
          <w:proofErr w:type="spellStart"/>
          <w:r w:rsidRPr="004021F0">
            <w:rPr>
              <w:lang w:val="en-US" w:eastAsia="en-GB"/>
            </w:rPr>
            <w:t>Forschung</w:t>
          </w:r>
          <w:proofErr w:type="spellEnd"/>
          <w:r w:rsidRPr="004021F0">
            <w:rPr>
              <w:lang w:val="en-US" w:eastAsia="en-GB"/>
            </w:rPr>
            <w:t xml:space="preserve"> und </w:t>
          </w:r>
          <w:proofErr w:type="spellStart"/>
          <w:r w:rsidRPr="004021F0">
            <w:rPr>
              <w:lang w:val="en-US" w:eastAsia="en-GB"/>
            </w:rPr>
            <w:t>technische</w:t>
          </w:r>
          <w:proofErr w:type="spellEnd"/>
          <w:r w:rsidRPr="004021F0">
            <w:rPr>
              <w:lang w:val="en-US" w:eastAsia="en-GB"/>
            </w:rPr>
            <w:t xml:space="preserve"> </w:t>
          </w:r>
          <w:proofErr w:type="spellStart"/>
          <w:r w:rsidRPr="004021F0">
            <w:rPr>
              <w:lang w:val="en-US" w:eastAsia="en-GB"/>
            </w:rPr>
            <w:t>Entwicklung</w:t>
          </w:r>
          <w:proofErr w:type="spellEnd"/>
          <w:r w:rsidRPr="004021F0">
            <w:rPr>
              <w:lang w:val="en-US" w:eastAsia="en-GB"/>
            </w:rPr>
            <w:t xml:space="preserve"> </w:t>
          </w:r>
          <w:proofErr w:type="spellStart"/>
          <w:r w:rsidRPr="004021F0">
            <w:rPr>
              <w:lang w:val="en-US" w:eastAsia="en-GB"/>
            </w:rPr>
            <w:t>durchzuführen</w:t>
          </w:r>
          <w:proofErr w:type="spellEnd"/>
          <w:r w:rsidRPr="004021F0">
            <w:rPr>
              <w:lang w:val="en-US" w:eastAsia="en-GB"/>
            </w:rPr>
            <w:t xml:space="preserve">, </w:t>
          </w:r>
          <w:proofErr w:type="spellStart"/>
          <w:r w:rsidRPr="004021F0">
            <w:rPr>
              <w:lang w:val="en-US" w:eastAsia="en-GB"/>
            </w:rPr>
            <w:t>Schulungen</w:t>
          </w:r>
          <w:proofErr w:type="spellEnd"/>
          <w:r w:rsidRPr="004021F0">
            <w:rPr>
              <w:lang w:val="en-US" w:eastAsia="en-GB"/>
            </w:rPr>
            <w:t xml:space="preserve"> </w:t>
          </w:r>
          <w:proofErr w:type="spellStart"/>
          <w:r w:rsidRPr="004021F0">
            <w:rPr>
              <w:lang w:val="en-US" w:eastAsia="en-GB"/>
            </w:rPr>
            <w:t>anzubieten</w:t>
          </w:r>
          <w:proofErr w:type="spellEnd"/>
          <w:r w:rsidRPr="004021F0">
            <w:rPr>
              <w:lang w:val="en-US" w:eastAsia="en-GB"/>
            </w:rPr>
            <w:t xml:space="preserve"> und </w:t>
          </w:r>
          <w:proofErr w:type="spellStart"/>
          <w:r w:rsidRPr="004021F0">
            <w:rPr>
              <w:lang w:val="en-US" w:eastAsia="en-GB"/>
            </w:rPr>
            <w:t>politische</w:t>
          </w:r>
          <w:proofErr w:type="spellEnd"/>
          <w:r w:rsidRPr="004021F0">
            <w:rPr>
              <w:lang w:val="en-US" w:eastAsia="en-GB"/>
            </w:rPr>
            <w:t xml:space="preserve"> </w:t>
          </w:r>
          <w:proofErr w:type="spellStart"/>
          <w:r w:rsidRPr="004021F0">
            <w:rPr>
              <w:lang w:val="en-US" w:eastAsia="en-GB"/>
            </w:rPr>
            <w:t>Unterstützung</w:t>
          </w:r>
          <w:proofErr w:type="spellEnd"/>
          <w:r w:rsidRPr="004021F0">
            <w:rPr>
              <w:lang w:val="en-US" w:eastAsia="en-GB"/>
            </w:rPr>
            <w:t xml:space="preserve"> </w:t>
          </w:r>
          <w:proofErr w:type="spellStart"/>
          <w:r w:rsidRPr="004021F0">
            <w:rPr>
              <w:lang w:val="en-US" w:eastAsia="en-GB"/>
            </w:rPr>
            <w:t>im</w:t>
          </w:r>
          <w:proofErr w:type="spellEnd"/>
          <w:r w:rsidRPr="004021F0">
            <w:rPr>
              <w:lang w:val="en-US" w:eastAsia="en-GB"/>
            </w:rPr>
            <w:t xml:space="preserve"> </w:t>
          </w:r>
          <w:proofErr w:type="spellStart"/>
          <w:r w:rsidRPr="004021F0">
            <w:rPr>
              <w:lang w:val="en-US" w:eastAsia="en-GB"/>
            </w:rPr>
            <w:t>Bereich</w:t>
          </w:r>
          <w:proofErr w:type="spellEnd"/>
          <w:r w:rsidRPr="004021F0">
            <w:rPr>
              <w:lang w:val="en-US" w:eastAsia="en-GB"/>
            </w:rPr>
            <w:t xml:space="preserve"> der </w:t>
          </w:r>
          <w:proofErr w:type="spellStart"/>
          <w:r w:rsidRPr="004021F0">
            <w:rPr>
              <w:lang w:val="en-US" w:eastAsia="en-GB"/>
            </w:rPr>
            <w:t>nuklearen</w:t>
          </w:r>
          <w:proofErr w:type="spellEnd"/>
          <w:r w:rsidRPr="004021F0">
            <w:rPr>
              <w:lang w:val="en-US" w:eastAsia="en-GB"/>
            </w:rPr>
            <w:t xml:space="preserve"> </w:t>
          </w:r>
          <w:proofErr w:type="spellStart"/>
          <w:r w:rsidRPr="004021F0">
            <w:rPr>
              <w:lang w:val="en-US" w:eastAsia="en-GB"/>
            </w:rPr>
            <w:t>Überwachung</w:t>
          </w:r>
          <w:proofErr w:type="spellEnd"/>
          <w:r w:rsidRPr="004021F0">
            <w:rPr>
              <w:lang w:val="en-US" w:eastAsia="en-GB"/>
            </w:rPr>
            <w:t xml:space="preserve"> und </w:t>
          </w:r>
          <w:proofErr w:type="spellStart"/>
          <w:r w:rsidRPr="004021F0">
            <w:rPr>
              <w:lang w:val="en-US" w:eastAsia="en-GB"/>
            </w:rPr>
            <w:t>nuklearen</w:t>
          </w:r>
          <w:proofErr w:type="spellEnd"/>
          <w:r w:rsidRPr="004021F0">
            <w:rPr>
              <w:lang w:val="en-US" w:eastAsia="en-GB"/>
            </w:rPr>
            <w:t xml:space="preserve"> </w:t>
          </w:r>
          <w:proofErr w:type="spellStart"/>
          <w:r w:rsidRPr="004021F0">
            <w:rPr>
              <w:lang w:val="en-US" w:eastAsia="en-GB"/>
            </w:rPr>
            <w:t>Sicherheit</w:t>
          </w:r>
          <w:proofErr w:type="spellEnd"/>
          <w:r w:rsidRPr="004021F0">
            <w:rPr>
              <w:lang w:val="en-US" w:eastAsia="en-GB"/>
            </w:rPr>
            <w:t xml:space="preserve">, </w:t>
          </w:r>
          <w:proofErr w:type="spellStart"/>
          <w:r w:rsidRPr="004021F0">
            <w:rPr>
              <w:lang w:val="en-US" w:eastAsia="en-GB"/>
            </w:rPr>
            <w:t>einschließlich</w:t>
          </w:r>
          <w:proofErr w:type="spellEnd"/>
          <w:r w:rsidRPr="004021F0">
            <w:rPr>
              <w:lang w:val="en-US" w:eastAsia="en-GB"/>
            </w:rPr>
            <w:t xml:space="preserve"> </w:t>
          </w:r>
          <w:proofErr w:type="spellStart"/>
          <w:r w:rsidRPr="004021F0">
            <w:rPr>
              <w:lang w:val="en-US" w:eastAsia="en-GB"/>
            </w:rPr>
            <w:t>strategischer</w:t>
          </w:r>
          <w:proofErr w:type="spellEnd"/>
          <w:r w:rsidRPr="004021F0">
            <w:rPr>
              <w:lang w:val="en-US" w:eastAsia="en-GB"/>
            </w:rPr>
            <w:t xml:space="preserve"> </w:t>
          </w:r>
          <w:proofErr w:type="spellStart"/>
          <w:r w:rsidRPr="004021F0">
            <w:rPr>
              <w:lang w:val="en-US" w:eastAsia="en-GB"/>
            </w:rPr>
            <w:t>Handelskontrolle</w:t>
          </w:r>
          <w:proofErr w:type="spellEnd"/>
          <w:r w:rsidRPr="004021F0">
            <w:rPr>
              <w:lang w:val="en-US" w:eastAsia="en-GB"/>
            </w:rPr>
            <w:t xml:space="preserve"> und </w:t>
          </w:r>
          <w:proofErr w:type="spellStart"/>
          <w:r w:rsidRPr="004021F0">
            <w:rPr>
              <w:lang w:val="en-US" w:eastAsia="en-GB"/>
            </w:rPr>
            <w:t>Nichtverbreitung</w:t>
          </w:r>
          <w:proofErr w:type="spellEnd"/>
          <w:r w:rsidRPr="004021F0">
            <w:rPr>
              <w:lang w:val="en-US" w:eastAsia="en-GB"/>
            </w:rPr>
            <w:t xml:space="preserve">, </w:t>
          </w:r>
          <w:proofErr w:type="spellStart"/>
          <w:r w:rsidRPr="004021F0">
            <w:rPr>
              <w:lang w:val="en-US" w:eastAsia="en-GB"/>
            </w:rPr>
            <w:t>zu</w:t>
          </w:r>
          <w:proofErr w:type="spellEnd"/>
          <w:r w:rsidRPr="004021F0">
            <w:rPr>
              <w:lang w:val="en-US" w:eastAsia="en-GB"/>
            </w:rPr>
            <w:t xml:space="preserve"> </w:t>
          </w:r>
          <w:proofErr w:type="spellStart"/>
          <w:r w:rsidRPr="004021F0">
            <w:rPr>
              <w:lang w:val="en-US" w:eastAsia="en-GB"/>
            </w:rPr>
            <w:t>leisten</w:t>
          </w:r>
          <w:proofErr w:type="spellEnd"/>
          <w:r w:rsidRPr="004021F0">
            <w:rPr>
              <w:lang w:val="en-US" w:eastAsia="en-GB"/>
            </w:rPr>
            <w:t xml:space="preserve">. </w:t>
          </w:r>
          <w:proofErr w:type="spellStart"/>
          <w:r w:rsidRPr="004021F0">
            <w:rPr>
              <w:lang w:val="en-US" w:eastAsia="en-GB"/>
            </w:rPr>
            <w:t>Ihre</w:t>
          </w:r>
          <w:proofErr w:type="spellEnd"/>
          <w:r w:rsidRPr="004021F0">
            <w:rPr>
              <w:lang w:val="en-US" w:eastAsia="en-GB"/>
            </w:rPr>
            <w:t xml:space="preserve"> </w:t>
          </w:r>
          <w:proofErr w:type="spellStart"/>
          <w:r w:rsidRPr="004021F0">
            <w:rPr>
              <w:lang w:val="en-US" w:eastAsia="en-GB"/>
            </w:rPr>
            <w:t>Hauptpartner</w:t>
          </w:r>
          <w:proofErr w:type="spellEnd"/>
          <w:r w:rsidRPr="004021F0">
            <w:rPr>
              <w:lang w:val="en-US" w:eastAsia="en-GB"/>
            </w:rPr>
            <w:t xml:space="preserve"> </w:t>
          </w:r>
          <w:proofErr w:type="spellStart"/>
          <w:r w:rsidRPr="004021F0">
            <w:rPr>
              <w:lang w:val="en-US" w:eastAsia="en-GB"/>
            </w:rPr>
            <w:t>sind</w:t>
          </w:r>
          <w:proofErr w:type="spellEnd"/>
          <w:r w:rsidRPr="004021F0">
            <w:rPr>
              <w:lang w:val="en-US" w:eastAsia="en-GB"/>
            </w:rPr>
            <w:t xml:space="preserve"> die </w:t>
          </w:r>
          <w:proofErr w:type="spellStart"/>
          <w:r w:rsidRPr="004021F0">
            <w:rPr>
              <w:lang w:val="en-US" w:eastAsia="en-GB"/>
            </w:rPr>
            <w:t>Inspektorate</w:t>
          </w:r>
          <w:proofErr w:type="spellEnd"/>
          <w:r w:rsidRPr="004021F0">
            <w:rPr>
              <w:lang w:val="en-US" w:eastAsia="en-GB"/>
            </w:rPr>
            <w:t xml:space="preserve"> von EURATOM und der IAEA, die </w:t>
          </w:r>
          <w:proofErr w:type="spellStart"/>
          <w:r w:rsidRPr="004021F0">
            <w:rPr>
              <w:lang w:val="en-US" w:eastAsia="en-GB"/>
            </w:rPr>
            <w:t>Mitgliedstaaten</w:t>
          </w:r>
          <w:proofErr w:type="spellEnd"/>
          <w:r w:rsidRPr="004021F0">
            <w:rPr>
              <w:lang w:val="en-US" w:eastAsia="en-GB"/>
            </w:rPr>
            <w:t xml:space="preserve"> und die </w:t>
          </w:r>
          <w:proofErr w:type="spellStart"/>
          <w:r w:rsidRPr="004021F0">
            <w:rPr>
              <w:lang w:val="en-US" w:eastAsia="en-GB"/>
            </w:rPr>
            <w:t>Dienste</w:t>
          </w:r>
          <w:proofErr w:type="spellEnd"/>
          <w:r w:rsidRPr="004021F0">
            <w:rPr>
              <w:lang w:val="en-US" w:eastAsia="en-GB"/>
            </w:rPr>
            <w:t xml:space="preserve"> der </w:t>
          </w:r>
          <w:proofErr w:type="spellStart"/>
          <w:r w:rsidRPr="004021F0">
            <w:rPr>
              <w:lang w:val="en-US" w:eastAsia="en-GB"/>
            </w:rPr>
            <w:t>Kommission</w:t>
          </w:r>
          <w:proofErr w:type="spellEnd"/>
          <w:r w:rsidRPr="004021F0">
            <w:rPr>
              <w:lang w:val="en-US" w:eastAsia="en-GB"/>
            </w:rPr>
            <w:t>.</w:t>
          </w:r>
        </w:p>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0C2E26AF" w14:textId="4F5E8C5C" w:rsidR="004021F0" w:rsidRPr="004021F0" w:rsidRDefault="002C0BEE" w:rsidP="004021F0">
          <w:pPr>
            <w:rPr>
              <w:lang w:eastAsia="en-GB"/>
            </w:rPr>
          </w:pPr>
          <w:r>
            <w:rPr>
              <w:lang w:eastAsia="en-GB"/>
            </w:rPr>
            <w:t>Das Referat</w:t>
          </w:r>
          <w:r w:rsidR="004021F0" w:rsidRPr="004021F0">
            <w:rPr>
              <w:lang w:eastAsia="en-GB"/>
            </w:rPr>
            <w:t xml:space="preserve"> für </w:t>
          </w:r>
          <w:r>
            <w:rPr>
              <w:lang w:eastAsia="en-GB"/>
            </w:rPr>
            <w:t>N</w:t>
          </w:r>
          <w:r w:rsidR="004021F0" w:rsidRPr="004021F0">
            <w:rPr>
              <w:lang w:eastAsia="en-GB"/>
            </w:rPr>
            <w:t xml:space="preserve">ukleare Sicherheit des Gemeinsamen Forschungszentrums der Europäischen Kommission sucht einen Experten, der hauptsächlich politische Unterstützung im Bereich der Exportkontrolle von Gütern mit doppeltem Verwendungszweck und handelsbeschränkenden Maßnahmen (Sanktionen) leistet. Er/Sie wird zu den Aktivitäten des </w:t>
          </w:r>
          <w:r>
            <w:rPr>
              <w:lang w:eastAsia="en-GB"/>
            </w:rPr>
            <w:t>Projekt-Teams</w:t>
          </w:r>
          <w:r w:rsidR="004021F0" w:rsidRPr="004021F0">
            <w:rPr>
              <w:lang w:eastAsia="en-GB"/>
            </w:rPr>
            <w:t xml:space="preserve"> zur strategischen Handelskontrolle beitragen und hauptsächlich wettbewerbsorientierte politische Unterstützungsaktivitäten durchführen, die durch Verwaltungsvereinbarungen mit der Generaldirektion Handel (DG TRADE) und dem Dienst für Außenpolitikinstrumente (FPI) abgedeckt werden, und in geringerem Umfang institutionelle Forschun</w:t>
          </w:r>
          <w:r w:rsidR="004021F0">
            <w:rPr>
              <w:lang w:eastAsia="en-GB"/>
            </w:rPr>
            <w:t>g betreiben.</w:t>
          </w:r>
        </w:p>
        <w:p w14:paraId="3BEFB04B" w14:textId="7282738D" w:rsidR="004021F0" w:rsidRPr="004021F0" w:rsidRDefault="004021F0" w:rsidP="004021F0">
          <w:pPr>
            <w:rPr>
              <w:lang w:eastAsia="en-GB"/>
            </w:rPr>
          </w:pPr>
          <w:r w:rsidRPr="004021F0">
            <w:rPr>
              <w:lang w:eastAsia="en-GB"/>
            </w:rPr>
            <w:t xml:space="preserve">Konkret werden </w:t>
          </w:r>
          <w:r w:rsidR="002C0BEE">
            <w:rPr>
              <w:lang w:eastAsia="en-GB"/>
            </w:rPr>
            <w:t>die</w:t>
          </w:r>
          <w:r w:rsidRPr="004021F0">
            <w:rPr>
              <w:lang w:eastAsia="en-GB"/>
            </w:rPr>
            <w:t xml:space="preserve"> </w:t>
          </w:r>
          <w:r w:rsidR="002C0BEE">
            <w:rPr>
              <w:lang w:eastAsia="en-GB"/>
            </w:rPr>
            <w:t>A</w:t>
          </w:r>
          <w:r w:rsidRPr="004021F0">
            <w:rPr>
              <w:lang w:eastAsia="en-GB"/>
            </w:rPr>
            <w:t xml:space="preserve">ufgaben </w:t>
          </w:r>
          <w:r w:rsidR="002C0BEE">
            <w:rPr>
              <w:lang w:eastAsia="en-GB"/>
            </w:rPr>
            <w:t>im Folgenden</w:t>
          </w:r>
          <w:r w:rsidRPr="004021F0">
            <w:rPr>
              <w:lang w:eastAsia="en-GB"/>
            </w:rPr>
            <w:t xml:space="preserve"> bestehen:</w:t>
          </w:r>
        </w:p>
        <w:p w14:paraId="754AF074" w14:textId="03A1D055" w:rsidR="004021F0" w:rsidRPr="004021F0" w:rsidRDefault="004021F0" w:rsidP="004021F0">
          <w:pPr>
            <w:rPr>
              <w:lang w:eastAsia="en-GB"/>
            </w:rPr>
          </w:pPr>
          <w:r w:rsidRPr="004021F0">
            <w:rPr>
              <w:lang w:eastAsia="en-GB"/>
            </w:rPr>
            <w:t>• Die Generaldirektionen der Kommission TRADE, TAXUD, den FPI-Dienst, FISMA und SECGEN sowie den EAD bei Fragen zur Exportkontrolle von Gütern mit doppeltem Verwendungszweck und handelsbeschränkenden Maßnahmen zu unterstützen, zur Projektleitung und Berichterstattung beizutragen, wobei die festgelegten Verantwortlichkeiten zu vereinbaren sind;</w:t>
          </w:r>
        </w:p>
        <w:p w14:paraId="56F78FB8" w14:textId="504CFFAF" w:rsidR="004021F0" w:rsidRPr="004021F0" w:rsidRDefault="004021F0" w:rsidP="004021F0">
          <w:pPr>
            <w:rPr>
              <w:lang w:eastAsia="en-GB"/>
            </w:rPr>
          </w:pPr>
          <w:r w:rsidRPr="004021F0">
            <w:rPr>
              <w:lang w:eastAsia="en-GB"/>
            </w:rPr>
            <w:t>• In Unterstützung der DG TRADE aktiv zu technischen Analysen beizutragen, um die Umsetzung der EU-Verordnung 2021/821 zur Kontrolle des Handels mit Gütern mit doppeltem Verwendungszweck und deren Änderungen sowie länderspezifische Sanktionsmaßnahmen zu unterstützen;</w:t>
          </w:r>
        </w:p>
        <w:p w14:paraId="7251702A" w14:textId="3156CCA4" w:rsidR="004021F0" w:rsidRPr="004021F0" w:rsidRDefault="004021F0" w:rsidP="004021F0">
          <w:pPr>
            <w:rPr>
              <w:lang w:eastAsia="en-GB"/>
            </w:rPr>
          </w:pPr>
          <w:r w:rsidRPr="004021F0">
            <w:rPr>
              <w:lang w:eastAsia="en-GB"/>
            </w:rPr>
            <w:t>• In Unterstützung der DG TRADE aktiv an der Erstellung technischer Anhänge zu Gütern mit doppeltem Verwendungszweck und fortschrittlichen Technologien mitzuwirken, zur Unterstützung verschiedener EU-Verordnungen über restriktive Maßnahmen gegen Russland, Iran, Syrien, die DVRK usw., einschließlich der Leitung technischer Überprüfungssitzungen, der Abstimmung von Analysen mit den EU-Partnern, des aktiven Beitrags zu den Sitzungen des Durchsetzungskoordinationsmechanismus, des Aufbaus von Korrelationstabellen zwischen HS-Codes und Codes für Güter mit doppeltem Verwendungszweck und anderen Aufgaben;</w:t>
          </w:r>
        </w:p>
        <w:p w14:paraId="3948F1CC" w14:textId="13B4E931" w:rsidR="004021F0" w:rsidRPr="004021F0" w:rsidRDefault="004021F0" w:rsidP="004021F0">
          <w:pPr>
            <w:rPr>
              <w:lang w:val="en-US" w:eastAsia="en-GB"/>
            </w:rPr>
          </w:pPr>
          <w:r w:rsidRPr="004021F0">
            <w:rPr>
              <w:lang w:eastAsia="en-GB"/>
            </w:rPr>
            <w:t xml:space="preserve"> </w:t>
          </w:r>
          <w:r w:rsidRPr="004021F0">
            <w:rPr>
              <w:lang w:val="en-US" w:eastAsia="en-GB"/>
            </w:rPr>
            <w:t>•</w:t>
          </w:r>
          <w:r>
            <w:rPr>
              <w:lang w:val="en-US" w:eastAsia="en-GB"/>
            </w:rPr>
            <w:t xml:space="preserve"> </w:t>
          </w:r>
          <w:r w:rsidRPr="004021F0">
            <w:rPr>
              <w:lang w:val="en-US" w:eastAsia="en-GB"/>
            </w:rPr>
            <w:t xml:space="preserve">In </w:t>
          </w:r>
          <w:proofErr w:type="spellStart"/>
          <w:r w:rsidRPr="004021F0">
            <w:rPr>
              <w:lang w:val="en-US" w:eastAsia="en-GB"/>
            </w:rPr>
            <w:t>Unterstützung</w:t>
          </w:r>
          <w:proofErr w:type="spellEnd"/>
          <w:r w:rsidRPr="004021F0">
            <w:rPr>
              <w:lang w:val="en-US" w:eastAsia="en-GB"/>
            </w:rPr>
            <w:t xml:space="preserve"> der DG TRADE und des EAD </w:t>
          </w:r>
          <w:proofErr w:type="spellStart"/>
          <w:r w:rsidRPr="004021F0">
            <w:rPr>
              <w:lang w:val="en-US" w:eastAsia="en-GB"/>
            </w:rPr>
            <w:t>zur</w:t>
          </w:r>
          <w:proofErr w:type="spellEnd"/>
          <w:r w:rsidRPr="004021F0">
            <w:rPr>
              <w:lang w:val="en-US" w:eastAsia="en-GB"/>
            </w:rPr>
            <w:t xml:space="preserve"> </w:t>
          </w:r>
          <w:proofErr w:type="spellStart"/>
          <w:r w:rsidRPr="004021F0">
            <w:rPr>
              <w:lang w:val="en-US" w:eastAsia="en-GB"/>
            </w:rPr>
            <w:t>Teilnahme</w:t>
          </w:r>
          <w:proofErr w:type="spellEnd"/>
          <w:r w:rsidRPr="004021F0">
            <w:rPr>
              <w:lang w:val="en-US" w:eastAsia="en-GB"/>
            </w:rPr>
            <w:t xml:space="preserve"> der EU-Delegation </w:t>
          </w:r>
          <w:proofErr w:type="gramStart"/>
          <w:r w:rsidRPr="004021F0">
            <w:rPr>
              <w:lang w:val="en-US" w:eastAsia="en-GB"/>
            </w:rPr>
            <w:t>an</w:t>
          </w:r>
          <w:proofErr w:type="gramEnd"/>
          <w:r w:rsidRPr="004021F0">
            <w:rPr>
              <w:lang w:val="en-US" w:eastAsia="en-GB"/>
            </w:rPr>
            <w:t xml:space="preserve"> den </w:t>
          </w:r>
          <w:proofErr w:type="spellStart"/>
          <w:r w:rsidRPr="004021F0">
            <w:rPr>
              <w:lang w:val="en-US" w:eastAsia="en-GB"/>
            </w:rPr>
            <w:t>Aktivitäten</w:t>
          </w:r>
          <w:proofErr w:type="spellEnd"/>
          <w:r w:rsidRPr="004021F0">
            <w:rPr>
              <w:lang w:val="en-US" w:eastAsia="en-GB"/>
            </w:rPr>
            <w:t xml:space="preserve"> der </w:t>
          </w:r>
          <w:proofErr w:type="spellStart"/>
          <w:r w:rsidRPr="004021F0">
            <w:rPr>
              <w:lang w:val="en-US" w:eastAsia="en-GB"/>
            </w:rPr>
            <w:t>internationalen</w:t>
          </w:r>
          <w:proofErr w:type="spellEnd"/>
          <w:r w:rsidRPr="004021F0">
            <w:rPr>
              <w:lang w:val="en-US" w:eastAsia="en-GB"/>
            </w:rPr>
            <w:t xml:space="preserve"> </w:t>
          </w:r>
          <w:proofErr w:type="spellStart"/>
          <w:r w:rsidRPr="004021F0">
            <w:rPr>
              <w:lang w:val="en-US" w:eastAsia="en-GB"/>
            </w:rPr>
            <w:t>Exportkontrollregime</w:t>
          </w:r>
          <w:proofErr w:type="spellEnd"/>
          <w:r w:rsidRPr="004021F0">
            <w:rPr>
              <w:lang w:val="en-US" w:eastAsia="en-GB"/>
            </w:rPr>
            <w:t xml:space="preserve"> Australia Group und Nuclear Suppliers Group </w:t>
          </w:r>
          <w:proofErr w:type="spellStart"/>
          <w:r w:rsidRPr="004021F0">
            <w:rPr>
              <w:lang w:val="en-US" w:eastAsia="en-GB"/>
            </w:rPr>
            <w:t>mit</w:t>
          </w:r>
          <w:proofErr w:type="spellEnd"/>
          <w:r w:rsidRPr="004021F0">
            <w:rPr>
              <w:lang w:val="en-US" w:eastAsia="en-GB"/>
            </w:rPr>
            <w:t xml:space="preserve"> </w:t>
          </w:r>
          <w:proofErr w:type="spellStart"/>
          <w:r w:rsidRPr="004021F0">
            <w:rPr>
              <w:lang w:val="en-US" w:eastAsia="en-GB"/>
            </w:rPr>
            <w:t>wissenschaftlichen</w:t>
          </w:r>
          <w:proofErr w:type="spellEnd"/>
          <w:r w:rsidRPr="004021F0">
            <w:rPr>
              <w:lang w:val="en-US" w:eastAsia="en-GB"/>
            </w:rPr>
            <w:t xml:space="preserve"> </w:t>
          </w:r>
          <w:proofErr w:type="spellStart"/>
          <w:r w:rsidRPr="004021F0">
            <w:rPr>
              <w:lang w:val="en-US" w:eastAsia="en-GB"/>
            </w:rPr>
            <w:t>Bewertungen</w:t>
          </w:r>
          <w:proofErr w:type="spellEnd"/>
          <w:r w:rsidRPr="004021F0">
            <w:rPr>
              <w:lang w:val="en-US" w:eastAsia="en-GB"/>
            </w:rPr>
            <w:t xml:space="preserve"> und </w:t>
          </w:r>
          <w:proofErr w:type="spellStart"/>
          <w:r w:rsidRPr="004021F0">
            <w:rPr>
              <w:lang w:val="en-US" w:eastAsia="en-GB"/>
            </w:rPr>
            <w:t>Überprüfungen</w:t>
          </w:r>
          <w:proofErr w:type="spellEnd"/>
          <w:r w:rsidRPr="004021F0">
            <w:rPr>
              <w:lang w:val="en-US" w:eastAsia="en-GB"/>
            </w:rPr>
            <w:t xml:space="preserve"> </w:t>
          </w:r>
          <w:proofErr w:type="spellStart"/>
          <w:r w:rsidRPr="004021F0">
            <w:rPr>
              <w:lang w:val="en-US" w:eastAsia="en-GB"/>
            </w:rPr>
            <w:t>beizutragen</w:t>
          </w:r>
          <w:proofErr w:type="spellEnd"/>
          <w:r w:rsidRPr="004021F0">
            <w:rPr>
              <w:lang w:val="en-US" w:eastAsia="en-GB"/>
            </w:rPr>
            <w:t>;</w:t>
          </w:r>
        </w:p>
        <w:p w14:paraId="3E70E05F" w14:textId="50BF5731" w:rsidR="004021F0" w:rsidRPr="004021F0" w:rsidRDefault="004021F0" w:rsidP="004021F0">
          <w:pPr>
            <w:rPr>
              <w:lang w:val="en-US" w:eastAsia="en-GB"/>
            </w:rPr>
          </w:pPr>
          <w:r w:rsidRPr="004021F0">
            <w:rPr>
              <w:lang w:val="en-US" w:eastAsia="en-GB"/>
            </w:rPr>
            <w:lastRenderedPageBreak/>
            <w:t>•</w:t>
          </w:r>
          <w:r>
            <w:rPr>
              <w:lang w:val="en-US" w:eastAsia="en-GB"/>
            </w:rPr>
            <w:t xml:space="preserve"> </w:t>
          </w:r>
          <w:r w:rsidRPr="004021F0">
            <w:rPr>
              <w:lang w:val="en-US" w:eastAsia="en-GB"/>
            </w:rPr>
            <w:t xml:space="preserve">In </w:t>
          </w:r>
          <w:proofErr w:type="spellStart"/>
          <w:r w:rsidRPr="004021F0">
            <w:rPr>
              <w:lang w:val="en-US" w:eastAsia="en-GB"/>
            </w:rPr>
            <w:t>Unterstützung</w:t>
          </w:r>
          <w:proofErr w:type="spellEnd"/>
          <w:r w:rsidRPr="004021F0">
            <w:rPr>
              <w:lang w:val="en-US" w:eastAsia="en-GB"/>
            </w:rPr>
            <w:t xml:space="preserve"> des </w:t>
          </w:r>
          <w:proofErr w:type="spellStart"/>
          <w:r w:rsidRPr="004021F0">
            <w:rPr>
              <w:lang w:val="en-US" w:eastAsia="en-GB"/>
            </w:rPr>
            <w:t>Dienstes</w:t>
          </w:r>
          <w:proofErr w:type="spellEnd"/>
          <w:r w:rsidRPr="004021F0">
            <w:rPr>
              <w:lang w:val="en-US" w:eastAsia="en-GB"/>
            </w:rPr>
            <w:t xml:space="preserve"> für </w:t>
          </w:r>
          <w:proofErr w:type="spellStart"/>
          <w:r w:rsidRPr="004021F0">
            <w:rPr>
              <w:lang w:val="en-US" w:eastAsia="en-GB"/>
            </w:rPr>
            <w:t>Außenpolitikinstrumente</w:t>
          </w:r>
          <w:proofErr w:type="spellEnd"/>
          <w:r w:rsidRPr="004021F0">
            <w:rPr>
              <w:lang w:val="en-US" w:eastAsia="en-GB"/>
            </w:rPr>
            <w:t xml:space="preserve"> (FPI) am EUP2P-Outreach-Programm </w:t>
          </w:r>
          <w:proofErr w:type="spellStart"/>
          <w:r w:rsidRPr="004021F0">
            <w:rPr>
              <w:lang w:val="en-US" w:eastAsia="en-GB"/>
            </w:rPr>
            <w:t>als</w:t>
          </w:r>
          <w:proofErr w:type="spellEnd"/>
          <w:r w:rsidRPr="004021F0">
            <w:rPr>
              <w:lang w:val="en-US" w:eastAsia="en-GB"/>
            </w:rPr>
            <w:t xml:space="preserve"> Trainer </w:t>
          </w:r>
          <w:proofErr w:type="spellStart"/>
          <w:r w:rsidRPr="004021F0">
            <w:rPr>
              <w:lang w:val="en-US" w:eastAsia="en-GB"/>
            </w:rPr>
            <w:t>im</w:t>
          </w:r>
          <w:proofErr w:type="spellEnd"/>
          <w:r w:rsidRPr="004021F0">
            <w:rPr>
              <w:lang w:val="en-US" w:eastAsia="en-GB"/>
            </w:rPr>
            <w:t xml:space="preserve"> </w:t>
          </w:r>
          <w:proofErr w:type="spellStart"/>
          <w:r w:rsidRPr="004021F0">
            <w:rPr>
              <w:lang w:val="en-US" w:eastAsia="en-GB"/>
            </w:rPr>
            <w:t>Bereich</w:t>
          </w:r>
          <w:proofErr w:type="spellEnd"/>
          <w:r w:rsidRPr="004021F0">
            <w:rPr>
              <w:lang w:val="en-US" w:eastAsia="en-GB"/>
            </w:rPr>
            <w:t xml:space="preserve"> der </w:t>
          </w:r>
          <w:proofErr w:type="spellStart"/>
          <w:r w:rsidRPr="004021F0">
            <w:rPr>
              <w:lang w:val="en-US" w:eastAsia="en-GB"/>
            </w:rPr>
            <w:t>strategischen</w:t>
          </w:r>
          <w:proofErr w:type="spellEnd"/>
          <w:r w:rsidRPr="004021F0">
            <w:rPr>
              <w:lang w:val="en-US" w:eastAsia="en-GB"/>
            </w:rPr>
            <w:t xml:space="preserve"> </w:t>
          </w:r>
          <w:proofErr w:type="spellStart"/>
          <w:r w:rsidRPr="004021F0">
            <w:rPr>
              <w:lang w:val="en-US" w:eastAsia="en-GB"/>
            </w:rPr>
            <w:t>Exportkontrolle</w:t>
          </w:r>
          <w:proofErr w:type="spellEnd"/>
          <w:r w:rsidRPr="004021F0">
            <w:rPr>
              <w:lang w:val="en-US" w:eastAsia="en-GB"/>
            </w:rPr>
            <w:t xml:space="preserve"> </w:t>
          </w:r>
          <w:proofErr w:type="spellStart"/>
          <w:r w:rsidRPr="004021F0">
            <w:rPr>
              <w:lang w:val="en-US" w:eastAsia="en-GB"/>
            </w:rPr>
            <w:t>teilzunehmen</w:t>
          </w:r>
          <w:proofErr w:type="spellEnd"/>
          <w:r w:rsidRPr="004021F0">
            <w:rPr>
              <w:lang w:val="en-US" w:eastAsia="en-GB"/>
            </w:rPr>
            <w:t xml:space="preserve">, </w:t>
          </w:r>
          <w:proofErr w:type="spellStart"/>
          <w:r w:rsidRPr="004021F0">
            <w:rPr>
              <w:lang w:val="en-US" w:eastAsia="en-GB"/>
            </w:rPr>
            <w:t>einschließlich</w:t>
          </w:r>
          <w:proofErr w:type="spellEnd"/>
          <w:r w:rsidRPr="004021F0">
            <w:rPr>
              <w:lang w:val="en-US" w:eastAsia="en-GB"/>
            </w:rPr>
            <w:t xml:space="preserve"> </w:t>
          </w:r>
          <w:proofErr w:type="spellStart"/>
          <w:r w:rsidRPr="004021F0">
            <w:rPr>
              <w:lang w:val="en-US" w:eastAsia="en-GB"/>
            </w:rPr>
            <w:t>Seminaren</w:t>
          </w:r>
          <w:proofErr w:type="spellEnd"/>
          <w:r w:rsidRPr="004021F0">
            <w:rPr>
              <w:lang w:val="en-US" w:eastAsia="en-GB"/>
            </w:rPr>
            <w:t xml:space="preserve"> </w:t>
          </w:r>
          <w:proofErr w:type="spellStart"/>
          <w:r w:rsidRPr="004021F0">
            <w:rPr>
              <w:lang w:val="en-US" w:eastAsia="en-GB"/>
            </w:rPr>
            <w:t>zur</w:t>
          </w:r>
          <w:proofErr w:type="spellEnd"/>
          <w:r w:rsidRPr="004021F0">
            <w:rPr>
              <w:lang w:val="en-US" w:eastAsia="en-GB"/>
            </w:rPr>
            <w:t xml:space="preserve"> </w:t>
          </w:r>
          <w:proofErr w:type="spellStart"/>
          <w:r w:rsidRPr="004021F0">
            <w:rPr>
              <w:lang w:val="en-US" w:eastAsia="en-GB"/>
            </w:rPr>
            <w:t>Umgehung</w:t>
          </w:r>
          <w:proofErr w:type="spellEnd"/>
          <w:r w:rsidRPr="004021F0">
            <w:rPr>
              <w:lang w:val="en-US" w:eastAsia="en-GB"/>
            </w:rPr>
            <w:t xml:space="preserve"> von </w:t>
          </w:r>
          <w:proofErr w:type="spellStart"/>
          <w:r w:rsidRPr="004021F0">
            <w:rPr>
              <w:lang w:val="en-US" w:eastAsia="en-GB"/>
            </w:rPr>
            <w:t>Sanktionen</w:t>
          </w:r>
          <w:proofErr w:type="spellEnd"/>
          <w:r w:rsidRPr="004021F0">
            <w:rPr>
              <w:lang w:val="en-US" w:eastAsia="en-GB"/>
            </w:rPr>
            <w:t xml:space="preserve">, die </w:t>
          </w:r>
          <w:proofErr w:type="spellStart"/>
          <w:r w:rsidRPr="004021F0">
            <w:rPr>
              <w:lang w:val="en-US" w:eastAsia="en-GB"/>
            </w:rPr>
            <w:t>durch</w:t>
          </w:r>
          <w:proofErr w:type="spellEnd"/>
          <w:r w:rsidRPr="004021F0">
            <w:rPr>
              <w:lang w:val="en-US" w:eastAsia="en-GB"/>
            </w:rPr>
            <w:t xml:space="preserve"> die Target-Initiative </w:t>
          </w:r>
          <w:proofErr w:type="spellStart"/>
          <w:r w:rsidRPr="004021F0">
            <w:rPr>
              <w:lang w:val="en-US" w:eastAsia="en-GB"/>
            </w:rPr>
            <w:t>abgedeckt</w:t>
          </w:r>
          <w:proofErr w:type="spellEnd"/>
          <w:r w:rsidRPr="004021F0">
            <w:rPr>
              <w:lang w:val="en-US" w:eastAsia="en-GB"/>
            </w:rPr>
            <w:t xml:space="preserve"> </w:t>
          </w:r>
          <w:proofErr w:type="spellStart"/>
          <w:proofErr w:type="gramStart"/>
          <w:r w:rsidRPr="004021F0">
            <w:rPr>
              <w:lang w:val="en-US" w:eastAsia="en-GB"/>
            </w:rPr>
            <w:t>werden</w:t>
          </w:r>
          <w:proofErr w:type="spellEnd"/>
          <w:r w:rsidRPr="004021F0">
            <w:rPr>
              <w:lang w:val="en-US" w:eastAsia="en-GB"/>
            </w:rPr>
            <w:t>;</w:t>
          </w:r>
          <w:proofErr w:type="gramEnd"/>
        </w:p>
        <w:p w14:paraId="12B9C59B" w14:textId="691CF27E" w:rsidR="00803007" w:rsidRPr="009F216F" w:rsidRDefault="004021F0" w:rsidP="004021F0">
          <w:pPr>
            <w:rPr>
              <w:lang w:eastAsia="en-GB"/>
            </w:rPr>
          </w:pPr>
          <w:r w:rsidRPr="004021F0">
            <w:rPr>
              <w:lang w:val="en-US" w:eastAsia="en-GB"/>
            </w:rPr>
            <w:t>•</w:t>
          </w:r>
          <w:r>
            <w:rPr>
              <w:lang w:val="en-US" w:eastAsia="en-GB"/>
            </w:rPr>
            <w:t xml:space="preserve"> </w:t>
          </w:r>
          <w:r w:rsidRPr="004021F0">
            <w:rPr>
              <w:lang w:val="en-US" w:eastAsia="en-GB"/>
            </w:rPr>
            <w:t>Zu den JRC-</w:t>
          </w:r>
          <w:proofErr w:type="spellStart"/>
          <w:r w:rsidRPr="004021F0">
            <w:rPr>
              <w:lang w:val="en-US" w:eastAsia="en-GB"/>
            </w:rPr>
            <w:t>Forschungen</w:t>
          </w:r>
          <w:proofErr w:type="spellEnd"/>
          <w:r w:rsidRPr="004021F0">
            <w:rPr>
              <w:lang w:val="en-US" w:eastAsia="en-GB"/>
            </w:rPr>
            <w:t xml:space="preserve"> </w:t>
          </w:r>
          <w:proofErr w:type="spellStart"/>
          <w:r w:rsidRPr="004021F0">
            <w:rPr>
              <w:lang w:val="en-US" w:eastAsia="en-GB"/>
            </w:rPr>
            <w:t>im</w:t>
          </w:r>
          <w:proofErr w:type="spellEnd"/>
          <w:r w:rsidRPr="004021F0">
            <w:rPr>
              <w:lang w:val="en-US" w:eastAsia="en-GB"/>
            </w:rPr>
            <w:t xml:space="preserve"> </w:t>
          </w:r>
          <w:proofErr w:type="spellStart"/>
          <w:r w:rsidRPr="004021F0">
            <w:rPr>
              <w:lang w:val="en-US" w:eastAsia="en-GB"/>
            </w:rPr>
            <w:t>Zusammenhang</w:t>
          </w:r>
          <w:proofErr w:type="spellEnd"/>
          <w:r w:rsidRPr="004021F0">
            <w:rPr>
              <w:lang w:val="en-US" w:eastAsia="en-GB"/>
            </w:rPr>
            <w:t xml:space="preserve"> </w:t>
          </w:r>
          <w:proofErr w:type="spellStart"/>
          <w:r w:rsidRPr="004021F0">
            <w:rPr>
              <w:lang w:val="en-US" w:eastAsia="en-GB"/>
            </w:rPr>
            <w:t>mit</w:t>
          </w:r>
          <w:proofErr w:type="spellEnd"/>
          <w:r w:rsidRPr="004021F0">
            <w:rPr>
              <w:lang w:val="en-US" w:eastAsia="en-GB"/>
            </w:rPr>
            <w:t xml:space="preserve"> der </w:t>
          </w:r>
          <w:proofErr w:type="spellStart"/>
          <w:r w:rsidRPr="004021F0">
            <w:rPr>
              <w:lang w:val="en-US" w:eastAsia="en-GB"/>
            </w:rPr>
            <w:t>strategischen</w:t>
          </w:r>
          <w:proofErr w:type="spellEnd"/>
          <w:r w:rsidRPr="004021F0">
            <w:rPr>
              <w:lang w:val="en-US" w:eastAsia="en-GB"/>
            </w:rPr>
            <w:t xml:space="preserve"> </w:t>
          </w:r>
          <w:proofErr w:type="spellStart"/>
          <w:r w:rsidRPr="004021F0">
            <w:rPr>
              <w:lang w:val="en-US" w:eastAsia="en-GB"/>
            </w:rPr>
            <w:t>Exportkontrolle</w:t>
          </w:r>
          <w:proofErr w:type="spellEnd"/>
          <w:r w:rsidRPr="004021F0">
            <w:rPr>
              <w:lang w:val="en-US" w:eastAsia="en-GB"/>
            </w:rPr>
            <w:t xml:space="preserve"> </w:t>
          </w:r>
          <w:proofErr w:type="spellStart"/>
          <w:r w:rsidRPr="004021F0">
            <w:rPr>
              <w:lang w:val="en-US" w:eastAsia="en-GB"/>
            </w:rPr>
            <w:t>beizutragen</w:t>
          </w:r>
          <w:proofErr w:type="spellEnd"/>
          <w:r w:rsidRPr="004021F0">
            <w:rPr>
              <w:lang w:val="en-US" w:eastAsia="en-GB"/>
            </w:rPr>
            <w:t xml:space="preserve">, </w:t>
          </w:r>
          <w:proofErr w:type="spellStart"/>
          <w:r w:rsidRPr="004021F0">
            <w:rPr>
              <w:lang w:val="en-US" w:eastAsia="en-GB"/>
            </w:rPr>
            <w:t>einschließlich</w:t>
          </w:r>
          <w:proofErr w:type="spellEnd"/>
          <w:r w:rsidRPr="004021F0">
            <w:rPr>
              <w:lang w:val="en-US" w:eastAsia="en-GB"/>
            </w:rPr>
            <w:t xml:space="preserve"> der </w:t>
          </w:r>
          <w:proofErr w:type="spellStart"/>
          <w:r w:rsidRPr="004021F0">
            <w:rPr>
              <w:lang w:val="en-US" w:eastAsia="en-GB"/>
            </w:rPr>
            <w:t>Kontrolle</w:t>
          </w:r>
          <w:proofErr w:type="spellEnd"/>
          <w:r w:rsidRPr="004021F0">
            <w:rPr>
              <w:lang w:val="en-US" w:eastAsia="en-GB"/>
            </w:rPr>
            <w:t xml:space="preserve"> von </w:t>
          </w:r>
          <w:proofErr w:type="spellStart"/>
          <w:r w:rsidRPr="004021F0">
            <w:rPr>
              <w:lang w:val="en-US" w:eastAsia="en-GB"/>
            </w:rPr>
            <w:t>Gütern</w:t>
          </w:r>
          <w:proofErr w:type="spellEnd"/>
          <w:r w:rsidRPr="004021F0">
            <w:rPr>
              <w:lang w:val="en-US" w:eastAsia="en-GB"/>
            </w:rPr>
            <w:t xml:space="preserve"> </w:t>
          </w:r>
          <w:proofErr w:type="spellStart"/>
          <w:r w:rsidRPr="004021F0">
            <w:rPr>
              <w:lang w:val="en-US" w:eastAsia="en-GB"/>
            </w:rPr>
            <w:t>mit</w:t>
          </w:r>
          <w:proofErr w:type="spellEnd"/>
          <w:r w:rsidRPr="004021F0">
            <w:rPr>
              <w:lang w:val="en-US" w:eastAsia="en-GB"/>
            </w:rPr>
            <w:t xml:space="preserve"> </w:t>
          </w:r>
          <w:proofErr w:type="spellStart"/>
          <w:r w:rsidRPr="004021F0">
            <w:rPr>
              <w:lang w:val="en-US" w:eastAsia="en-GB"/>
            </w:rPr>
            <w:t>doppeltem</w:t>
          </w:r>
          <w:proofErr w:type="spellEnd"/>
          <w:r w:rsidRPr="004021F0">
            <w:rPr>
              <w:lang w:val="en-US" w:eastAsia="en-GB"/>
            </w:rPr>
            <w:t xml:space="preserve"> </w:t>
          </w:r>
          <w:proofErr w:type="spellStart"/>
          <w:r w:rsidRPr="004021F0">
            <w:rPr>
              <w:lang w:val="en-US" w:eastAsia="en-GB"/>
            </w:rPr>
            <w:t>Verwendungszweck</w:t>
          </w:r>
          <w:proofErr w:type="spellEnd"/>
          <w:r w:rsidRPr="004021F0">
            <w:rPr>
              <w:lang w:val="en-US" w:eastAsia="en-GB"/>
            </w:rPr>
            <w:t xml:space="preserve"> und </w:t>
          </w:r>
          <w:proofErr w:type="spellStart"/>
          <w:r w:rsidRPr="004021F0">
            <w:rPr>
              <w:lang w:val="en-US" w:eastAsia="en-GB"/>
            </w:rPr>
            <w:t>aufkommenden</w:t>
          </w:r>
          <w:proofErr w:type="spellEnd"/>
          <w:r w:rsidRPr="004021F0">
            <w:rPr>
              <w:lang w:val="en-US" w:eastAsia="en-GB"/>
            </w:rPr>
            <w:t xml:space="preserve"> </w:t>
          </w:r>
          <w:proofErr w:type="spellStart"/>
          <w:r w:rsidRPr="004021F0">
            <w:rPr>
              <w:lang w:val="en-US" w:eastAsia="en-GB"/>
            </w:rPr>
            <w:t>Technologien</w:t>
          </w:r>
          <w:proofErr w:type="spellEnd"/>
          <w:r w:rsidRPr="004021F0">
            <w:rPr>
              <w:lang w:val="en-US" w:eastAsia="en-GB"/>
            </w:rPr>
            <w:t xml:space="preserve"> </w:t>
          </w:r>
          <w:proofErr w:type="spellStart"/>
          <w:r w:rsidRPr="004021F0">
            <w:rPr>
              <w:lang w:val="en-US" w:eastAsia="en-GB"/>
            </w:rPr>
            <w:t>sowie</w:t>
          </w:r>
          <w:proofErr w:type="spellEnd"/>
          <w:r w:rsidRPr="004021F0">
            <w:rPr>
              <w:lang w:val="en-US" w:eastAsia="en-GB"/>
            </w:rPr>
            <w:t xml:space="preserve"> der </w:t>
          </w:r>
          <w:proofErr w:type="spellStart"/>
          <w:r w:rsidRPr="004021F0">
            <w:rPr>
              <w:lang w:val="en-US" w:eastAsia="en-GB"/>
            </w:rPr>
            <w:t>internen</w:t>
          </w:r>
          <w:proofErr w:type="spellEnd"/>
          <w:r w:rsidRPr="004021F0">
            <w:rPr>
              <w:lang w:val="en-US" w:eastAsia="en-GB"/>
            </w:rPr>
            <w:t xml:space="preserve"> Compliance.</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2A0F153A" w14:textId="38030DF0" w:rsidR="009321C6" w:rsidRPr="009F216F" w:rsidRDefault="004021F0" w:rsidP="009321C6">
          <w:pPr>
            <w:rPr>
              <w:lang w:eastAsia="en-GB"/>
            </w:rPr>
          </w:pPr>
          <w:r w:rsidRPr="004021F0">
            <w:rPr>
              <w:lang w:eastAsia="en-GB"/>
            </w:rPr>
            <w:t xml:space="preserve">Der ideale Kandidat muss über einen Abschluss und einen Doktortitel in naturwissenschaftlichen Disziplinen verfügen. Er/Sie muss über 10 Jahre Erfahrung im nuklearen, chemischen oder einem anderen relevanten „Dual-Use“-Bereich sowie 5 Jahre Erfahrung in Zollverfahren, Tarifklassifizierung oder anderen zoll- oder durchsetzungsbezogenen Tätigkeiten verfügen. Eine 2-jährige Erfahrung im Bereich von Sanktionsmaßnahmen und Exportkontrollvorschriften wäre von Vorteil. </w:t>
          </w:r>
          <w:proofErr w:type="spellStart"/>
          <w:r w:rsidRPr="004021F0">
            <w:rPr>
              <w:lang w:val="en-US" w:eastAsia="en-GB"/>
            </w:rPr>
            <w:t>Hervorragende</w:t>
          </w:r>
          <w:proofErr w:type="spellEnd"/>
          <w:r w:rsidRPr="004021F0">
            <w:rPr>
              <w:lang w:val="en-US" w:eastAsia="en-GB"/>
            </w:rPr>
            <w:t xml:space="preserve"> </w:t>
          </w:r>
          <w:proofErr w:type="spellStart"/>
          <w:r w:rsidRPr="004021F0">
            <w:rPr>
              <w:lang w:val="en-US" w:eastAsia="en-GB"/>
            </w:rPr>
            <w:t>Englischkenntnisse</w:t>
          </w:r>
          <w:proofErr w:type="spellEnd"/>
          <w:r w:rsidRPr="004021F0">
            <w:rPr>
              <w:lang w:val="en-US" w:eastAsia="en-GB"/>
            </w:rPr>
            <w:t xml:space="preserve"> (C1) in Wort und </w:t>
          </w:r>
          <w:proofErr w:type="spellStart"/>
          <w:r w:rsidRPr="004021F0">
            <w:rPr>
              <w:lang w:val="en-US" w:eastAsia="en-GB"/>
            </w:rPr>
            <w:t>Schrift</w:t>
          </w:r>
          <w:proofErr w:type="spellEnd"/>
          <w:r w:rsidRPr="004021F0">
            <w:rPr>
              <w:lang w:val="en-US" w:eastAsia="en-GB"/>
            </w:rPr>
            <w:t xml:space="preserve"> </w:t>
          </w:r>
          <w:proofErr w:type="spellStart"/>
          <w:r w:rsidRPr="004021F0">
            <w:rPr>
              <w:lang w:val="en-US" w:eastAsia="en-GB"/>
            </w:rPr>
            <w:t>sind</w:t>
          </w:r>
          <w:proofErr w:type="spellEnd"/>
          <w:r w:rsidRPr="004021F0">
            <w:rPr>
              <w:lang w:val="en-US" w:eastAsia="en-GB"/>
            </w:rPr>
            <w:t xml:space="preserve"> </w:t>
          </w:r>
          <w:proofErr w:type="spellStart"/>
          <w:r w:rsidRPr="004021F0">
            <w:rPr>
              <w:lang w:val="en-US" w:eastAsia="en-GB"/>
            </w:rPr>
            <w:t>ebenfalls</w:t>
          </w:r>
          <w:proofErr w:type="spellEnd"/>
          <w:r w:rsidRPr="004021F0">
            <w:rPr>
              <w:lang w:val="en-US" w:eastAsia="en-GB"/>
            </w:rPr>
            <w:t xml:space="preserve"> </w:t>
          </w:r>
          <w:proofErr w:type="spellStart"/>
          <w:r w:rsidRPr="004021F0">
            <w:rPr>
              <w:lang w:val="en-US" w:eastAsia="en-GB"/>
            </w:rPr>
            <w:t>erforderlich</w:t>
          </w:r>
          <w:proofErr w:type="spellEnd"/>
          <w:r w:rsidRPr="004021F0">
            <w:rPr>
              <w:lang w:val="en-US" w:eastAsia="en-GB"/>
            </w:rPr>
            <w:t>.</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 xml:space="preserve">Beschluss </w:t>
      </w:r>
      <w:proofErr w:type="gramStart"/>
      <w:r w:rsidRPr="00D605F4">
        <w:rPr>
          <w:b/>
          <w:lang w:eastAsia="en-GB"/>
        </w:rPr>
        <w:t>C(</w:t>
      </w:r>
      <w:proofErr w:type="gramEnd"/>
      <w:r w:rsidRPr="00D605F4">
        <w:rPr>
          <w:b/>
          <w:lang w:eastAsia="en-GB"/>
        </w:rPr>
        <w:t>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lastRenderedPageBreak/>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w:t>
      </w:r>
      <w:r w:rsidRPr="00D605F4">
        <w:rPr>
          <w:lang w:eastAsia="en-GB"/>
        </w:rPr>
        <w:lastRenderedPageBreak/>
        <w:t xml:space="preserve">Sicherheit dieser Daten. </w:t>
      </w:r>
      <w:r w:rsidRPr="00D605F4">
        <w:t>Bevor Sie sich bewerben, lesen Sie bitte die beigefügte Datenschutzerklärung.</w:t>
      </w:r>
    </w:p>
    <w:sectPr w:rsidR="007716E4" w:rsidRPr="00D605F4">
      <w:headerReference w:type="even" r:id="rId24"/>
      <w:headerReference w:type="default" r:id="rId25"/>
      <w:footerReference w:type="even" r:id="rId26"/>
      <w:footerReference w:type="default" r:id="rId27"/>
      <w:headerReference w:type="first" r:id="rId28"/>
      <w:footerReference w:type="first" r:id="rId2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57C51D55" w:rsidR="007D0EC6" w:rsidRDefault="007716E4">
    <w:pPr>
      <w:pStyle w:val="FooterLine"/>
      <w:jc w:val="center"/>
    </w:pPr>
    <w:r>
      <w:fldChar w:fldCharType="begin"/>
    </w:r>
    <w:r>
      <w:instrText>PAGE   \* MERGEFORMAT</w:instrText>
    </w:r>
    <w:r>
      <w:fldChar w:fldCharType="separate"/>
    </w:r>
    <w:r w:rsidR="00A91177">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1084573339">
    <w:abstractNumId w:val="0"/>
  </w:num>
  <w:num w:numId="2" w16cid:durableId="57361483">
    <w:abstractNumId w:val="11"/>
  </w:num>
  <w:num w:numId="3" w16cid:durableId="1264269643">
    <w:abstractNumId w:val="7"/>
  </w:num>
  <w:num w:numId="4" w16cid:durableId="930545674">
    <w:abstractNumId w:val="12"/>
  </w:num>
  <w:num w:numId="5" w16cid:durableId="682367188">
    <w:abstractNumId w:val="17"/>
  </w:num>
  <w:num w:numId="6" w16cid:durableId="181749158">
    <w:abstractNumId w:val="19"/>
  </w:num>
  <w:num w:numId="7" w16cid:durableId="1942640377">
    <w:abstractNumId w:val="1"/>
  </w:num>
  <w:num w:numId="8" w16cid:durableId="219294520">
    <w:abstractNumId w:val="6"/>
  </w:num>
  <w:num w:numId="9" w16cid:durableId="12000611">
    <w:abstractNumId w:val="14"/>
  </w:num>
  <w:num w:numId="10" w16cid:durableId="597493087">
    <w:abstractNumId w:val="2"/>
  </w:num>
  <w:num w:numId="11" w16cid:durableId="1343318012">
    <w:abstractNumId w:val="4"/>
  </w:num>
  <w:num w:numId="12" w16cid:durableId="42605937">
    <w:abstractNumId w:val="5"/>
  </w:num>
  <w:num w:numId="13" w16cid:durableId="1908027800">
    <w:abstractNumId w:val="8"/>
  </w:num>
  <w:num w:numId="14" w16cid:durableId="223957817">
    <w:abstractNumId w:val="13"/>
  </w:num>
  <w:num w:numId="15" w16cid:durableId="954941818">
    <w:abstractNumId w:val="16"/>
  </w:num>
  <w:num w:numId="16" w16cid:durableId="284122015">
    <w:abstractNumId w:val="20"/>
  </w:num>
  <w:num w:numId="17" w16cid:durableId="333647348">
    <w:abstractNumId w:val="9"/>
  </w:num>
  <w:num w:numId="18" w16cid:durableId="1843859700">
    <w:abstractNumId w:val="10"/>
  </w:num>
  <w:num w:numId="19" w16cid:durableId="1029375289">
    <w:abstractNumId w:val="21"/>
  </w:num>
  <w:num w:numId="20" w16cid:durableId="231624615">
    <w:abstractNumId w:val="15"/>
  </w:num>
  <w:num w:numId="21" w16cid:durableId="834339633">
    <w:abstractNumId w:val="18"/>
  </w:num>
  <w:num w:numId="22" w16cid:durableId="678002251">
    <w:abstractNumId w:val="3"/>
  </w:num>
  <w:num w:numId="23" w16cid:durableId="1827238189">
    <w:abstractNumId w:val="2"/>
  </w:num>
  <w:num w:numId="24" w16cid:durableId="918713357">
    <w:abstractNumId w:val="2"/>
  </w:num>
  <w:num w:numId="25" w16cid:durableId="746804235">
    <w:abstractNumId w:val="2"/>
  </w:num>
  <w:num w:numId="26" w16cid:durableId="2001427043">
    <w:abstractNumId w:val="2"/>
  </w:num>
  <w:num w:numId="27" w16cid:durableId="1759668018">
    <w:abstractNumId w:val="2"/>
  </w:num>
  <w:num w:numId="28" w16cid:durableId="634794548">
    <w:abstractNumId w:val="2"/>
  </w:num>
  <w:num w:numId="29" w16cid:durableId="156371014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142434"/>
    <w:rsid w:val="001518FE"/>
    <w:rsid w:val="002C0BEE"/>
    <w:rsid w:val="002C5752"/>
    <w:rsid w:val="002F7504"/>
    <w:rsid w:val="00324D8D"/>
    <w:rsid w:val="003374F0"/>
    <w:rsid w:val="0035094A"/>
    <w:rsid w:val="003874E2"/>
    <w:rsid w:val="0039387D"/>
    <w:rsid w:val="00394A86"/>
    <w:rsid w:val="003B2E38"/>
    <w:rsid w:val="004021F0"/>
    <w:rsid w:val="00482A64"/>
    <w:rsid w:val="004D75AF"/>
    <w:rsid w:val="00546DB1"/>
    <w:rsid w:val="006243BB"/>
    <w:rsid w:val="00676119"/>
    <w:rsid w:val="006F44C9"/>
    <w:rsid w:val="00767E7E"/>
    <w:rsid w:val="007716E4"/>
    <w:rsid w:val="00785A3F"/>
    <w:rsid w:val="00795C41"/>
    <w:rsid w:val="007A795D"/>
    <w:rsid w:val="007A7CF4"/>
    <w:rsid w:val="007B514A"/>
    <w:rsid w:val="007C07D8"/>
    <w:rsid w:val="007D0EC6"/>
    <w:rsid w:val="00803007"/>
    <w:rsid w:val="008102E0"/>
    <w:rsid w:val="0089735C"/>
    <w:rsid w:val="008D52CF"/>
    <w:rsid w:val="009321C6"/>
    <w:rsid w:val="009442BE"/>
    <w:rsid w:val="009D3CC3"/>
    <w:rsid w:val="009F216F"/>
    <w:rsid w:val="00A91177"/>
    <w:rsid w:val="00AB56F9"/>
    <w:rsid w:val="00AE6941"/>
    <w:rsid w:val="00B340F1"/>
    <w:rsid w:val="00B73B91"/>
    <w:rsid w:val="00BF6139"/>
    <w:rsid w:val="00C07259"/>
    <w:rsid w:val="00C27C81"/>
    <w:rsid w:val="00CD33B4"/>
    <w:rsid w:val="00D605F4"/>
    <w:rsid w:val="00DA711C"/>
    <w:rsid w:val="00E01792"/>
    <w:rsid w:val="00E32A44"/>
    <w:rsid w:val="00E35460"/>
    <w:rsid w:val="00E75BFA"/>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2.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41052E" w:rsidRDefault="008C406B" w:rsidP="008C406B">
          <w:pPr>
            <w:pStyle w:val="7A095002B5044C529611DC1FFA548CF4"/>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255138531">
    <w:abstractNumId w:val="0"/>
  </w:num>
  <w:num w:numId="2" w16cid:durableId="153184179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41052E"/>
    <w:rsid w:val="0056186B"/>
    <w:rsid w:val="00723B02"/>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C406B"/>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1DB72EFA-9A9F-4F5B-AB9B-0434A59B82CF}">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7A281B0E-865A-4594-AE62-3153AE810EB2}">
  <ds:schemaRefs>
    <ds:schemaRef ds:uri="http://schemas.openxmlformats.org/officeDocument/2006/bibliography"/>
  </ds:schemaRefs>
</ds:datastoreItem>
</file>

<file path=customXml/itemProps4.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5</Pages>
  <Words>1394</Words>
  <Characters>7951</Characters>
  <Application>Microsoft Office Word</Application>
  <DocSecurity>4</DocSecurity>
  <PresentationFormat>Microsoft Word 14.0</PresentationFormat>
  <Lines>66</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dcterms:created xsi:type="dcterms:W3CDTF">2024-09-11T09:54:00Z</dcterms:created>
  <dcterms:modified xsi:type="dcterms:W3CDTF">2024-09-11T09:54:00Z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