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5268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168FACD" w:rsidR="008241B0" w:rsidRPr="001D3EEC" w:rsidRDefault="0065268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F04166" w:rsidRPr="001D3EEC">
                      <w:rPr>
                        <w:caps/>
                        <w:lang w:val="fr-BE"/>
                      </w:rPr>
                      <w:t xml:space="preserve">     </w:t>
                    </w:r>
                  </w:sdtContent>
                </w:sdt>
              </w:p>
              <w:p w14:paraId="56BC4AF8" w14:textId="4B1F8545" w:rsidR="008241B0" w:rsidRPr="001D3EEC" w:rsidRDefault="0065268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5268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5268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5268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1617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7D26D2B" w:rsidR="00377580" w:rsidRPr="00080A71" w:rsidRDefault="00B86DAC" w:rsidP="005F6927">
                <w:pPr>
                  <w:tabs>
                    <w:tab w:val="left" w:pos="426"/>
                  </w:tabs>
                  <w:rPr>
                    <w:bCs/>
                    <w:lang w:val="en-IE" w:eastAsia="en-GB"/>
                  </w:rPr>
                </w:pPr>
                <w:r w:rsidRPr="0072443F">
                  <w:rPr>
                    <w:b/>
                  </w:rPr>
                  <w:t>JUST-D-</w:t>
                </w:r>
                <w:r>
                  <w:rPr>
                    <w:b/>
                  </w:rPr>
                  <w:t>3</w:t>
                </w:r>
              </w:p>
            </w:tc>
          </w:sdtContent>
        </w:sdt>
      </w:tr>
      <w:tr w:rsidR="00377580" w:rsidRPr="00F0416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4AA3D54" w:rsidR="00377580" w:rsidRPr="00080A71" w:rsidRDefault="00F04166" w:rsidP="005F6927">
                <w:pPr>
                  <w:tabs>
                    <w:tab w:val="left" w:pos="426"/>
                  </w:tabs>
                  <w:rPr>
                    <w:bCs/>
                    <w:lang w:val="en-IE" w:eastAsia="en-GB"/>
                  </w:rPr>
                </w:pPr>
                <w:r>
                  <w:rPr>
                    <w:rFonts w:ascii="Arial" w:hAnsi="Arial" w:cs="Arial"/>
                    <w:color w:val="535353"/>
                    <w:sz w:val="20"/>
                    <w:shd w:val="clear" w:color="auto" w:fill="F8F8F8"/>
                  </w:rPr>
                  <w:t>257144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6C92E5C" w:rsidR="00377580" w:rsidRDefault="00B86DAC" w:rsidP="00B86DAC">
                <w:pPr>
                  <w:spacing w:after="0"/>
                  <w:rPr>
                    <w:b/>
                    <w:lang w:val="nl-BE"/>
                  </w:rPr>
                </w:pPr>
                <w:r w:rsidRPr="00470CC0">
                  <w:rPr>
                    <w:b/>
                    <w:lang w:val="nl-BE"/>
                  </w:rPr>
                  <w:t xml:space="preserve">Karen </w:t>
                </w:r>
                <w:proofErr w:type="spellStart"/>
                <w:r w:rsidRPr="00470CC0">
                  <w:rPr>
                    <w:b/>
                    <w:lang w:val="nl-BE"/>
                  </w:rPr>
                  <w:t>Vandekerckhov</w:t>
                </w:r>
                <w:r>
                  <w:rPr>
                    <w:b/>
                    <w:lang w:val="nl-BE"/>
                  </w:rPr>
                  <w:t>e</w:t>
                </w:r>
                <w:proofErr w:type="spellEnd"/>
              </w:p>
              <w:p w14:paraId="054E7F58" w14:textId="4EA83CE5" w:rsidR="004D17E3" w:rsidRPr="004D17E3" w:rsidRDefault="0065268D" w:rsidP="00B86DAC">
                <w:pPr>
                  <w:spacing w:after="0"/>
                  <w:rPr>
                    <w:b/>
                    <w:lang w:val="en-IE" w:eastAsia="en-GB"/>
                  </w:rPr>
                </w:pPr>
                <w:hyperlink r:id="rId14" w:history="1">
                  <w:r w:rsidR="004D17E3" w:rsidRPr="004D17E3">
                    <w:rPr>
                      <w:rStyle w:val="Hyperlink"/>
                      <w:bCs/>
                      <w:lang w:val="en-IE" w:eastAsia="en-GB"/>
                    </w:rPr>
                    <w:t>karen.vandekerckhove@ec.europa.eu</w:t>
                  </w:r>
                </w:hyperlink>
                <w:r w:rsidR="004D17E3" w:rsidRPr="004D17E3">
                  <w:rPr>
                    <w:bCs/>
                    <w:lang w:val="en-IE" w:eastAsia="en-GB"/>
                  </w:rPr>
                  <w:br/>
                  <w:t>+</w:t>
                </w:r>
                <w:r w:rsidR="004D17E3" w:rsidRPr="004D17E3">
                  <w:rPr>
                    <w:b/>
                    <w:lang w:val="en-IE"/>
                  </w:rPr>
                  <w:t>32-2-296.01.14</w:t>
                </w:r>
              </w:p>
            </w:sdtContent>
          </w:sdt>
          <w:p w14:paraId="32DD8032" w14:textId="35D016BE" w:rsidR="00377580" w:rsidRPr="001D3EEC" w:rsidRDefault="0065268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86DAC">
                  <w:rPr>
                    <w:bCs/>
                    <w:lang w:val="fr-BE" w:eastAsia="en-GB"/>
                  </w:rPr>
                  <w:t>4eme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B86DAC">
                      <w:rPr>
                        <w:bCs/>
                        <w:lang w:val="en-IE" w:eastAsia="en-GB"/>
                      </w:rPr>
                      <w:t>2024</w:t>
                    </w:r>
                  </w:sdtContent>
                </w:sdt>
              </w:sdtContent>
            </w:sdt>
          </w:p>
          <w:p w14:paraId="768BBE26" w14:textId="66D3BB24" w:rsidR="00377580" w:rsidRPr="001D3EEC" w:rsidRDefault="0065268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86DA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86DA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907D06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03E65A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65268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5268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5268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7DD056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7773A6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A21FBEA" w14:textId="77777777" w:rsidR="00B86DAC" w:rsidRDefault="00B86DAC" w:rsidP="00B86DAC">
          <w:pPr>
            <w:spacing w:after="0"/>
            <w:rPr>
              <w:lang w:eastAsia="en-GB"/>
            </w:rPr>
          </w:pPr>
          <w:r>
            <w:rPr>
              <w:lang w:eastAsia="en-GB"/>
            </w:rPr>
            <w:t>N</w:t>
          </w:r>
          <w:r w:rsidRPr="007D446B">
            <w:rPr>
              <w:lang w:eastAsia="en-GB"/>
            </w:rPr>
            <w:t xml:space="preserve">otre unité est chargée de promouvoir l'égalité entre les femmes et les hommes dans l'Union européenne, un domaine </w:t>
          </w:r>
          <w:r>
            <w:rPr>
              <w:lang w:eastAsia="en-GB"/>
            </w:rPr>
            <w:t xml:space="preserve">hautement </w:t>
          </w:r>
          <w:r w:rsidRPr="007D446B">
            <w:rPr>
              <w:lang w:eastAsia="en-GB"/>
            </w:rPr>
            <w:t xml:space="preserve">prioritaire de la Commission von der </w:t>
          </w:r>
          <w:proofErr w:type="spellStart"/>
          <w:r w:rsidRPr="007D446B">
            <w:rPr>
              <w:lang w:eastAsia="en-GB"/>
            </w:rPr>
            <w:t>Leyen</w:t>
          </w:r>
          <w:proofErr w:type="spellEnd"/>
          <w:r w:rsidRPr="007D446B">
            <w:rPr>
              <w:lang w:eastAsia="en-GB"/>
            </w:rPr>
            <w:t>.</w:t>
          </w:r>
        </w:p>
        <w:p w14:paraId="74CA120D" w14:textId="77777777" w:rsidR="00B86DAC" w:rsidRPr="007D446B" w:rsidRDefault="00B86DAC" w:rsidP="00B86DAC">
          <w:pPr>
            <w:spacing w:after="0"/>
            <w:rPr>
              <w:lang w:eastAsia="en-GB"/>
            </w:rPr>
          </w:pPr>
        </w:p>
        <w:p w14:paraId="072378F5" w14:textId="77777777" w:rsidR="00B86DAC" w:rsidRDefault="00B86DAC" w:rsidP="00B86DAC">
          <w:pPr>
            <w:spacing w:after="0"/>
            <w:rPr>
              <w:lang w:eastAsia="en-GB"/>
            </w:rPr>
          </w:pPr>
          <w:r w:rsidRPr="007D446B">
            <w:rPr>
              <w:lang w:eastAsia="en-GB"/>
            </w:rPr>
            <w:t xml:space="preserve">Dans le cadre de la Stratégie </w:t>
          </w:r>
          <w:r>
            <w:rPr>
              <w:lang w:eastAsia="en-GB"/>
            </w:rPr>
            <w:t xml:space="preserve">en faveur de l’égalité hommes-femmes </w:t>
          </w:r>
          <w:r w:rsidRPr="007D446B">
            <w:rPr>
              <w:lang w:eastAsia="en-GB"/>
            </w:rPr>
            <w:t xml:space="preserve">2020-2025, nous travaillons sur des actions politiques et législatives spécifiques pour promouvoir l'égalité entre les femmes et les hommes et lutter contre la discrimination fondée sur le </w:t>
          </w:r>
          <w:r>
            <w:rPr>
              <w:lang w:eastAsia="en-GB"/>
            </w:rPr>
            <w:t>genre</w:t>
          </w:r>
          <w:r w:rsidRPr="007D446B">
            <w:rPr>
              <w:lang w:eastAsia="en-GB"/>
            </w:rPr>
            <w:t xml:space="preserve">. Sur le plan thématique, notre objectif principal est l'égalité </w:t>
          </w:r>
          <w:r>
            <w:rPr>
              <w:lang w:eastAsia="en-GB"/>
            </w:rPr>
            <w:t>hommes-femmes</w:t>
          </w:r>
          <w:r w:rsidRPr="007D446B">
            <w:rPr>
              <w:lang w:eastAsia="en-GB"/>
            </w:rPr>
            <w:t xml:space="preserve"> sur le marché du travail, la promotion de la réconciliation entre le travail et la vie </w:t>
          </w:r>
          <w:r>
            <w:rPr>
              <w:lang w:eastAsia="en-GB"/>
            </w:rPr>
            <w:t>privée</w:t>
          </w:r>
          <w:r w:rsidRPr="007D446B">
            <w:rPr>
              <w:lang w:eastAsia="en-GB"/>
            </w:rPr>
            <w:t xml:space="preserve">, l'indépendance </w:t>
          </w:r>
          <w:r w:rsidRPr="007D446B">
            <w:rPr>
              <w:lang w:eastAsia="en-GB"/>
            </w:rPr>
            <w:lastRenderedPageBreak/>
            <w:t xml:space="preserve">économique </w:t>
          </w:r>
          <w:r>
            <w:rPr>
              <w:lang w:eastAsia="en-GB"/>
            </w:rPr>
            <w:t>des femmes et des hommes</w:t>
          </w:r>
          <w:r w:rsidRPr="007D446B">
            <w:rPr>
              <w:lang w:eastAsia="en-GB"/>
            </w:rPr>
            <w:t>, l'égalité des salaires, des retraites et d</w:t>
          </w:r>
          <w:r>
            <w:rPr>
              <w:lang w:eastAsia="en-GB"/>
            </w:rPr>
            <w:t>ans</w:t>
          </w:r>
          <w:r w:rsidRPr="007D446B">
            <w:rPr>
              <w:lang w:eastAsia="en-GB"/>
            </w:rPr>
            <w:t xml:space="preserve"> la prise de décision, et l'éradication de la violence </w:t>
          </w:r>
          <w:r>
            <w:rPr>
              <w:lang w:eastAsia="en-GB"/>
            </w:rPr>
            <w:t>envers</w:t>
          </w:r>
          <w:r w:rsidRPr="007D446B">
            <w:rPr>
              <w:lang w:eastAsia="en-GB"/>
            </w:rPr>
            <w:t xml:space="preserve"> les femmes. En outre, nous contribuons à garantir l'intégration d'une perspective de genre dans toutes les autres politiques de l'UE (en collaboration avec la </w:t>
          </w:r>
          <w:proofErr w:type="spellStart"/>
          <w:r w:rsidRPr="007D446B">
            <w:rPr>
              <w:lang w:eastAsia="en-GB"/>
            </w:rPr>
            <w:t>Task</w:t>
          </w:r>
          <w:proofErr w:type="spellEnd"/>
          <w:r w:rsidRPr="007D446B">
            <w:rPr>
              <w:lang w:eastAsia="en-GB"/>
            </w:rPr>
            <w:t xml:space="preserve"> Force pour l'égalité du Secrétariat général de la Commission). </w:t>
          </w:r>
        </w:p>
        <w:p w14:paraId="76E408C5" w14:textId="77777777" w:rsidR="00B86DAC" w:rsidRPr="007D446B" w:rsidRDefault="00B86DAC" w:rsidP="00B86DAC">
          <w:pPr>
            <w:spacing w:after="0"/>
            <w:rPr>
              <w:lang w:eastAsia="en-GB"/>
            </w:rPr>
          </w:pPr>
        </w:p>
        <w:p w14:paraId="25316F7E" w14:textId="77777777" w:rsidR="00B86DAC" w:rsidRDefault="00B86DAC" w:rsidP="00B86DAC">
          <w:pPr>
            <w:spacing w:after="0"/>
            <w:rPr>
              <w:lang w:eastAsia="en-GB"/>
            </w:rPr>
          </w:pPr>
          <w:r w:rsidRPr="007D446B">
            <w:rPr>
              <w:lang w:eastAsia="en-GB"/>
            </w:rPr>
            <w:t>Nos tâches spécifiques comprennent</w:t>
          </w:r>
          <w:r>
            <w:rPr>
              <w:lang w:eastAsia="en-GB"/>
            </w:rPr>
            <w:t xml:space="preserve"> </w:t>
          </w:r>
          <w:r w:rsidRPr="007D446B">
            <w:rPr>
              <w:lang w:eastAsia="en-GB"/>
            </w:rPr>
            <w:t xml:space="preserve">: </w:t>
          </w:r>
        </w:p>
        <w:p w14:paraId="748F0D69" w14:textId="77777777" w:rsidR="00B86DAC" w:rsidRDefault="00B86DAC" w:rsidP="00B86DAC">
          <w:pPr>
            <w:spacing w:after="0"/>
          </w:pPr>
        </w:p>
        <w:p w14:paraId="2F0270C7" w14:textId="77777777" w:rsidR="00B86DAC" w:rsidRDefault="00B86DAC" w:rsidP="00B86DAC">
          <w:pPr>
            <w:spacing w:after="0"/>
            <w:ind w:left="720"/>
          </w:pPr>
          <w:r w:rsidRPr="005A3673">
            <w:t xml:space="preserve">- </w:t>
          </w:r>
          <w:r>
            <w:t xml:space="preserve">actions </w:t>
          </w:r>
          <w:r w:rsidRPr="005A3673">
            <w:t>politique</w:t>
          </w:r>
          <w:r>
            <w:t>s, y compris le suivi de</w:t>
          </w:r>
          <w:r w:rsidRPr="005A3673">
            <w:t xml:space="preserve"> dom</w:t>
          </w:r>
          <w:r>
            <w:t>aines thématiques sur l’</w:t>
          </w:r>
          <w:r w:rsidRPr="005A3673">
            <w:t xml:space="preserve">égalité des genres et le suivi par pays dans le cadre du semestre européen, </w:t>
          </w:r>
          <w:r>
            <w:t xml:space="preserve">la </w:t>
          </w:r>
          <w:r w:rsidRPr="005A3673">
            <w:t>facilit</w:t>
          </w:r>
          <w:r>
            <w:t>ation d</w:t>
          </w:r>
          <w:r w:rsidRPr="005A3673">
            <w:t xml:space="preserve">es échanges de bonnes pratiques entre </w:t>
          </w:r>
          <w:r>
            <w:t>États membres, et l</w:t>
          </w:r>
          <w:r w:rsidRPr="005A3673">
            <w:t xml:space="preserve">es campagnes de sensibilisation et d'information. Nous contribuons également au débat politique au niveau international, notamment au niveau des Nations Unies, du Conseil de l'Europe, de l'Organisation internationale du travail, de l'OCDE, du G7 et du G20. Cela implique de travailler en étroite collaboration avec un large éventail de parties prenantes, tant à l'intérieur qu'à l'extérieur de l'Union européenne, y compris l'Institut européen pour l'égalité </w:t>
          </w:r>
          <w:r>
            <w:t>entre les hommes et les femmes et l</w:t>
          </w:r>
          <w:r w:rsidRPr="005A3673">
            <w:t>es organisations internationales.</w:t>
          </w:r>
        </w:p>
        <w:p w14:paraId="0BAD510C" w14:textId="77777777" w:rsidR="00B86DAC" w:rsidRDefault="00B86DAC" w:rsidP="00B86DAC">
          <w:pPr>
            <w:spacing w:after="0"/>
            <w:ind w:left="720"/>
          </w:pPr>
        </w:p>
        <w:p w14:paraId="130AE92B" w14:textId="77777777" w:rsidR="00B86DAC" w:rsidRDefault="00B86DAC" w:rsidP="00B86DAC">
          <w:pPr>
            <w:spacing w:after="0"/>
            <w:ind w:left="720"/>
          </w:pPr>
          <w:r w:rsidRPr="005A3673">
            <w:t>- tra</w:t>
          </w:r>
          <w:r>
            <w:t>vail juridique</w:t>
          </w:r>
          <w:r w:rsidRPr="005A3673">
            <w:t xml:space="preserve">, y compris le suivi de la mise en œuvre effective du droit de l'UE et la gestion des procédures d'infraction, </w:t>
          </w:r>
          <w:r>
            <w:t xml:space="preserve">la </w:t>
          </w:r>
          <w:r w:rsidRPr="005A3673">
            <w:t xml:space="preserve">préparation des positions de la Commission européenne dans les procédures devant la Cour de justice européenne, la préparation des évaluations des instruments législatifs existants et des nouvelles initiatives législatives, la négociation de propositions législatives avec le Conseil et le Parlement européen, </w:t>
          </w:r>
          <w:r>
            <w:t xml:space="preserve">le </w:t>
          </w:r>
          <w:r w:rsidRPr="005A3673">
            <w:t>suivi,</w:t>
          </w:r>
          <w:r>
            <w:t xml:space="preserve"> la</w:t>
          </w:r>
          <w:r w:rsidRPr="005A3673">
            <w:t xml:space="preserve"> préparation et </w:t>
          </w:r>
          <w:r>
            <w:t xml:space="preserve">la </w:t>
          </w:r>
          <w:r w:rsidRPr="005A3673">
            <w:t xml:space="preserve">négociation de conventions ou d'autres instruments </w:t>
          </w:r>
          <w:r>
            <w:t>au sein de</w:t>
          </w:r>
          <w:r w:rsidRPr="005A3673">
            <w:t xml:space="preserve"> dive</w:t>
          </w:r>
          <w:r>
            <w:t>rses enceintes internationales ;</w:t>
          </w:r>
        </w:p>
        <w:p w14:paraId="249FC5C1" w14:textId="77777777" w:rsidR="00B86DAC" w:rsidRDefault="00B86DAC" w:rsidP="00B86DAC">
          <w:pPr>
            <w:spacing w:after="0"/>
            <w:ind w:left="720"/>
          </w:pPr>
        </w:p>
        <w:p w14:paraId="20723A42" w14:textId="77777777" w:rsidR="00B86DAC" w:rsidRDefault="00B86DAC" w:rsidP="00B86DAC">
          <w:pPr>
            <w:spacing w:after="0"/>
            <w:ind w:left="720"/>
          </w:pPr>
          <w:r w:rsidRPr="002A7EBA">
            <w:t xml:space="preserve">- le financement et le suivi de projets </w:t>
          </w:r>
          <w:r>
            <w:t xml:space="preserve">promouvant l’égalité hommes-femmes </w:t>
          </w:r>
          <w:r w:rsidRPr="002A7EBA">
            <w:t>dans le cadre du programme Citoyens, égalité, droits et valeurs.</w:t>
          </w:r>
        </w:p>
        <w:p w14:paraId="5931B1D8" w14:textId="77777777" w:rsidR="00B86DAC" w:rsidRPr="002A7EBA" w:rsidRDefault="00B86DAC" w:rsidP="00B86DAC">
          <w:pPr>
            <w:spacing w:after="0"/>
          </w:pPr>
        </w:p>
        <w:p w14:paraId="18140A21" w14:textId="21BE6856" w:rsidR="001A0074" w:rsidRPr="00B86DAC" w:rsidRDefault="00B86DAC" w:rsidP="00B86DAC">
          <w:pPr>
            <w:spacing w:after="0"/>
          </w:pPr>
          <w:r w:rsidRPr="002A7EBA">
            <w:t xml:space="preserve">Nous sommes une équipe enthousiaste, très motivée et interdisciplinaire d'environ 23 agents politiques, </w:t>
          </w:r>
          <w:r>
            <w:t>juristes</w:t>
          </w:r>
          <w:r w:rsidRPr="002A7EBA">
            <w:t xml:space="preserve"> et assistants avec une atmosphère de travail ouverte, communicative et collégiale.</w:t>
          </w:r>
        </w:p>
      </w:sdtContent>
    </w:sdt>
    <w:p w14:paraId="30B422AA" w14:textId="77777777" w:rsidR="00301CA3" w:rsidRPr="00F0416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74A1422" w14:textId="77777777" w:rsidR="00B86DAC" w:rsidRDefault="00B86DAC" w:rsidP="00B86DAC">
          <w:pPr>
            <w:spacing w:after="0"/>
          </w:pPr>
          <w:r w:rsidRPr="002A7EBA">
            <w:t>Nous avons actuellement un poste vacant pour un</w:t>
          </w:r>
          <w:r>
            <w:t>(e)</w:t>
          </w:r>
          <w:r w:rsidRPr="002A7EBA">
            <w:t xml:space="preserve"> expert</w:t>
          </w:r>
          <w:r>
            <w:t>(e)</w:t>
          </w:r>
          <w:r w:rsidRPr="002A7EBA">
            <w:t xml:space="preserve"> national. Une mission dans notre équipe vous permettrait de contribuer à d'importantes initiatives politiques/juridiques dans un domaine prioritaire de la Commission von der </w:t>
          </w:r>
          <w:proofErr w:type="spellStart"/>
          <w:r w:rsidRPr="002A7EBA">
            <w:t>Leyen</w:t>
          </w:r>
          <w:proofErr w:type="spellEnd"/>
          <w:r w:rsidRPr="002A7EBA">
            <w:t xml:space="preserve">. </w:t>
          </w:r>
          <w:r w:rsidRPr="00D90B70">
            <w:rPr>
              <w:i/>
              <w:iCs/>
            </w:rPr>
            <w:t>Selon votre formation et votre expérience</w:t>
          </w:r>
          <w:r w:rsidRPr="002A7EBA">
            <w:t>, vous travailleriez sur des dossiers politiques et/ou juridiques intéressants</w:t>
          </w:r>
          <w:r>
            <w:t>,</w:t>
          </w:r>
          <w:r w:rsidRPr="002A7EBA">
            <w:t xml:space="preserve"> notamment :</w:t>
          </w:r>
        </w:p>
        <w:p w14:paraId="5FF32209" w14:textId="77777777" w:rsidR="00B86DAC" w:rsidRPr="002A7EBA" w:rsidRDefault="00B86DAC" w:rsidP="00B86DAC">
          <w:pPr>
            <w:spacing w:after="0"/>
          </w:pPr>
        </w:p>
        <w:p w14:paraId="0D6D8A44" w14:textId="77777777" w:rsidR="00B86DAC" w:rsidRDefault="00B86DAC" w:rsidP="00B86DAC">
          <w:pPr>
            <w:spacing w:after="0"/>
            <w:ind w:left="720"/>
          </w:pPr>
          <w:r w:rsidRPr="002A7EBA">
            <w:t xml:space="preserve">- Contribuer à la mise en œuvre de la </w:t>
          </w:r>
          <w:r w:rsidRPr="007D446B">
            <w:rPr>
              <w:lang w:eastAsia="en-GB"/>
            </w:rPr>
            <w:t xml:space="preserve">Stratégie </w:t>
          </w:r>
          <w:r>
            <w:rPr>
              <w:lang w:eastAsia="en-GB"/>
            </w:rPr>
            <w:t xml:space="preserve">en faveur de l’égalité hommes-femmes </w:t>
          </w:r>
          <w:r w:rsidRPr="007D446B">
            <w:rPr>
              <w:lang w:eastAsia="en-GB"/>
            </w:rPr>
            <w:t>2020-2025</w:t>
          </w:r>
          <w:r w:rsidRPr="002A7EBA">
            <w:t xml:space="preserve">, en particulier en contribuant à l'élaboration de solutions législatives et politiques pour promouvoir l'égalité des genres et lutter contre la discrimination fondée sur le </w:t>
          </w:r>
          <w:r>
            <w:t>genre</w:t>
          </w:r>
          <w:r w:rsidRPr="002A7EBA">
            <w:t xml:space="preserve">, notamment </w:t>
          </w:r>
          <w:r>
            <w:t xml:space="preserve">en </w:t>
          </w:r>
          <w:r w:rsidRPr="002A7EBA">
            <w:t>lutt</w:t>
          </w:r>
          <w:r>
            <w:t>ant</w:t>
          </w:r>
          <w:r w:rsidRPr="002A7EBA">
            <w:t xml:space="preserve"> contre l</w:t>
          </w:r>
          <w:r>
            <w:t>es</w:t>
          </w:r>
          <w:r w:rsidRPr="002A7EBA">
            <w:t xml:space="preserve"> violence</w:t>
          </w:r>
          <w:r>
            <w:t>s basées sur le genre,</w:t>
          </w:r>
          <w:r w:rsidRPr="002A7EBA">
            <w:t xml:space="preserve"> en comblant les écarts de rémunération, de revenus et de retraite entre </w:t>
          </w:r>
          <w:r>
            <w:t>femmes et hommes</w:t>
          </w:r>
          <w:r w:rsidRPr="002A7EBA">
            <w:t xml:space="preserve">, en améliorant </w:t>
          </w:r>
          <w:r>
            <w:t>l’</w:t>
          </w:r>
          <w:r w:rsidRPr="002A7EBA">
            <w:t>équilibre entre la vie professionnelle et la vie privée des parents et des aidants, et</w:t>
          </w:r>
          <w:r>
            <w:t xml:space="preserve"> en promouvant </w:t>
          </w:r>
          <w:r w:rsidRPr="002A7EBA">
            <w:t xml:space="preserve">l'équilibre entre les sexes </w:t>
          </w:r>
          <w:r>
            <w:t>aux postes de prise de</w:t>
          </w:r>
          <w:r w:rsidRPr="002A7EBA">
            <w:t xml:space="preserve"> décision ;</w:t>
          </w:r>
        </w:p>
        <w:p w14:paraId="3E5E01C2" w14:textId="77777777" w:rsidR="00B86DAC" w:rsidRPr="00FB60E3" w:rsidRDefault="00B86DAC" w:rsidP="00B86DAC">
          <w:pPr>
            <w:spacing w:after="0"/>
            <w:ind w:left="720"/>
          </w:pPr>
          <w:r w:rsidRPr="00FB60E3">
            <w:lastRenderedPageBreak/>
            <w:t xml:space="preserve">- Contribuer à l'évaluation de la stratégie </w:t>
          </w:r>
          <w:r>
            <w:t>en faveur de</w:t>
          </w:r>
          <w:r w:rsidRPr="00FB60E3">
            <w:t xml:space="preserve"> l'égalité </w:t>
          </w:r>
          <w:r>
            <w:rPr>
              <w:lang w:eastAsia="en-GB"/>
            </w:rPr>
            <w:t xml:space="preserve">hommes-femmes </w:t>
          </w:r>
          <w:r w:rsidRPr="00FB60E3">
            <w:t xml:space="preserve">2020-2025 et à la préparation de la nouvelle stratégie après 2025 ; </w:t>
          </w:r>
        </w:p>
        <w:p w14:paraId="37764C04" w14:textId="77777777" w:rsidR="00B86DAC" w:rsidRPr="00FB60E3" w:rsidRDefault="00B86DAC" w:rsidP="00B86DAC">
          <w:pPr>
            <w:spacing w:after="0"/>
            <w:ind w:left="720"/>
          </w:pPr>
          <w:r w:rsidRPr="00FB60E3">
            <w:t>- Contribuer à la mise en œuvre de la législation de l'UE dans le domaine de l'égalité entre les femmes et les hommes dans les États membres et les pays candidats, en particulier l</w:t>
          </w:r>
          <w:r>
            <w:t xml:space="preserve">es mesures </w:t>
          </w:r>
          <w:r w:rsidRPr="00FB60E3">
            <w:t>récemment adoptée</w:t>
          </w:r>
          <w:r>
            <w:t>s</w:t>
          </w:r>
          <w:r w:rsidRPr="00FB60E3">
            <w:t xml:space="preserve"> sur l'équilibre entre vie professionnelle et vie privée, </w:t>
          </w:r>
          <w:r>
            <w:t xml:space="preserve">sur </w:t>
          </w:r>
          <w:r w:rsidRPr="00FB60E3">
            <w:t xml:space="preserve">les femmes dans les conseils d'administration des entreprises, </w:t>
          </w:r>
          <w:r>
            <w:t xml:space="preserve">sur </w:t>
          </w:r>
          <w:r w:rsidRPr="00FB60E3">
            <w:t xml:space="preserve">la transparence des rémunérations et </w:t>
          </w:r>
          <w:r>
            <w:t xml:space="preserve">sur </w:t>
          </w:r>
          <w:r w:rsidRPr="00FB60E3">
            <w:t>la violence à l'égard des femmes ;</w:t>
          </w:r>
        </w:p>
        <w:p w14:paraId="504EF571" w14:textId="77777777" w:rsidR="00B86DAC" w:rsidRPr="00FB60E3" w:rsidRDefault="00B86DAC" w:rsidP="00B86DAC">
          <w:pPr>
            <w:spacing w:after="0"/>
            <w:ind w:left="720"/>
          </w:pPr>
          <w:r w:rsidRPr="00FB60E3">
            <w:t xml:space="preserve">- Préparer des contributions aux observations de la Commission européenne dans les affaires </w:t>
          </w:r>
          <w:r>
            <w:t>en cours</w:t>
          </w:r>
          <w:r w:rsidRPr="00FB60E3">
            <w:t xml:space="preserve"> devant la Cour de justice européenne, </w:t>
          </w:r>
          <w:r>
            <w:t xml:space="preserve">traiter des </w:t>
          </w:r>
          <w:r w:rsidRPr="00FB60E3">
            <w:t>procédures d'infraction et des plaintes ;</w:t>
          </w:r>
        </w:p>
        <w:p w14:paraId="002ACE8A" w14:textId="77777777" w:rsidR="00B86DAC" w:rsidRPr="00FB60E3" w:rsidRDefault="00B86DAC" w:rsidP="00B86DAC">
          <w:pPr>
            <w:spacing w:after="0"/>
            <w:ind w:left="720"/>
          </w:pPr>
          <w:r w:rsidRPr="00FB60E3">
            <w:t>- Contribuer à l'évaluation de la législation existante, aux analyses d'impact et à la formulation d'éventuelles initiatives législatives futures ;</w:t>
          </w:r>
        </w:p>
        <w:p w14:paraId="0542397C" w14:textId="77777777" w:rsidR="00B86DAC" w:rsidRPr="002A7EBA" w:rsidRDefault="00B86DAC" w:rsidP="00B86DAC">
          <w:pPr>
            <w:spacing w:after="0"/>
            <w:ind w:left="720"/>
          </w:pPr>
          <w:r w:rsidRPr="00FB60E3">
            <w:t xml:space="preserve">- participer à la prise de décision législative de l'Union avec le Conseil et le Parlement concernant les propositions dans le domaine de l'égalité </w:t>
          </w:r>
          <w:r>
            <w:t>de genre</w:t>
          </w:r>
          <w:r w:rsidRPr="00FB60E3">
            <w:t xml:space="preserve"> ;</w:t>
          </w:r>
        </w:p>
        <w:p w14:paraId="58A40A1C" w14:textId="77777777" w:rsidR="00B86DAC" w:rsidRPr="002A7EBA" w:rsidRDefault="00B86DAC" w:rsidP="00B86DAC">
          <w:pPr>
            <w:spacing w:after="0"/>
            <w:ind w:left="720"/>
          </w:pPr>
          <w:r w:rsidRPr="002A7EBA">
            <w:t>- Contribuer à l'organisation d'échanges de bonnes pratiques, de campagnes de sensibilisation et d'information ;</w:t>
          </w:r>
        </w:p>
        <w:p w14:paraId="2824C800" w14:textId="77777777" w:rsidR="00B86DAC" w:rsidRPr="002A7EBA" w:rsidRDefault="00B86DAC" w:rsidP="00B86DAC">
          <w:pPr>
            <w:spacing w:after="0"/>
            <w:ind w:left="720"/>
          </w:pPr>
          <w:r w:rsidRPr="002A7EBA">
            <w:t xml:space="preserve">- Contribuer au suivi des projets de </w:t>
          </w:r>
          <w:r>
            <w:t>la société civile financ</w:t>
          </w:r>
          <w:r w:rsidRPr="002A7EBA">
            <w:t>é</w:t>
          </w:r>
          <w:r>
            <w:t>s par l’UE</w:t>
          </w:r>
          <w:r w:rsidRPr="002A7EBA">
            <w:t xml:space="preserve"> pour promouvoir l'égalité </w:t>
          </w:r>
          <w:r>
            <w:t>femmes-homme</w:t>
          </w:r>
          <w:r w:rsidRPr="002A7EBA">
            <w:t xml:space="preserve"> et lutter contre les violences basées sur le genre ;</w:t>
          </w:r>
        </w:p>
        <w:p w14:paraId="261963F2" w14:textId="77777777" w:rsidR="00B86DAC" w:rsidRPr="002A7EBA" w:rsidRDefault="00B86DAC" w:rsidP="00B86DAC">
          <w:pPr>
            <w:spacing w:after="0"/>
            <w:ind w:left="720"/>
          </w:pPr>
          <w:r w:rsidRPr="002A7EBA">
            <w:t xml:space="preserve">- Contribuer aux réflexions de la DG/unité sur des solutions et actions politiques innovantes, pour favoriser l'égalité </w:t>
          </w:r>
          <w:r>
            <w:t xml:space="preserve">de genre et </w:t>
          </w:r>
          <w:r w:rsidRPr="002A7EBA">
            <w:t>l'égalité en général</w:t>
          </w:r>
          <w:r>
            <w:t xml:space="preserve">, </w:t>
          </w:r>
          <w:r w:rsidRPr="002A7EBA">
            <w:t>en particulier dans les domaines où de nouveaux défis apparaissent ;</w:t>
          </w:r>
        </w:p>
        <w:p w14:paraId="371BFA61" w14:textId="77777777" w:rsidR="00B86DAC" w:rsidRPr="002A7EBA" w:rsidRDefault="00B86DAC" w:rsidP="00B86DAC">
          <w:pPr>
            <w:spacing w:after="0"/>
            <w:ind w:left="720"/>
          </w:pPr>
          <w:r w:rsidRPr="002A7EBA">
            <w:t xml:space="preserve">- Contribuer à la promotion de l'égalité </w:t>
          </w:r>
          <w:r>
            <w:t>hommes-femmes</w:t>
          </w:r>
          <w:r w:rsidRPr="002A7EBA">
            <w:t xml:space="preserve"> dans le Semestre européen et dans l</w:t>
          </w:r>
          <w:r>
            <w:t xml:space="preserve">a Facilité pour la reprise et </w:t>
          </w:r>
          <w:proofErr w:type="gramStart"/>
          <w:r>
            <w:t>la</w:t>
          </w:r>
          <w:proofErr w:type="gramEnd"/>
          <w:r>
            <w:t xml:space="preserve"> résilience</w:t>
          </w:r>
          <w:r w:rsidRPr="002A7EBA">
            <w:t>/</w:t>
          </w:r>
          <w:r>
            <w:t xml:space="preserve">Plan de relance pour l’Europe </w:t>
          </w:r>
          <w:r w:rsidRPr="002A7EBA">
            <w:t>;</w:t>
          </w:r>
        </w:p>
        <w:p w14:paraId="47612F4F" w14:textId="77777777" w:rsidR="00B86DAC" w:rsidRPr="002A7EBA" w:rsidRDefault="00B86DAC" w:rsidP="00B86DAC">
          <w:pPr>
            <w:spacing w:after="0"/>
            <w:ind w:left="720"/>
          </w:pPr>
          <w:r w:rsidRPr="002A7EBA">
            <w:t>; et</w:t>
          </w:r>
        </w:p>
        <w:p w14:paraId="7660BBE4" w14:textId="77777777" w:rsidR="00B86DAC" w:rsidRDefault="00B86DAC" w:rsidP="00B86DAC">
          <w:pPr>
            <w:spacing w:after="0"/>
            <w:ind w:left="720"/>
          </w:pPr>
          <w:r w:rsidRPr="002A7EBA">
            <w:t>- Contribuer à l'organisation de réunions régulières avec les groupes d</w:t>
          </w:r>
          <w:r>
            <w:t xml:space="preserve">’intervenants </w:t>
          </w:r>
          <w:r w:rsidRPr="002A7EBA">
            <w:t>internes et externes</w:t>
          </w:r>
          <w:r>
            <w:t>, et y représenter l’unité et la Commission et le cas échéant</w:t>
          </w:r>
          <w:r w:rsidRPr="002A7EBA">
            <w:t>.</w:t>
          </w:r>
        </w:p>
        <w:p w14:paraId="3B1D2FA2" w14:textId="781523FE" w:rsidR="001A0074" w:rsidRPr="00080A71" w:rsidRDefault="0065268D"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0D9E90B" w14:textId="77777777" w:rsidR="00ED6185" w:rsidRPr="007D446B" w:rsidRDefault="00ED6185" w:rsidP="00ED6185">
          <w:pPr>
            <w:tabs>
              <w:tab w:val="left" w:pos="317"/>
            </w:tabs>
            <w:spacing w:after="0"/>
            <w:ind w:left="426" w:right="1317"/>
            <w:rPr>
              <w:lang w:eastAsia="en-GB"/>
            </w:rPr>
          </w:pPr>
          <w:r w:rsidRPr="007D446B">
            <w:rPr>
              <w:b/>
              <w:u w:val="single"/>
              <w:lang w:eastAsia="en-GB"/>
            </w:rPr>
            <w:t xml:space="preserve">Critères de sélection </w:t>
          </w:r>
        </w:p>
        <w:p w14:paraId="52CE2CB4" w14:textId="77777777" w:rsidR="00ED6185" w:rsidRPr="007D446B" w:rsidRDefault="00ED6185" w:rsidP="00ED6185">
          <w:pPr>
            <w:spacing w:after="0"/>
            <w:rPr>
              <w:lang w:eastAsia="en-GB"/>
            </w:rPr>
          </w:pPr>
        </w:p>
        <w:p w14:paraId="4A95C9D6" w14:textId="02C8B7C5" w:rsidR="00ED6185" w:rsidRPr="007D446B" w:rsidRDefault="00ED6185" w:rsidP="00ED6185">
          <w:pPr>
            <w:tabs>
              <w:tab w:val="left" w:pos="709"/>
            </w:tabs>
            <w:spacing w:after="0"/>
            <w:ind w:left="709" w:right="60"/>
            <w:rPr>
              <w:lang w:eastAsia="en-GB"/>
            </w:rPr>
          </w:pPr>
          <w:r w:rsidRPr="007D446B">
            <w:rPr>
              <w:u w:val="single"/>
              <w:lang w:eastAsia="en-GB"/>
            </w:rPr>
            <w:t>Diplôme</w:t>
          </w:r>
          <w:r w:rsidRPr="007D446B">
            <w:rPr>
              <w:lang w:eastAsia="en-GB"/>
            </w:rPr>
            <w:t xml:space="preserve"> </w:t>
          </w:r>
        </w:p>
        <w:p w14:paraId="3FAA0912" w14:textId="1518484A" w:rsidR="00ED6185" w:rsidRPr="007D446B" w:rsidRDefault="00F04166" w:rsidP="00ED6185">
          <w:pPr>
            <w:tabs>
              <w:tab w:val="left" w:pos="709"/>
            </w:tabs>
            <w:spacing w:after="0"/>
            <w:ind w:left="709" w:right="1317"/>
            <w:rPr>
              <w:lang w:eastAsia="en-GB"/>
            </w:rPr>
          </w:pPr>
          <w:r>
            <w:rPr>
              <w:lang w:eastAsia="en-GB"/>
            </w:rPr>
            <w:t xml:space="preserve">Vous devez avoir un </w:t>
          </w:r>
          <w:r w:rsidR="00ED6185" w:rsidRPr="007D446B">
            <w:rPr>
              <w:lang w:eastAsia="en-GB"/>
            </w:rPr>
            <w:t xml:space="preserve">diplôme universitaire ou </w:t>
          </w:r>
          <w:r>
            <w:rPr>
              <w:lang w:eastAsia="en-GB"/>
            </w:rPr>
            <w:t xml:space="preserve">une </w:t>
          </w:r>
          <w:r w:rsidR="00ED6185" w:rsidRPr="007D446B">
            <w:rPr>
              <w:lang w:eastAsia="en-GB"/>
            </w:rPr>
            <w:t>formation professionnelle ou expérience professionnelle de niveau équivalent</w:t>
          </w:r>
        </w:p>
        <w:p w14:paraId="792AD13A" w14:textId="77777777" w:rsidR="00ED6185" w:rsidRPr="007D446B" w:rsidRDefault="00ED6185" w:rsidP="00ED6185">
          <w:pPr>
            <w:tabs>
              <w:tab w:val="left" w:pos="709"/>
            </w:tabs>
            <w:spacing w:after="0"/>
            <w:ind w:left="709" w:right="1317"/>
            <w:rPr>
              <w:lang w:eastAsia="en-GB"/>
            </w:rPr>
          </w:pPr>
        </w:p>
        <w:p w14:paraId="7AA9882A" w14:textId="78A704CB" w:rsidR="00ED6185" w:rsidRPr="007D446B" w:rsidRDefault="00ED6185" w:rsidP="00ED6185">
          <w:pPr>
            <w:tabs>
              <w:tab w:val="left" w:pos="709"/>
            </w:tabs>
            <w:spacing w:after="0"/>
            <w:ind w:left="709" w:right="60"/>
            <w:rPr>
              <w:lang w:eastAsia="en-GB"/>
            </w:rPr>
          </w:pPr>
          <w:proofErr w:type="gramStart"/>
          <w:r w:rsidRPr="007D446B">
            <w:rPr>
              <w:lang w:eastAsia="en-GB"/>
            </w:rPr>
            <w:t>dans</w:t>
          </w:r>
          <w:proofErr w:type="gramEnd"/>
          <w:r w:rsidRPr="007D446B">
            <w:rPr>
              <w:lang w:eastAsia="en-GB"/>
            </w:rPr>
            <w:t xml:space="preserve"> le(s) domaine(s) : </w:t>
          </w:r>
          <w:r w:rsidRPr="007D446B">
            <w:t>politique</w:t>
          </w:r>
          <w:r w:rsidRPr="007D446B">
            <w:rPr>
              <w:lang w:eastAsia="en-GB"/>
            </w:rPr>
            <w:t xml:space="preserve"> ou sciences </w:t>
          </w:r>
          <w:r w:rsidRPr="007D446B">
            <w:t>sociales</w:t>
          </w:r>
          <w:r>
            <w:t>, ou droit. D’autres diplômes pourraient être prise en considération en cas d’expérience professionnelle substantielle comme indiqué ci-dessous.</w:t>
          </w:r>
        </w:p>
        <w:p w14:paraId="54D9BB40" w14:textId="77777777" w:rsidR="00ED6185" w:rsidRPr="00DD29DD" w:rsidRDefault="00ED6185" w:rsidP="00ED6185">
          <w:pPr>
            <w:tabs>
              <w:tab w:val="left" w:pos="709"/>
            </w:tabs>
            <w:spacing w:after="0"/>
            <w:ind w:left="709" w:right="60"/>
            <w:rPr>
              <w:lang w:eastAsia="en-GB"/>
            </w:rPr>
          </w:pPr>
        </w:p>
        <w:p w14:paraId="3FF17A2A" w14:textId="77777777" w:rsidR="00ED6185" w:rsidRPr="007D446B" w:rsidRDefault="00ED6185" w:rsidP="00ED6185">
          <w:pPr>
            <w:tabs>
              <w:tab w:val="left" w:pos="709"/>
            </w:tabs>
            <w:spacing w:after="0"/>
            <w:ind w:left="709" w:right="60"/>
            <w:rPr>
              <w:u w:val="single"/>
              <w:lang w:eastAsia="en-GB"/>
            </w:rPr>
          </w:pPr>
          <w:r w:rsidRPr="007D446B">
            <w:rPr>
              <w:u w:val="single"/>
              <w:lang w:eastAsia="en-GB"/>
            </w:rPr>
            <w:t>Expérience professionnelle</w:t>
          </w:r>
        </w:p>
        <w:p w14:paraId="2DE87706" w14:textId="77777777" w:rsidR="00ED6185" w:rsidRPr="007D446B" w:rsidRDefault="00ED6185" w:rsidP="00ED6185">
          <w:pPr>
            <w:tabs>
              <w:tab w:val="left" w:pos="709"/>
            </w:tabs>
            <w:spacing w:after="0"/>
            <w:ind w:left="709" w:right="60"/>
            <w:rPr>
              <w:u w:val="single"/>
              <w:lang w:eastAsia="en-GB"/>
            </w:rPr>
          </w:pPr>
        </w:p>
        <w:p w14:paraId="4A2AEBE2" w14:textId="1A42BF98" w:rsidR="00ED6185" w:rsidRDefault="00F04166" w:rsidP="00ED6185">
          <w:pPr>
            <w:tabs>
              <w:tab w:val="left" w:pos="709"/>
            </w:tabs>
            <w:spacing w:after="0"/>
            <w:ind w:left="709" w:right="60"/>
            <w:rPr>
              <w:lang w:eastAsia="en-GB"/>
            </w:rPr>
          </w:pPr>
          <w:r>
            <w:rPr>
              <w:lang w:eastAsia="en-GB"/>
            </w:rPr>
            <w:t>Vous devez avoir u</w:t>
          </w:r>
          <w:r w:rsidR="00ED6185">
            <w:rPr>
              <w:lang w:eastAsia="en-GB"/>
            </w:rPr>
            <w:t xml:space="preserve">ne </w:t>
          </w:r>
          <w:r w:rsidR="00ED6185" w:rsidRPr="00D04C2A">
            <w:rPr>
              <w:lang w:eastAsia="en-GB"/>
            </w:rPr>
            <w:t>expérience prof</w:t>
          </w:r>
          <w:r w:rsidR="00ED6185">
            <w:rPr>
              <w:lang w:eastAsia="en-GB"/>
            </w:rPr>
            <w:t>essionnelle pertinente liée aux</w:t>
          </w:r>
          <w:r w:rsidR="00ED6185" w:rsidRPr="00D04C2A">
            <w:rPr>
              <w:lang w:eastAsia="en-GB"/>
            </w:rPr>
            <w:t xml:space="preserve"> questions politiques et/ou juridiques </w:t>
          </w:r>
          <w:r w:rsidR="00ED6185">
            <w:rPr>
              <w:lang w:eastAsia="en-GB"/>
            </w:rPr>
            <w:t>relatives à</w:t>
          </w:r>
          <w:r w:rsidR="00ED6185" w:rsidRPr="00D04C2A">
            <w:rPr>
              <w:lang w:eastAsia="en-GB"/>
            </w:rPr>
            <w:t xml:space="preserve"> l'égalité, à la non-discrimination, aux droits </w:t>
          </w:r>
          <w:r w:rsidR="00ED6185">
            <w:rPr>
              <w:lang w:eastAsia="en-GB"/>
            </w:rPr>
            <w:t xml:space="preserve">fondamentaux, aux affaires sociales, au </w:t>
          </w:r>
          <w:r w:rsidR="00ED6185" w:rsidRPr="00D04C2A">
            <w:rPr>
              <w:lang w:eastAsia="en-GB"/>
            </w:rPr>
            <w:t>travail et à l'emploi. Cela po</w:t>
          </w:r>
          <w:r w:rsidR="00ED6185">
            <w:rPr>
              <w:lang w:eastAsia="en-GB"/>
            </w:rPr>
            <w:t>urrait inclure une expérience dans</w:t>
          </w:r>
          <w:r w:rsidR="00ED6185" w:rsidRPr="00D04C2A">
            <w:rPr>
              <w:lang w:eastAsia="en-GB"/>
            </w:rPr>
            <w:t xml:space="preserve"> la préparation, du suivi, de l'application, de la mise en œuvre d'une législation ou d'une politique dans un ou plusieurs de ces domaines. Une </w:t>
          </w:r>
          <w:r w:rsidR="00ED6185">
            <w:rPr>
              <w:lang w:eastAsia="en-GB"/>
            </w:rPr>
            <w:t>familiarité avec la</w:t>
          </w:r>
          <w:r w:rsidR="00ED6185" w:rsidRPr="00D04C2A">
            <w:rPr>
              <w:lang w:eastAsia="en-GB"/>
            </w:rPr>
            <w:t xml:space="preserve"> recherche académique et/ou économique ou du travail </w:t>
          </w:r>
          <w:r w:rsidR="00ED6185">
            <w:rPr>
              <w:lang w:eastAsia="en-GB"/>
            </w:rPr>
            <w:t>lié aux</w:t>
          </w:r>
          <w:r w:rsidR="00ED6185" w:rsidRPr="00D04C2A">
            <w:rPr>
              <w:lang w:eastAsia="en-GB"/>
            </w:rPr>
            <w:t xml:space="preserve"> statistiques dans ces domaines serait un plus</w:t>
          </w:r>
          <w:r w:rsidR="00ED6185">
            <w:rPr>
              <w:lang w:eastAsia="en-GB"/>
            </w:rPr>
            <w:t xml:space="preserve">, </w:t>
          </w:r>
          <w:r w:rsidR="00ED6185" w:rsidRPr="00F762C4">
            <w:rPr>
              <w:lang w:eastAsia="en-GB"/>
            </w:rPr>
            <w:t xml:space="preserve">et/ou </w:t>
          </w:r>
          <w:r w:rsidR="00ED6185">
            <w:rPr>
              <w:lang w:eastAsia="en-GB"/>
            </w:rPr>
            <w:t xml:space="preserve">avec </w:t>
          </w:r>
          <w:r w:rsidR="00ED6185" w:rsidRPr="00F762C4">
            <w:rPr>
              <w:lang w:eastAsia="en-GB"/>
            </w:rPr>
            <w:t xml:space="preserve">la jurisprudence des </w:t>
          </w:r>
          <w:r w:rsidR="00ED6185" w:rsidRPr="00F762C4">
            <w:rPr>
              <w:lang w:eastAsia="en-GB"/>
            </w:rPr>
            <w:lastRenderedPageBreak/>
            <w:t xml:space="preserve">tribunaux nationaux et de la Cour de justice </w:t>
          </w:r>
          <w:r w:rsidR="00ED6185">
            <w:rPr>
              <w:lang w:eastAsia="en-GB"/>
            </w:rPr>
            <w:t xml:space="preserve">de l’Union </w:t>
          </w:r>
          <w:proofErr w:type="gramStart"/>
          <w:r w:rsidR="00ED6185">
            <w:rPr>
              <w:lang w:eastAsia="en-GB"/>
            </w:rPr>
            <w:t>européenne</w:t>
          </w:r>
          <w:r w:rsidR="00ED6185" w:rsidRPr="00D04C2A">
            <w:rPr>
              <w:lang w:eastAsia="en-GB"/>
            </w:rPr>
            <w:t>;</w:t>
          </w:r>
          <w:proofErr w:type="gramEnd"/>
          <w:r w:rsidR="00ED6185" w:rsidRPr="00D04C2A">
            <w:rPr>
              <w:lang w:eastAsia="en-GB"/>
            </w:rPr>
            <w:t xml:space="preserve"> la connaissanc</w:t>
          </w:r>
          <w:r w:rsidR="00ED6185">
            <w:rPr>
              <w:lang w:eastAsia="en-GB"/>
            </w:rPr>
            <w:t xml:space="preserve">e des institutions/organes de travail et de </w:t>
          </w:r>
          <w:r w:rsidR="00ED6185" w:rsidRPr="00D04C2A">
            <w:rPr>
              <w:lang w:eastAsia="en-GB"/>
            </w:rPr>
            <w:t>prise de décision de l'UE serait également un plus</w:t>
          </w:r>
          <w:r w:rsidR="00ED6185" w:rsidRPr="00EC025E">
            <w:rPr>
              <w:szCs w:val="24"/>
            </w:rPr>
            <w:t>.</w:t>
          </w:r>
          <w:r w:rsidR="00ED6185" w:rsidRPr="00D04C2A">
            <w:rPr>
              <w:lang w:eastAsia="en-GB"/>
            </w:rPr>
            <w:t xml:space="preserve"> </w:t>
          </w:r>
        </w:p>
        <w:p w14:paraId="6BA81A9C" w14:textId="77777777" w:rsidR="00ED6185" w:rsidRDefault="00ED6185" w:rsidP="00ED6185">
          <w:pPr>
            <w:tabs>
              <w:tab w:val="left" w:pos="709"/>
            </w:tabs>
            <w:spacing w:after="0"/>
            <w:ind w:left="709" w:right="60"/>
            <w:rPr>
              <w:lang w:eastAsia="en-GB"/>
            </w:rPr>
          </w:pPr>
        </w:p>
        <w:p w14:paraId="2B11C6E3" w14:textId="77777777" w:rsidR="00ED6185" w:rsidRPr="00E5337A" w:rsidRDefault="00ED6185" w:rsidP="00ED6185">
          <w:pPr>
            <w:tabs>
              <w:tab w:val="left" w:pos="709"/>
            </w:tabs>
            <w:spacing w:after="0"/>
            <w:ind w:left="709" w:right="60"/>
            <w:rPr>
              <w:lang w:eastAsia="en-GB"/>
            </w:rPr>
          </w:pPr>
          <w:r>
            <w:rPr>
              <w:lang w:eastAsia="en-GB"/>
            </w:rPr>
            <w:t xml:space="preserve">Vous devez </w:t>
          </w:r>
          <w:r w:rsidRPr="00D04C2A">
            <w:rPr>
              <w:lang w:eastAsia="en-GB"/>
            </w:rPr>
            <w:t xml:space="preserve">avoir d'excellentes compétences en communication orale et écrite. </w:t>
          </w:r>
          <w:r>
            <w:rPr>
              <w:lang w:eastAsia="en-GB"/>
            </w:rPr>
            <w:t>Vous devez</w:t>
          </w:r>
          <w:r w:rsidRPr="00D04C2A">
            <w:rPr>
              <w:lang w:eastAsia="en-GB"/>
            </w:rPr>
            <w:t xml:space="preserve"> être capable de produire des résultats de haute qualité, souvent dans des délais courts. </w:t>
          </w:r>
          <w:r>
            <w:rPr>
              <w:lang w:eastAsia="en-GB"/>
            </w:rPr>
            <w:t xml:space="preserve">Nous attendrons de vous que vous ayez d’excellentes compétences de rédaction, de négociation, et d’organisation et que vous soyez capable de proposer des solutions créatives pour des problèmes rencontrés. </w:t>
          </w:r>
          <w:r w:rsidRPr="00C8260D">
            <w:rPr>
              <w:lang w:eastAsia="en-GB"/>
            </w:rPr>
            <w:t xml:space="preserve">Vous devez être capable de travailler indépendamment ainsi que d’une façon </w:t>
          </w:r>
          <w:r>
            <w:rPr>
              <w:lang w:eastAsia="en-GB"/>
            </w:rPr>
            <w:t>coopé</w:t>
          </w:r>
          <w:r w:rsidRPr="00C8260D">
            <w:rPr>
              <w:lang w:eastAsia="en-GB"/>
            </w:rPr>
            <w:t xml:space="preserve">rative et flexible et être prêt à partager des compétences, des idées et des connaissances dans l’équipe. </w:t>
          </w:r>
        </w:p>
        <w:p w14:paraId="6407C1D0" w14:textId="77777777" w:rsidR="00ED6185" w:rsidRPr="00E5337A" w:rsidRDefault="00ED6185" w:rsidP="00ED6185">
          <w:pPr>
            <w:tabs>
              <w:tab w:val="left" w:pos="709"/>
            </w:tabs>
            <w:spacing w:after="0"/>
            <w:ind w:left="709" w:right="60"/>
            <w:rPr>
              <w:lang w:eastAsia="en-GB"/>
            </w:rPr>
          </w:pPr>
        </w:p>
        <w:p w14:paraId="18A3301E" w14:textId="77777777" w:rsidR="00ED6185" w:rsidRPr="007D446B" w:rsidRDefault="00ED6185" w:rsidP="00ED6185">
          <w:pPr>
            <w:tabs>
              <w:tab w:val="left" w:pos="709"/>
            </w:tabs>
            <w:spacing w:after="0"/>
            <w:ind w:left="709" w:right="60"/>
          </w:pPr>
          <w:r w:rsidRPr="00D04C2A">
            <w:rPr>
              <w:lang w:eastAsia="en-GB"/>
            </w:rPr>
            <w:t>Le travail implique des contacts fréquents avec l'Institut européen pour l'égalité entre les hommes et les femmes, les autorités nationales, y compris les organismes de promotion de l'égalité, d'autres services de la Commission et les institutions européennes, les universitaires</w:t>
          </w:r>
          <w:r>
            <w:rPr>
              <w:lang w:eastAsia="en-GB"/>
            </w:rPr>
            <w:t>,</w:t>
          </w:r>
          <w:r w:rsidRPr="00D04C2A">
            <w:rPr>
              <w:lang w:eastAsia="en-GB"/>
            </w:rPr>
            <w:t xml:space="preserve"> la société civile</w:t>
          </w:r>
          <w:r>
            <w:rPr>
              <w:lang w:eastAsia="en-GB"/>
            </w:rPr>
            <w:t>, et d’autres parties prenantes</w:t>
          </w:r>
          <w:r w:rsidRPr="00D04C2A">
            <w:rPr>
              <w:lang w:eastAsia="en-GB"/>
            </w:rPr>
            <w:t xml:space="preserve">. </w:t>
          </w:r>
        </w:p>
        <w:p w14:paraId="4779A36C" w14:textId="77777777" w:rsidR="00ED6185" w:rsidRPr="007D446B" w:rsidRDefault="00ED6185" w:rsidP="00ED6185">
          <w:pPr>
            <w:tabs>
              <w:tab w:val="left" w:pos="709"/>
            </w:tabs>
            <w:spacing w:after="0"/>
            <w:ind w:left="709" w:right="60"/>
            <w:rPr>
              <w:u w:val="single"/>
              <w:lang w:eastAsia="en-GB"/>
            </w:rPr>
          </w:pPr>
        </w:p>
        <w:p w14:paraId="207F4CBD" w14:textId="77777777" w:rsidR="00ED6185" w:rsidRPr="007D446B" w:rsidRDefault="00ED6185" w:rsidP="00ED6185">
          <w:pPr>
            <w:tabs>
              <w:tab w:val="left" w:pos="709"/>
            </w:tabs>
            <w:spacing w:after="0"/>
            <w:ind w:left="709" w:right="60"/>
            <w:rPr>
              <w:u w:val="single"/>
              <w:lang w:eastAsia="en-GB"/>
            </w:rPr>
          </w:pPr>
          <w:r w:rsidRPr="007D446B">
            <w:rPr>
              <w:u w:val="single"/>
              <w:lang w:eastAsia="en-GB"/>
            </w:rPr>
            <w:t>Langue(s) nécessaire(s) pour l'accomplissement des tâches</w:t>
          </w:r>
        </w:p>
        <w:p w14:paraId="4EAFB4B8" w14:textId="77777777" w:rsidR="00ED6185" w:rsidRDefault="00ED6185" w:rsidP="00ED6185">
          <w:pPr>
            <w:tabs>
              <w:tab w:val="left" w:pos="709"/>
            </w:tabs>
            <w:spacing w:after="0"/>
            <w:ind w:left="709" w:right="60"/>
            <w:rPr>
              <w:u w:val="single"/>
              <w:lang w:eastAsia="en-GB"/>
            </w:rPr>
          </w:pPr>
        </w:p>
        <w:p w14:paraId="45B4CA50" w14:textId="01758B3D" w:rsidR="00ED6185" w:rsidRPr="00470CC0" w:rsidRDefault="00F04166" w:rsidP="00ED6185">
          <w:pPr>
            <w:tabs>
              <w:tab w:val="left" w:pos="709"/>
            </w:tabs>
            <w:spacing w:after="0"/>
            <w:ind w:left="709" w:right="60"/>
            <w:rPr>
              <w:lang w:eastAsia="en-GB"/>
            </w:rPr>
          </w:pPr>
          <w:r>
            <w:rPr>
              <w:lang w:eastAsia="en-GB"/>
            </w:rPr>
            <w:t>Vous devez avoir une s</w:t>
          </w:r>
          <w:r w:rsidR="00ED6185" w:rsidRPr="00470CC0">
            <w:rPr>
              <w:lang w:eastAsia="en-GB"/>
            </w:rPr>
            <w:t>olide capacité à travailler couramment en anglais (tant à l'oral qu'à l'écrit) en plus d'une bonne connaissance d'une autre langue officielle de l'UE.</w:t>
          </w:r>
        </w:p>
        <w:p w14:paraId="7E409EA7" w14:textId="43C2463D" w:rsidR="001A0074" w:rsidRPr="00017FBA" w:rsidRDefault="0065268D"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nl-B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16173"/>
    <w:rsid w:val="0028413D"/>
    <w:rsid w:val="002841B7"/>
    <w:rsid w:val="002A6E30"/>
    <w:rsid w:val="002B37EB"/>
    <w:rsid w:val="00301CA3"/>
    <w:rsid w:val="00377580"/>
    <w:rsid w:val="00394581"/>
    <w:rsid w:val="00443957"/>
    <w:rsid w:val="00462268"/>
    <w:rsid w:val="004A4BB7"/>
    <w:rsid w:val="004D17E3"/>
    <w:rsid w:val="004D3B51"/>
    <w:rsid w:val="0053405E"/>
    <w:rsid w:val="00556CBD"/>
    <w:rsid w:val="0065268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B86DAC"/>
    <w:rsid w:val="00C518F5"/>
    <w:rsid w:val="00D703FC"/>
    <w:rsid w:val="00D82B48"/>
    <w:rsid w:val="00DC5C83"/>
    <w:rsid w:val="00E0579E"/>
    <w:rsid w:val="00E5708E"/>
    <w:rsid w:val="00E850B7"/>
    <w:rsid w:val="00E927FE"/>
    <w:rsid w:val="00ED6185"/>
    <w:rsid w:val="00F0416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aren.vandekerckhove@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C2927"/>
    <w:multiLevelType w:val="multilevel"/>
    <w:tmpl w:val="E9A4DE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79995176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A3D1204C4C564E9F6CA6109257B102" ma:contentTypeVersion="5" ma:contentTypeDescription="Create a new document." ma:contentTypeScope="" ma:versionID="795877ebf32fc136a0f62273a9c15cf0">
  <xsd:schema xmlns:xsd="http://www.w3.org/2001/XMLSchema" xmlns:xs="http://www.w3.org/2001/XMLSchema" xmlns:p="http://schemas.microsoft.com/office/2006/metadata/properties" targetNamespace="http://schemas.microsoft.com/office/2006/metadata/properties" ma:root="true" ma:fieldsID="c723d7248c9a832f50fd04b6128f7c7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D285DC-21F2-4796-A6F9-E8F5BA7840F4}">
  <ds:schemaRefs>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15B52071-0D70-4334-A1F5-C76FDDD8C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E64DB379-E394-4B29-BDDD-561A8CAED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1964</Words>
  <Characters>11195</Characters>
  <Application>Microsoft Office Word</Application>
  <DocSecurity>4</DocSecurity>
  <PresentationFormat>Microsoft Word 14.0</PresentationFormat>
  <Lines>93</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2024-07-10T12:48:00Z</dcterms:created>
  <dcterms:modified xsi:type="dcterms:W3CDTF">2024-07-10T12:48:00Z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0x010100C7A3D1204C4C564E9F6CA6109257B102</vt:lpwstr>
  </property>
  <property fmtid="{D5CDD505-2E9C-101B-9397-08002B2CF9AE}" pid="10" name="Order">
    <vt:r8>31600</vt:r8>
  </property>
</Properties>
</file>