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6055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6055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6055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6055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6055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6055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D49023A" w:rsidR="00546DB1" w:rsidRPr="00546DB1" w:rsidRDefault="006F12AF" w:rsidP="00AB56F9">
                <w:pPr>
                  <w:tabs>
                    <w:tab w:val="left" w:pos="426"/>
                  </w:tabs>
                  <w:spacing w:before="120"/>
                  <w:rPr>
                    <w:bCs/>
                    <w:lang w:val="en-IE" w:eastAsia="en-GB"/>
                  </w:rPr>
                </w:pPr>
                <w:r>
                  <w:rPr>
                    <w:bCs/>
                    <w:lang w:eastAsia="en-GB"/>
                  </w:rPr>
                  <w:t>MOVE – C – C.1</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3685871" w:rsidR="00546DB1" w:rsidRPr="003B2E38" w:rsidRDefault="006F12AF" w:rsidP="00AB56F9">
                <w:pPr>
                  <w:tabs>
                    <w:tab w:val="left" w:pos="426"/>
                  </w:tabs>
                  <w:spacing w:before="120"/>
                  <w:rPr>
                    <w:bCs/>
                    <w:lang w:val="en-IE" w:eastAsia="en-GB"/>
                  </w:rPr>
                </w:pPr>
                <w:r>
                  <w:rPr>
                    <w:bCs/>
                    <w:lang w:eastAsia="en-GB"/>
                  </w:rPr>
                  <w:t>11804</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0F991F8" w:rsidR="00546DB1" w:rsidRPr="000767B9" w:rsidRDefault="006F12AF" w:rsidP="00AB56F9">
                <w:pPr>
                  <w:tabs>
                    <w:tab w:val="left" w:pos="426"/>
                  </w:tabs>
                  <w:spacing w:before="120"/>
                  <w:rPr>
                    <w:bCs/>
                    <w:lang w:eastAsia="en-GB"/>
                  </w:rPr>
                </w:pPr>
                <w:r>
                  <w:rPr>
                    <w:bCs/>
                    <w:lang w:eastAsia="en-GB"/>
                  </w:rPr>
                  <w:t>Jean-Louis COLSON</w:t>
                </w:r>
              </w:p>
            </w:sdtContent>
          </w:sdt>
          <w:p w14:paraId="227D6F6E" w14:textId="2FB92803" w:rsidR="00546DB1" w:rsidRPr="009F216F" w:rsidRDefault="0066055C"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6F12AF">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3B7BA5">
                      <w:rPr>
                        <w:bCs/>
                        <w:lang w:eastAsia="en-GB"/>
                      </w:rPr>
                      <w:t>2025</w:t>
                    </w:r>
                  </w:sdtContent>
                </w:sdt>
              </w:sdtContent>
            </w:sdt>
          </w:p>
          <w:p w14:paraId="4128A55A" w14:textId="69B45176" w:rsidR="00546DB1" w:rsidRPr="00546DB1" w:rsidRDefault="0066055C"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6F12AF">
                  <w:rPr>
                    <w:bCs/>
                    <w:lang w:eastAsia="en-GB"/>
                  </w:rPr>
                  <w:t xml:space="preserve">2 </w:t>
                </w:r>
              </w:sdtContent>
            </w:sdt>
            <w:r w:rsidR="00546DB1" w:rsidRPr="00546DB1">
              <w:rPr>
                <w:bCs/>
                <w:lang w:eastAsia="en-GB"/>
              </w:rPr>
              <w:t xml:space="preserve"> </w:t>
            </w:r>
            <w:r w:rsidR="00546DB1">
              <w:rPr>
                <w:bCs/>
                <w:lang w:eastAsia="en-GB"/>
              </w:rPr>
              <w:t>Jahre</w:t>
            </w:r>
            <w:r w:rsidR="006F12AF">
              <w:rPr>
                <w:bCs/>
                <w:lang w:eastAsia="en-GB"/>
              </w:rPr>
              <w:t xml:space="preserve"> </w:t>
            </w:r>
            <w:r w:rsidR="006F12AF" w:rsidRPr="006F12AF">
              <w:rPr>
                <w:bCs/>
                <w:lang w:eastAsia="en-GB"/>
              </w:rPr>
              <w:t>(mit Möglichkeit zur Verlängerung auf bis zu 4 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6F12AF">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3B7BA5"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1B27644"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8369916"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66055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6055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6055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FEA8C7F"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F7CAC41"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67336545"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9-25T00:00:00Z">
                  <w:dateFormat w:val="dd-MM-yyyy"/>
                  <w:lid w:val="fr-BE"/>
                  <w:storeMappedDataAs w:val="dateTime"/>
                  <w:calendar w:val="gregorian"/>
                </w:date>
              </w:sdtPr>
              <w:sdtEndPr/>
              <w:sdtContent>
                <w:r w:rsidR="003B7BA5">
                  <w:rPr>
                    <w:bCs/>
                    <w:lang w:val="en-IE" w:eastAsia="en-GB"/>
                  </w:rPr>
                  <w:t>25-09-2024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55BFC0EF" w14:textId="402AF1FF" w:rsidR="006F12AF" w:rsidRPr="003B7BA5" w:rsidRDefault="006F12AF" w:rsidP="006F12AF">
          <w:pPr>
            <w:rPr>
              <w:lang w:val="en-US" w:eastAsia="en-GB"/>
            </w:rPr>
          </w:pPr>
          <w:r w:rsidRPr="003B7BA5">
            <w:rPr>
              <w:lang w:val="en-US" w:eastAsia="en-GB"/>
            </w:rPr>
            <w:t>Das Referat Straßenverkehr der GD Mobilität und Verkehr (MOVE) ist innerhalb der Direktion "Land</w:t>
          </w:r>
          <w:r w:rsidR="000767B9" w:rsidRPr="003B7BA5">
            <w:rPr>
              <w:lang w:val="en-US" w:eastAsia="en-GB"/>
            </w:rPr>
            <w:t>verkehr</w:t>
          </w:r>
          <w:r w:rsidRPr="003B7BA5">
            <w:rPr>
              <w:lang w:val="en-US" w:eastAsia="en-GB"/>
            </w:rPr>
            <w:t xml:space="preserve">" der GD MOVE für die europäische Straßenverkehrspolitik zuständig. Wir entwickeln Rechtsvorschriften für den Straßenverkehrssektor, insbesondere für den Zugang zum Beruf des Kraftverkehrsunternehmers, den Zugang zum EU-Markt für den Güter- und Personenverkehr, Sozialvorschriften und die Erhebung von Gebühren für die Straßeninfrastruktur sowie Durchsetzungsmechanismen zur Überprüfung der Einhaltung dieser Vorschriften. Wir beteiligen uns regelmäßig an den Gesetzgebungsverfahren im Rat und im Parlament und halten regelmäßig Ausschuss- und Expertengruppensitzungen mit Vertretern der Mitgliedstaaten und sektoralen Interessengruppen ab. Wir führen öffentliche Konsultationen zu Fragen des Straßenverkehrs durch, überwachen die ordnungsgemäße Anwendung des gemeinschaftlichen Besitzstandes im Bereich des Straßenverkehrs in der gesamten EU und vertreten die EU in den Beziehungen zu Drittländern im </w:t>
          </w:r>
          <w:r w:rsidR="000767B9" w:rsidRPr="003B7BA5">
            <w:rPr>
              <w:lang w:val="en-US" w:eastAsia="en-GB"/>
            </w:rPr>
            <w:t xml:space="preserve">Bereich des </w:t>
          </w:r>
          <w:r w:rsidRPr="003B7BA5">
            <w:rPr>
              <w:lang w:val="en-US" w:eastAsia="en-GB"/>
            </w:rPr>
            <w:t>Straßenverkehr</w:t>
          </w:r>
          <w:r w:rsidR="000767B9" w:rsidRPr="003B7BA5">
            <w:rPr>
              <w:lang w:val="en-US" w:eastAsia="en-GB"/>
            </w:rPr>
            <w:t>s</w:t>
          </w:r>
          <w:r w:rsidRPr="003B7BA5">
            <w:rPr>
              <w:lang w:val="en-US" w:eastAsia="en-GB"/>
            </w:rPr>
            <w:t>.</w:t>
          </w:r>
        </w:p>
        <w:p w14:paraId="76DD1EEA" w14:textId="5A915F97" w:rsidR="00803007" w:rsidRPr="003B7BA5" w:rsidRDefault="006F12AF" w:rsidP="006F12AF">
          <w:pPr>
            <w:rPr>
              <w:lang w:val="en-US" w:eastAsia="en-GB"/>
            </w:rPr>
          </w:pPr>
          <w:r w:rsidRPr="003B7BA5">
            <w:rPr>
              <w:lang w:val="en-US" w:eastAsia="en-GB"/>
            </w:rPr>
            <w:t>Weitere Informationen über unsere Hauptaktivitäten und Ziele finden Sie auf unserer Website:</w:t>
          </w:r>
        </w:p>
      </w:sdtContent>
    </w:sdt>
    <w:bookmarkStart w:id="1" w:name="_Hlk170977850"/>
    <w:p w14:paraId="3862387A" w14:textId="2736E373" w:rsidR="00803007" w:rsidRDefault="006F12AF" w:rsidP="00803007">
      <w:pPr>
        <w:pStyle w:val="ListNumber"/>
        <w:numPr>
          <w:ilvl w:val="0"/>
          <w:numId w:val="0"/>
        </w:numPr>
        <w:ind w:left="709" w:hanging="709"/>
        <w:rPr>
          <w:color w:val="0000FF"/>
          <w:szCs w:val="24"/>
          <w:u w:val="single"/>
          <w:lang w:eastAsia="en-GB"/>
        </w:rPr>
      </w:pPr>
      <w:r>
        <w:fldChar w:fldCharType="begin"/>
      </w:r>
      <w:r>
        <w:instrText>HYPERLINK "https://transport.ec.europa.eu/transport-modes/road_en"</w:instrText>
      </w:r>
      <w:r>
        <w:fldChar w:fldCharType="separate"/>
      </w:r>
      <w:r w:rsidRPr="00FA4959">
        <w:rPr>
          <w:color w:val="0000FF"/>
          <w:szCs w:val="24"/>
          <w:u w:val="single"/>
          <w:lang w:eastAsia="en-GB"/>
        </w:rPr>
        <w:t>Road (europa.eu)</w:t>
      </w:r>
      <w:r>
        <w:rPr>
          <w:color w:val="0000FF"/>
          <w:szCs w:val="24"/>
          <w:u w:val="single"/>
          <w:lang w:eastAsia="en-GB"/>
        </w:rPr>
        <w:fldChar w:fldCharType="end"/>
      </w:r>
      <w:bookmarkEnd w:id="1"/>
    </w:p>
    <w:p w14:paraId="4F7C5A0E" w14:textId="77777777" w:rsidR="006F12AF" w:rsidRDefault="006F12AF"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EB3ABB9" w14:textId="77777777" w:rsidR="006F12AF" w:rsidRPr="003B7BA5" w:rsidRDefault="006F12AF" w:rsidP="006F12AF">
          <w:pPr>
            <w:rPr>
              <w:lang w:eastAsia="en-GB"/>
            </w:rPr>
          </w:pPr>
          <w:r w:rsidRPr="003B7BA5">
            <w:rPr>
              <w:lang w:eastAsia="en-GB"/>
            </w:rPr>
            <w:t>Der ANS wird sich aktiv an den Aufgaben des Referats beteiligen, die darin bestehen, europäische Politiken und damit verbundene Aktivitäten im Bereich des Straßenverkehrs zu konzipieren, zu entwickeln, umzusetzen und zu überwachen.  Insbesondere wird sie/er:</w:t>
          </w:r>
        </w:p>
        <w:p w14:paraId="74C8BE33" w14:textId="16BE7855" w:rsidR="006F12AF" w:rsidRPr="003B7BA5" w:rsidRDefault="006F12AF" w:rsidP="006F12AF">
          <w:pPr>
            <w:rPr>
              <w:lang w:eastAsia="en-GB"/>
            </w:rPr>
          </w:pPr>
          <w:r w:rsidRPr="003B7BA5">
            <w:rPr>
              <w:lang w:eastAsia="en-GB"/>
            </w:rPr>
            <w:t>- Beitrag zur Entwicklung der EU-Politik mit besonderem Augenmerk auf Gesetzesinitiativen, einschließlich des Gesetzesvorschlags zu Gewichten und Abmessungen</w:t>
          </w:r>
          <w:r w:rsidR="000767B9" w:rsidRPr="003B7BA5">
            <w:rPr>
              <w:lang w:eastAsia="en-GB"/>
            </w:rPr>
            <w:t xml:space="preserve"> von Nutzkraftfahrzeugen</w:t>
          </w:r>
          <w:r w:rsidRPr="003B7BA5">
            <w:rPr>
              <w:lang w:eastAsia="en-GB"/>
            </w:rPr>
            <w:t>, über den derzeit verhandelt wird, und potenzieller neuer Initiativen zu</w:t>
          </w:r>
          <w:r w:rsidR="000767B9" w:rsidRPr="003B7BA5">
            <w:rPr>
              <w:lang w:eastAsia="en-GB"/>
            </w:rPr>
            <w:t>r</w:t>
          </w:r>
          <w:r w:rsidRPr="003B7BA5">
            <w:rPr>
              <w:lang w:eastAsia="en-GB"/>
            </w:rPr>
            <w:t xml:space="preserve"> grenzüberschreitenden Autovermietung oder Ride-Hailing- und Taxidiensten. Dies beinhaltet die Vorbereitung und Weiterverfolgung von Gesetzesvorschlägen durch den interinstitutionellen Entscheidungsprozess, einschließlich der Annahme </w:t>
          </w:r>
          <w:r w:rsidR="000767B9" w:rsidRPr="003B7BA5">
            <w:rPr>
              <w:lang w:eastAsia="en-GB"/>
            </w:rPr>
            <w:t xml:space="preserve">solcher Vorschläge </w:t>
          </w:r>
          <w:r w:rsidRPr="003B7BA5">
            <w:rPr>
              <w:lang w:eastAsia="en-GB"/>
            </w:rPr>
            <w:t>durch das Europäische Parlament und den Rat der Europäischen Union.</w:t>
          </w:r>
        </w:p>
        <w:p w14:paraId="12B9C59B" w14:textId="5435A3FC" w:rsidR="00803007" w:rsidRPr="003B7BA5" w:rsidRDefault="006F12AF" w:rsidP="006F12AF">
          <w:pPr>
            <w:rPr>
              <w:lang w:eastAsia="en-GB"/>
            </w:rPr>
          </w:pPr>
          <w:r w:rsidRPr="003B7BA5">
            <w:rPr>
              <w:lang w:eastAsia="en-GB"/>
            </w:rPr>
            <w:t xml:space="preserve">- Beitrag zur EU-Politik im Bereich der Automatisierung schwerer Nutzfahrzeuge, insbesondere im Güterverkehr (z. B. autonome Lkw und Lkw-Platooning). Dazu gehören die Überwachung der technologischen Entwicklungen und die Analyse der Auswirkungen dieser Entwicklungen auf die Straßenverkehrsgesetzgebung (Sozialgesetzgebung, Straßenbenutzungsgebühren, Marktzugang usw.) sowie die Erstellung des Berichts zur Bewertung des Einsatzes autonomer Fahrsysteme in den Mitgliedstaaten.  </w:t>
          </w:r>
        </w:p>
        <w:p w14:paraId="013B2A91" w14:textId="77777777" w:rsidR="006F12AF" w:rsidRPr="003B7BA5" w:rsidRDefault="006F12AF" w:rsidP="006F12AF">
          <w:pPr>
            <w:rPr>
              <w:lang w:eastAsia="en-GB"/>
            </w:rPr>
          </w:pPr>
          <w:r w:rsidRPr="003B7BA5">
            <w:rPr>
              <w:lang w:eastAsia="en-GB"/>
            </w:rPr>
            <w:t>- Unterstützung des Referats bei der Überwachung der Umsetzung der internationalen Straßenverkehrsabkommen, insbesondere des Straßenverkehrsabkommens zwischen der EU und der Ukraine.</w:t>
          </w:r>
        </w:p>
        <w:p w14:paraId="6376875B" w14:textId="73AD6C7E" w:rsidR="006F12AF" w:rsidRPr="003B7BA5" w:rsidRDefault="006F12AF" w:rsidP="006F12AF">
          <w:pPr>
            <w:rPr>
              <w:lang w:eastAsia="en-GB"/>
            </w:rPr>
          </w:pPr>
          <w:r w:rsidRPr="003B7BA5">
            <w:rPr>
              <w:lang w:eastAsia="en-GB"/>
            </w:rPr>
            <w:t xml:space="preserve">- Zu den Aufgaben des ANS gehören die Abfassung von </w:t>
          </w:r>
          <w:r w:rsidR="00C55391" w:rsidRPr="003B7BA5">
            <w:rPr>
              <w:lang w:eastAsia="en-GB"/>
            </w:rPr>
            <w:t>fachlichen</w:t>
          </w:r>
          <w:r w:rsidRPr="003B7BA5">
            <w:rPr>
              <w:lang w:eastAsia="en-GB"/>
            </w:rPr>
            <w:t xml:space="preserve"> Vermerken und Briefings, Hintergrundpapieren, die Vorbereitung von Rechtstexten, die Beantwortung von Schriftverkehr und parlamentarischen Anfragen, Beiträge zu dienststellenübergreifenden Konsultationen u</w:t>
          </w:r>
          <w:r w:rsidR="00832466" w:rsidRPr="003B7BA5">
            <w:rPr>
              <w:lang w:eastAsia="en-GB"/>
            </w:rPr>
            <w:t>.</w:t>
          </w:r>
          <w:r w:rsidRPr="003B7BA5">
            <w:rPr>
              <w:lang w:eastAsia="en-GB"/>
            </w:rPr>
            <w:t>s</w:t>
          </w:r>
          <w:r w:rsidR="00832466" w:rsidRPr="003B7BA5">
            <w:rPr>
              <w:lang w:eastAsia="en-GB"/>
            </w:rPr>
            <w:t>.</w:t>
          </w:r>
          <w:r w:rsidRPr="003B7BA5">
            <w:rPr>
              <w:lang w:eastAsia="en-GB"/>
            </w:rPr>
            <w:t>w.</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6F12AF" w:rsidRDefault="00803007" w:rsidP="00803007">
      <w:pPr>
        <w:pStyle w:val="ListNumber"/>
        <w:numPr>
          <w:ilvl w:val="0"/>
          <w:numId w:val="0"/>
        </w:numPr>
        <w:ind w:left="709" w:hanging="709"/>
        <w:rPr>
          <w:lang w:eastAsia="en-GB"/>
        </w:rPr>
      </w:pPr>
      <w:r w:rsidRPr="006F12AF">
        <w:rPr>
          <w:b/>
          <w:bCs/>
          <w:lang w:eastAsia="en-GB"/>
        </w:rPr>
        <w:lastRenderedPageBreak/>
        <w:t>Auswahlkriterien</w:t>
      </w:r>
      <w:r w:rsidR="007C07D8" w:rsidRPr="006F12AF">
        <w:rPr>
          <w:b/>
          <w:bCs/>
          <w:lang w:eastAsia="en-GB"/>
        </w:rPr>
        <w:t xml:space="preserve"> (wir suchen)</w:t>
      </w:r>
    </w:p>
    <w:sdt>
      <w:sdtPr>
        <w:rPr>
          <w:color w:val="FF0000"/>
          <w:lang w:val="en-US" w:eastAsia="en-GB"/>
        </w:rPr>
        <w:id w:val="-1767066427"/>
        <w:placeholder>
          <w:docPart w:val="B30E44B90B7F435497E9EE7D5097ED0B"/>
        </w:placeholder>
      </w:sdtPr>
      <w:sdtEndPr/>
      <w:sdtContent>
        <w:p w14:paraId="2A0F153A" w14:textId="36B86039" w:rsidR="009321C6" w:rsidRPr="006F12AF" w:rsidRDefault="006F12AF" w:rsidP="009321C6">
          <w:pPr>
            <w:rPr>
              <w:color w:val="FF0000"/>
              <w:lang w:eastAsia="en-GB"/>
            </w:rPr>
          </w:pPr>
          <w:r w:rsidRPr="003B7BA5">
            <w:rPr>
              <w:lang w:val="en-US" w:eastAsia="en-GB"/>
            </w:rPr>
            <w:t>Die GD MOVE C.1 sucht einen dynamischen, hoch motivierten und erfahrenen abgeordneten nationalen Experten (ANS).</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767B9"/>
    <w:rsid w:val="000D7B5E"/>
    <w:rsid w:val="00105E2B"/>
    <w:rsid w:val="001203F8"/>
    <w:rsid w:val="002C3855"/>
    <w:rsid w:val="002C5752"/>
    <w:rsid w:val="002F7504"/>
    <w:rsid w:val="00324D8D"/>
    <w:rsid w:val="0035094A"/>
    <w:rsid w:val="003874E2"/>
    <w:rsid w:val="0039387D"/>
    <w:rsid w:val="00394A86"/>
    <w:rsid w:val="003B2E38"/>
    <w:rsid w:val="003B7BA5"/>
    <w:rsid w:val="004D75AF"/>
    <w:rsid w:val="00546DB1"/>
    <w:rsid w:val="006243BB"/>
    <w:rsid w:val="0066055C"/>
    <w:rsid w:val="00676119"/>
    <w:rsid w:val="006F12AF"/>
    <w:rsid w:val="006F44C9"/>
    <w:rsid w:val="00767E7E"/>
    <w:rsid w:val="007716E4"/>
    <w:rsid w:val="00785A3F"/>
    <w:rsid w:val="00795C41"/>
    <w:rsid w:val="007A795D"/>
    <w:rsid w:val="007A7CF4"/>
    <w:rsid w:val="007B514A"/>
    <w:rsid w:val="007C07D8"/>
    <w:rsid w:val="007D0EC6"/>
    <w:rsid w:val="00803007"/>
    <w:rsid w:val="008102E0"/>
    <w:rsid w:val="00832466"/>
    <w:rsid w:val="0089735C"/>
    <w:rsid w:val="008D52CF"/>
    <w:rsid w:val="009321C6"/>
    <w:rsid w:val="009442BE"/>
    <w:rsid w:val="009F216F"/>
    <w:rsid w:val="00AB56F9"/>
    <w:rsid w:val="00AC5FF8"/>
    <w:rsid w:val="00AE6941"/>
    <w:rsid w:val="00B73B91"/>
    <w:rsid w:val="00BF6139"/>
    <w:rsid w:val="00C07259"/>
    <w:rsid w:val="00C27C81"/>
    <w:rsid w:val="00C5539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264AC718-AF23-442A-92F5-08EA22515F3E}">
  <ds:schemaRefs>
    <ds:schemaRef ds:uri="1929b814-5a78-4bdc-9841-d8b9ef424f65"/>
    <ds:schemaRef ds:uri="http://www.w3.org/XML/1998/namespace"/>
    <ds:schemaRef ds:uri="http://purl.org/dc/dcmitype/"/>
    <ds:schemaRef ds:uri="08927195-b699-4be0-9ee2-6c66dc215b5a"/>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a41a97bf-0494-41d8-ba3d-259bd7771890"/>
    <ds:schemaRef ds:uri="http://schemas.microsoft.com/sharepoint/v3/fields"/>
    <ds:schemaRef ds:uri="http://purl.org/dc/terms/"/>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1228</Words>
  <Characters>7004</Characters>
  <Application>Microsoft Office Word</Application>
  <DocSecurity>4</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2024-07-05T10:39:00Z</dcterms:created>
  <dcterms:modified xsi:type="dcterms:W3CDTF">2024-07-05T10:39:00Z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