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F3DD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F3DD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F3DD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F3DD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F3DD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F3DD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B35912A" w:rsidR="00546DB1" w:rsidRPr="00546DB1" w:rsidRDefault="00F472F8" w:rsidP="00AB56F9">
                <w:pPr>
                  <w:tabs>
                    <w:tab w:val="left" w:pos="426"/>
                  </w:tabs>
                  <w:spacing w:before="120"/>
                  <w:rPr>
                    <w:bCs/>
                    <w:lang w:val="en-IE" w:eastAsia="en-GB"/>
                  </w:rPr>
                </w:pPr>
                <w:r>
                  <w:rPr>
                    <w:bCs/>
                    <w:lang w:eastAsia="en-GB"/>
                  </w:rPr>
                  <w:t>EMPL.E.3</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1AA3A67" w:rsidR="00546DB1" w:rsidRPr="003B2E38" w:rsidRDefault="00F472F8" w:rsidP="00AB56F9">
                <w:pPr>
                  <w:tabs>
                    <w:tab w:val="left" w:pos="426"/>
                  </w:tabs>
                  <w:spacing w:before="120"/>
                  <w:rPr>
                    <w:bCs/>
                    <w:lang w:val="en-IE" w:eastAsia="en-GB"/>
                  </w:rPr>
                </w:pPr>
                <w:r>
                  <w:rPr>
                    <w:bCs/>
                    <w:lang w:val="en-IE" w:eastAsia="en-GB"/>
                  </w:rPr>
                  <w:t>374083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E409667" w:rsidR="00546DB1" w:rsidRPr="00D46A59" w:rsidRDefault="00F472F8" w:rsidP="00AB56F9">
                <w:pPr>
                  <w:tabs>
                    <w:tab w:val="left" w:pos="426"/>
                  </w:tabs>
                  <w:spacing w:before="120"/>
                  <w:rPr>
                    <w:bCs/>
                    <w:lang w:eastAsia="en-GB"/>
                  </w:rPr>
                </w:pPr>
                <w:r w:rsidRPr="00D46A59">
                  <w:rPr>
                    <w:bCs/>
                    <w:lang w:eastAsia="en-GB"/>
                  </w:rPr>
                  <w:t>Laura Corrado</w:t>
                </w:r>
              </w:p>
            </w:sdtContent>
          </w:sdt>
          <w:p w14:paraId="227D6F6E" w14:textId="474FD513" w:rsidR="00546DB1" w:rsidRPr="00D46A59" w:rsidRDefault="00EF3DD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41F8B">
                  <w:rPr>
                    <w:bCs/>
                    <w:lang w:eastAsia="en-GB"/>
                  </w:rPr>
                  <w:t>3.</w:t>
                </w:r>
              </w:sdtContent>
            </w:sdt>
            <w:r w:rsidR="00546DB1" w:rsidRPr="00D46A59">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D46A59">
                      <w:rPr>
                        <w:bCs/>
                        <w:lang w:eastAsia="en-GB"/>
                      </w:rPr>
                      <w:t>2023</w:t>
                    </w:r>
                  </w:sdtContent>
                </w:sdt>
              </w:sdtContent>
            </w:sdt>
          </w:p>
          <w:p w14:paraId="4128A55A" w14:textId="4DE14C5C" w:rsidR="00546DB1" w:rsidRPr="00546DB1" w:rsidRDefault="00F472F8" w:rsidP="005F6927">
            <w:pPr>
              <w:tabs>
                <w:tab w:val="left" w:pos="426"/>
              </w:tabs>
              <w:contextualSpacing/>
              <w:jc w:val="left"/>
              <w:rPr>
                <w:bCs/>
                <w:szCs w:val="24"/>
                <w:lang w:eastAsia="en-GB"/>
              </w:rPr>
            </w:pPr>
            <w:r w:rsidRPr="00D46A59">
              <w:rPr>
                <w:bCs/>
                <w:lang w:eastAsia="en-GB"/>
              </w:rPr>
              <w:t>2</w:t>
            </w:r>
            <w:r w:rsidR="00DD21F7" w:rsidRPr="00D46A59">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005B76C"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szCs w:val="24"/>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96A15F7"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5039164F" w:rsidR="002C5752" w:rsidRPr="00546DB1" w:rsidRDefault="00EF3DD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3D2F796E"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EF3DD0">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sidR="00EF3DD0">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EF3DD0">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F3DD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F3DD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0F199BD"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F6B14BC"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5" type="#_x0000_t75" style="width:108pt;height:21.5pt" o:ole="">
                  <v:imagedata r:id="rId23" o:title=""/>
                </v:shape>
                <w:control r:id="rId24" w:name="OptionButton2" w:shapeid="_x0000_i1045"/>
              </w:object>
            </w:r>
            <w:r>
              <w:rPr>
                <w:bCs/>
                <w:szCs w:val="24"/>
              </w:rPr>
              <w:object w:dxaOrig="225" w:dyaOrig="225" w14:anchorId="50596B69">
                <v:shape id="_x0000_i1047" type="#_x0000_t75" style="width:108pt;height:21.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D46A59" w:rsidRDefault="00803007" w:rsidP="007C07D8">
      <w:pPr>
        <w:pStyle w:val="ListNumber"/>
        <w:numPr>
          <w:ilvl w:val="0"/>
          <w:numId w:val="0"/>
        </w:numPr>
        <w:ind w:left="709" w:hanging="709"/>
        <w:rPr>
          <w:lang w:eastAsia="en-GB"/>
        </w:rPr>
      </w:pPr>
      <w:r w:rsidRPr="00D46A59">
        <w:rPr>
          <w:b/>
          <w:bCs/>
          <w:lang w:eastAsia="en-GB"/>
        </w:rPr>
        <w:t>Wer wi</w:t>
      </w:r>
      <w:r w:rsidR="002F7504" w:rsidRPr="00D46A59">
        <w:rPr>
          <w:b/>
          <w:bCs/>
          <w:lang w:eastAsia="en-GB"/>
        </w:rPr>
        <w:t>r</w:t>
      </w:r>
      <w:r w:rsidRPr="00D46A59">
        <w:rPr>
          <w:b/>
          <w:bCs/>
          <w:lang w:eastAsia="en-GB"/>
        </w:rPr>
        <w:t xml:space="preserve"> sind</w:t>
      </w:r>
    </w:p>
    <w:sdt>
      <w:sdtPr>
        <w:rPr>
          <w:lang w:val="en-US" w:eastAsia="en-GB"/>
        </w:rPr>
        <w:id w:val="1822233941"/>
        <w:placeholder>
          <w:docPart w:val="FE6C9874556B47B1A65A432926DB0BCE"/>
        </w:placeholder>
      </w:sdtPr>
      <w:sdtEndPr/>
      <w:sdtContent>
        <w:p w14:paraId="76DD1EEA" w14:textId="06E8EF71" w:rsidR="00803007" w:rsidRPr="00D46A59" w:rsidRDefault="00EF3DD0" w:rsidP="00803007">
          <w:pPr>
            <w:rPr>
              <w:lang w:eastAsia="en-GB"/>
            </w:rPr>
          </w:pPr>
          <w:sdt>
            <w:sdtPr>
              <w:rPr>
                <w:lang w:val="en-US" w:eastAsia="en-GB"/>
              </w:rPr>
              <w:id w:val="1750009147"/>
              <w:placeholder>
                <w:docPart w:val="5695A1E8779F4B42BCFD999456F55B9E"/>
              </w:placeholder>
            </w:sdtPr>
            <w:sdtEndPr/>
            <w:sdtContent>
              <w:r w:rsidR="003A4069" w:rsidRPr="00D46A59">
                <w:rPr>
                  <w:lang w:eastAsia="en-GB"/>
                </w:rPr>
                <w:t>D</w:t>
              </w:r>
              <w:r w:rsidR="003A4069">
                <w:rPr>
                  <w:lang w:eastAsia="en-GB"/>
                </w:rPr>
                <w:t>as</w:t>
              </w:r>
              <w:r w:rsidR="003A4069" w:rsidRPr="007928C6">
                <w:rPr>
                  <w:lang w:eastAsia="en-GB"/>
                </w:rPr>
                <w:t xml:space="preserve"> Referat E3 „Internationale Angelegenheiten, Europäische Stiftung für Berufsbildung (ETF)“ </w:t>
              </w:r>
              <w:r w:rsidR="003A4069">
                <w:rPr>
                  <w:lang w:eastAsia="en-GB"/>
                </w:rPr>
                <w:t>widmet sich der</w:t>
              </w:r>
              <w:r w:rsidR="003A4069" w:rsidRPr="007928C6">
                <w:rPr>
                  <w:lang w:eastAsia="en-GB"/>
                </w:rPr>
                <w:t xml:space="preserve"> Aufgabe</w:t>
              </w:r>
              <w:r w:rsidR="003A4069">
                <w:rPr>
                  <w:lang w:eastAsia="en-GB"/>
                </w:rPr>
                <w:t xml:space="preserve">, </w:t>
              </w:r>
              <w:r w:rsidR="003A4069" w:rsidRPr="007928C6">
                <w:rPr>
                  <w:lang w:eastAsia="en-GB"/>
                </w:rPr>
                <w:t>die externe Dimension der beschäftigungs- und sozialpolitischen Maßnahmen und Instrumente der EU zu entwickeln und zu fördern</w:t>
              </w:r>
              <w:r w:rsidR="003A4069">
                <w:rPr>
                  <w:lang w:eastAsia="en-GB"/>
                </w:rPr>
                <w:t>, a</w:t>
              </w:r>
              <w:r w:rsidR="003A4069" w:rsidRPr="007928C6">
                <w:rPr>
                  <w:lang w:eastAsia="en-GB"/>
                </w:rPr>
                <w:t>u</w:t>
              </w:r>
              <w:r w:rsidR="003A4069">
                <w:rPr>
                  <w:lang w:eastAsia="en-GB"/>
                </w:rPr>
                <w:t xml:space="preserve">fbauend auf der </w:t>
              </w:r>
              <w:r w:rsidR="003A4069" w:rsidRPr="007928C6">
                <w:rPr>
                  <w:lang w:eastAsia="en-GB"/>
                </w:rPr>
                <w:t xml:space="preserve">europäischen Säule sozialer Rechte und den internationalen </w:t>
              </w:r>
              <w:r w:rsidR="003A4069" w:rsidRPr="007928C6">
                <w:rPr>
                  <w:lang w:eastAsia="en-GB"/>
                </w:rPr>
                <w:lastRenderedPageBreak/>
                <w:t xml:space="preserve">Verpflichtungen der EU in diesen Bereichen. Unsere Hauptziele </w:t>
              </w:r>
              <w:r w:rsidR="003A4069">
                <w:rPr>
                  <w:lang w:eastAsia="en-GB"/>
                </w:rPr>
                <w:t>umfassen</w:t>
              </w:r>
              <w:r w:rsidR="003A4069" w:rsidRPr="007928C6">
                <w:rPr>
                  <w:lang w:eastAsia="en-GB"/>
                </w:rPr>
                <w:t xml:space="preserve"> die Wahrung der grundlegenden Sozial- und Arbeitnehmerrechte</w:t>
              </w:r>
              <w:r w:rsidR="003A4069">
                <w:rPr>
                  <w:lang w:eastAsia="en-GB"/>
                </w:rPr>
                <w:t>, einen</w:t>
              </w:r>
              <w:r w:rsidR="003A4069" w:rsidRPr="007928C6">
                <w:rPr>
                  <w:lang w:eastAsia="en-GB"/>
                </w:rPr>
                <w:t xml:space="preserve"> Beitrag zur nachhaltigen Entwicklung und Beseitigung der Armut </w:t>
              </w:r>
              <w:r w:rsidR="003A4069">
                <w:rPr>
                  <w:lang w:eastAsia="en-GB"/>
                </w:rPr>
                <w:t>sowie</w:t>
              </w:r>
              <w:r w:rsidR="003A4069" w:rsidRPr="007928C6">
                <w:rPr>
                  <w:lang w:eastAsia="en-GB"/>
                </w:rPr>
                <w:t xml:space="preserve"> gleiche soziale Wettbewerbsbedingungen für alle zu fördern. Das Referat fungiert im Namen der Europäischen Kommission als Hauptansprechpartner </w:t>
              </w:r>
              <w:r w:rsidR="003A4069">
                <w:rPr>
                  <w:lang w:eastAsia="en-GB"/>
                </w:rPr>
                <w:t>für die</w:t>
              </w:r>
              <w:r w:rsidR="003A4069" w:rsidRPr="007928C6">
                <w:rPr>
                  <w:lang w:eastAsia="en-GB"/>
                </w:rPr>
                <w:t xml:space="preserve"> Internationalen Arbeitsorganisation (IAO). </w:t>
              </w:r>
              <w:r w:rsidR="003A4069">
                <w:rPr>
                  <w:lang w:eastAsia="en-GB"/>
                </w:rPr>
                <w:t>Das Referat</w:t>
              </w:r>
              <w:r w:rsidR="003A4069" w:rsidRPr="007928C6">
                <w:rPr>
                  <w:lang w:eastAsia="en-GB"/>
                </w:rPr>
                <w:t xml:space="preserve"> verwaltet auch die Beziehungen der Kommission zur Europäischen Stiftung für Berufsbildung (ETF). </w:t>
              </w:r>
              <w:r w:rsidR="003A4069">
                <w:rPr>
                  <w:lang w:eastAsia="en-GB"/>
                </w:rPr>
                <w:t>Darüber hinaus</w:t>
              </w:r>
              <w:r w:rsidR="003A4069" w:rsidRPr="007928C6">
                <w:rPr>
                  <w:lang w:eastAsia="en-GB"/>
                </w:rPr>
                <w:t xml:space="preserve"> koordiniert </w:t>
              </w:r>
              <w:r w:rsidR="003A4069">
                <w:rPr>
                  <w:lang w:eastAsia="en-GB"/>
                </w:rPr>
                <w:t xml:space="preserve">das Referat </w:t>
              </w:r>
              <w:r w:rsidR="003A4069" w:rsidRPr="007928C6">
                <w:rPr>
                  <w:lang w:eastAsia="en-GB"/>
                </w:rPr>
                <w:t xml:space="preserve">die Beiträge der </w:t>
              </w:r>
              <w:r w:rsidR="003A4069" w:rsidRPr="003A4069">
                <w:rPr>
                  <w:lang w:eastAsia="en-GB"/>
                </w:rPr>
                <w:t xml:space="preserve">Generaldirektion </w:t>
              </w:r>
              <w:r w:rsidR="003A4069">
                <w:rPr>
                  <w:lang w:eastAsia="en-GB"/>
                </w:rPr>
                <w:t>„</w:t>
              </w:r>
              <w:r w:rsidR="003A4069" w:rsidRPr="003A4069">
                <w:rPr>
                  <w:lang w:eastAsia="en-GB"/>
                </w:rPr>
                <w:t>Beschäftigung, Soziales und Inklusion</w:t>
              </w:r>
              <w:r w:rsidR="003A4069">
                <w:rPr>
                  <w:lang w:eastAsia="en-GB"/>
                </w:rPr>
                <w:t xml:space="preserve">" </w:t>
              </w:r>
              <w:r w:rsidR="003A4069" w:rsidRPr="007928C6">
                <w:rPr>
                  <w:lang w:eastAsia="en-GB"/>
                </w:rPr>
                <w:t xml:space="preserve">zum </w:t>
              </w:r>
              <w:r w:rsidR="003A4069">
                <w:rPr>
                  <w:lang w:eastAsia="en-GB"/>
                </w:rPr>
                <w:t>EU-</w:t>
              </w:r>
              <w:r w:rsidR="003A4069" w:rsidRPr="007928C6">
                <w:rPr>
                  <w:lang w:eastAsia="en-GB"/>
                </w:rPr>
                <w:t xml:space="preserve">Erweiterungsprozess und ist an der </w:t>
              </w:r>
              <w:r w:rsidR="003A4069">
                <w:rPr>
                  <w:lang w:eastAsia="en-GB"/>
                </w:rPr>
                <w:t>Kontrolle</w:t>
              </w:r>
              <w:r w:rsidR="003A4069" w:rsidRPr="007928C6">
                <w:rPr>
                  <w:lang w:eastAsia="en-GB"/>
                </w:rPr>
                <w:t xml:space="preserve"> der arbeitsbezogenen Verpflichtungen im Rahmen von EU-Handelsabkommen und Präferenzregelungen (EBA und </w:t>
              </w:r>
              <w:r w:rsidR="003A4069">
                <w:rPr>
                  <w:lang w:eastAsia="en-GB"/>
                </w:rPr>
                <w:t>GSP</w:t>
              </w:r>
              <w:r w:rsidR="003A4069" w:rsidRPr="007928C6">
                <w:rPr>
                  <w:lang w:eastAsia="en-GB"/>
                </w:rPr>
                <w:t>+) beteiligt.</w:t>
              </w:r>
            </w:sdtContent>
          </w:sdt>
        </w:p>
      </w:sdtContent>
    </w:sdt>
    <w:p w14:paraId="3862387A" w14:textId="77777777" w:rsidR="00803007" w:rsidRPr="00D46A59"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882F428" w14:textId="0E7D72BE" w:rsidR="003A4069" w:rsidRDefault="003A4069" w:rsidP="003A4069">
          <w:pPr>
            <w:rPr>
              <w:lang w:eastAsia="en-GB"/>
            </w:rPr>
          </w:pPr>
          <w:r>
            <w:rPr>
              <w:lang w:eastAsia="en-GB"/>
            </w:rPr>
            <w:t>Wir bieten eine anspruchsvolle Aufgabe als Referent</w:t>
          </w:r>
          <w:r w:rsidR="00AA50DA">
            <w:rPr>
              <w:lang w:eastAsia="en-GB"/>
            </w:rPr>
            <w:t>/-</w:t>
          </w:r>
          <w:r>
            <w:rPr>
              <w:lang w:eastAsia="en-GB"/>
            </w:rPr>
            <w:t xml:space="preserve">in für internationale Beziehungen innerhalb eines engagierten Teams </w:t>
          </w:r>
          <w:r w:rsidR="00AA50DA">
            <w:rPr>
              <w:lang w:eastAsia="en-GB"/>
            </w:rPr>
            <w:t>in einem</w:t>
          </w:r>
          <w:r>
            <w:rPr>
              <w:lang w:eastAsia="en-GB"/>
            </w:rPr>
            <w:t xml:space="preserve"> inklusiven Arbeitsumfeld. Die Stelle erfordert die Fähigkeit, im Zuständigkeitsbereich des Referats Beziehungen zu Drittländern und internationalen Organisationen aufzubauen und zu </w:t>
          </w:r>
          <w:r w:rsidR="00AA50DA">
            <w:rPr>
              <w:lang w:eastAsia="en-GB"/>
            </w:rPr>
            <w:t>pflegen</w:t>
          </w:r>
          <w:r>
            <w:rPr>
              <w:lang w:eastAsia="en-GB"/>
            </w:rPr>
            <w:t xml:space="preserve">. Der erfolgreiche Bewerber/die erfolgreiche Bewerberin hat insbesondere folgende Aufgaben: </w:t>
          </w:r>
        </w:p>
        <w:p w14:paraId="02DD88BD" w14:textId="006A5077" w:rsidR="003A4069" w:rsidRDefault="00AA50DA" w:rsidP="003A4069">
          <w:pPr>
            <w:rPr>
              <w:lang w:eastAsia="en-GB"/>
            </w:rPr>
          </w:pPr>
          <w:r>
            <w:rPr>
              <w:lang w:eastAsia="en-GB"/>
            </w:rPr>
            <w:t>-</w:t>
          </w:r>
          <w:r w:rsidR="003A4069">
            <w:rPr>
              <w:lang w:eastAsia="en-GB"/>
            </w:rPr>
            <w:t xml:space="preserve"> Beitrag zur </w:t>
          </w:r>
          <w:r>
            <w:rPr>
              <w:lang w:eastAsia="en-GB"/>
            </w:rPr>
            <w:t>Zusammenarbeit mit der</w:t>
          </w:r>
          <w:r w:rsidR="003A4069">
            <w:rPr>
              <w:lang w:eastAsia="en-GB"/>
            </w:rPr>
            <w:t xml:space="preserve"> IAO, insbesondere durch Vorbereitung und Teilnahme an den IAO</w:t>
          </w:r>
          <w:r>
            <w:rPr>
              <w:lang w:eastAsia="en-GB"/>
            </w:rPr>
            <w:t xml:space="preserve"> Verwaltungsratssitzungen</w:t>
          </w:r>
          <w:r w:rsidR="003A4069">
            <w:rPr>
              <w:lang w:eastAsia="en-GB"/>
            </w:rPr>
            <w:t xml:space="preserve">, der jährlichen Internationalen Arbeitskonferenz sowie allen anderen damit zusammenhängenden Sitzungen und Aktivitäten; </w:t>
          </w:r>
        </w:p>
        <w:p w14:paraId="07D364D9" w14:textId="150EA696" w:rsidR="003A4069" w:rsidRDefault="00AA50DA" w:rsidP="003A4069">
          <w:pPr>
            <w:rPr>
              <w:lang w:eastAsia="en-GB"/>
            </w:rPr>
          </w:pPr>
          <w:r>
            <w:rPr>
              <w:lang w:eastAsia="en-GB"/>
            </w:rPr>
            <w:t xml:space="preserve">- Überwachung der Umsetzung von internationalen Arbeitsnormen </w:t>
          </w:r>
          <w:r w:rsidR="003A4069">
            <w:rPr>
              <w:lang w:eastAsia="en-GB"/>
            </w:rPr>
            <w:t xml:space="preserve">in Drittländern, insbesondere im Zusammenhang mit EU-Handelsabkommen und </w:t>
          </w:r>
          <w:r>
            <w:rPr>
              <w:lang w:eastAsia="en-GB"/>
            </w:rPr>
            <w:t>der Handels-</w:t>
          </w:r>
          <w:r w:rsidR="003A4069">
            <w:rPr>
              <w:lang w:eastAsia="en-GB"/>
            </w:rPr>
            <w:t xml:space="preserve">Präferenzregelungen der EU (EBA und </w:t>
          </w:r>
          <w:r>
            <w:rPr>
              <w:lang w:eastAsia="en-GB"/>
            </w:rPr>
            <w:t>GSP</w:t>
          </w:r>
          <w:r w:rsidR="003A4069">
            <w:rPr>
              <w:lang w:eastAsia="en-GB"/>
            </w:rPr>
            <w:t xml:space="preserve">+). </w:t>
          </w:r>
        </w:p>
        <w:p w14:paraId="53D0966D" w14:textId="1C926A0B" w:rsidR="003A4069" w:rsidRDefault="003A4069" w:rsidP="003A4069">
          <w:pPr>
            <w:rPr>
              <w:lang w:eastAsia="en-GB"/>
            </w:rPr>
          </w:pPr>
          <w:r>
            <w:rPr>
              <w:lang w:eastAsia="en-GB"/>
            </w:rPr>
            <w:t xml:space="preserve">Es wird erwartet, dass der erfolgreiche Bewerber/die erfolgreiche Bewerberin an der Ausarbeitung von </w:t>
          </w:r>
          <w:r w:rsidR="00AF2754">
            <w:rPr>
              <w:lang w:eastAsia="en-GB"/>
            </w:rPr>
            <w:t>V</w:t>
          </w:r>
          <w:r>
            <w:rPr>
              <w:lang w:eastAsia="en-GB"/>
            </w:rPr>
            <w:t xml:space="preserve">ermerken, Reden, </w:t>
          </w:r>
          <w:r w:rsidR="00AF2754">
            <w:rPr>
              <w:lang w:eastAsia="en-GB"/>
            </w:rPr>
            <w:t>Gesprächsvorbereitungen</w:t>
          </w:r>
          <w:r>
            <w:rPr>
              <w:lang w:eastAsia="en-GB"/>
            </w:rPr>
            <w:t xml:space="preserve"> und anderen einschlägigen Dokumenten mitwirkt.  </w:t>
          </w:r>
        </w:p>
        <w:p w14:paraId="12B9C59B" w14:textId="10CC15CF" w:rsidR="00803007" w:rsidRPr="009F216F" w:rsidRDefault="003A4069" w:rsidP="003A4069">
          <w:pPr>
            <w:rPr>
              <w:lang w:eastAsia="en-GB"/>
            </w:rPr>
          </w:pPr>
          <w:r>
            <w:rPr>
              <w:lang w:eastAsia="en-GB"/>
            </w:rPr>
            <w:t>Die Tätigkeit erfordert die Verfügbarkeit für die Teilnahme an Dienstreisen außerhalb der EU.</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9B8F801" w14:textId="1302917D" w:rsidR="00AF2754" w:rsidRPr="00D46A59" w:rsidRDefault="00AF2754" w:rsidP="00AF2754">
          <w:pPr>
            <w:rPr>
              <w:lang w:eastAsia="en-GB"/>
            </w:rPr>
          </w:pPr>
          <w:r w:rsidRPr="00D46A59">
            <w:rPr>
              <w:lang w:eastAsia="en-GB"/>
            </w:rPr>
            <w:t>Der</w:t>
          </w:r>
          <w:r w:rsidR="00214A0F">
            <w:rPr>
              <w:lang w:eastAsia="en-GB"/>
            </w:rPr>
            <w:t>/die</w:t>
          </w:r>
          <w:r w:rsidRPr="00D46A59">
            <w:rPr>
              <w:lang w:eastAsia="en-GB"/>
            </w:rPr>
            <w:t xml:space="preserve"> ideale Kandidat</w:t>
          </w:r>
          <w:r w:rsidR="00214A0F">
            <w:rPr>
              <w:lang w:eastAsia="en-GB"/>
            </w:rPr>
            <w:t>*in</w:t>
          </w:r>
          <w:r w:rsidRPr="00D46A59">
            <w:rPr>
              <w:lang w:eastAsia="en-GB"/>
            </w:rPr>
            <w:t xml:space="preserve"> sollte ein Team-Player mit einem guten Initiativ- und Verantwortungsgefühl sein. Er</w:t>
          </w:r>
          <w:r w:rsidR="00214A0F">
            <w:rPr>
              <w:lang w:eastAsia="en-GB"/>
            </w:rPr>
            <w:t>/sie</w:t>
          </w:r>
          <w:r w:rsidRPr="00D46A59">
            <w:rPr>
              <w:lang w:eastAsia="en-GB"/>
            </w:rPr>
            <w:t xml:space="preserve"> sollte zuverlässig, proaktiv, gründlich und gut organisiert sein und Qualität und Genauigkeit bei der eigenständigen Ausführung einer Vielzahl von Aufgaben gewährleisten. </w:t>
          </w:r>
        </w:p>
        <w:p w14:paraId="780F296F" w14:textId="0FCC8B62" w:rsidR="00AF2754" w:rsidRPr="00D46A59" w:rsidRDefault="00AF2754" w:rsidP="00AF2754">
          <w:pPr>
            <w:rPr>
              <w:lang w:eastAsia="en-GB"/>
            </w:rPr>
          </w:pPr>
          <w:r w:rsidRPr="00D46A59">
            <w:rPr>
              <w:lang w:eastAsia="en-GB"/>
            </w:rPr>
            <w:t xml:space="preserve">Die Stelle erfordert vorherige Kenntnisse und/oder Erfahrung im Bereich der Beschäftigungs- und Sozialpolitik. Erfahrung im Umgang mit Drittländern und/oder internationalen </w:t>
          </w:r>
          <w:r>
            <w:rPr>
              <w:lang w:eastAsia="en-GB"/>
            </w:rPr>
            <w:t>Organisationen</w:t>
          </w:r>
          <w:r w:rsidRPr="00D46A59">
            <w:rPr>
              <w:lang w:eastAsia="en-GB"/>
            </w:rPr>
            <w:t xml:space="preserve"> </w:t>
          </w:r>
          <w:r>
            <w:rPr>
              <w:lang w:eastAsia="en-GB"/>
            </w:rPr>
            <w:t>sind</w:t>
          </w:r>
          <w:r w:rsidRPr="00D46A59">
            <w:rPr>
              <w:lang w:eastAsia="en-GB"/>
            </w:rPr>
            <w:t xml:space="preserve"> von Vorteil. </w:t>
          </w:r>
        </w:p>
        <w:p w14:paraId="78B576D0" w14:textId="77777777" w:rsidR="00AF2754" w:rsidRPr="00D46A59" w:rsidRDefault="00AF2754" w:rsidP="00AF2754">
          <w:pPr>
            <w:rPr>
              <w:lang w:eastAsia="en-GB"/>
            </w:rPr>
          </w:pPr>
          <w:r w:rsidRPr="00D46A59">
            <w:rPr>
              <w:lang w:eastAsia="en-GB"/>
            </w:rPr>
            <w:t xml:space="preserve">Eine mindestens dreijährige Berufserfahrung in einem der oben genannten Bereiche ist erforderlich. </w:t>
          </w:r>
        </w:p>
        <w:p w14:paraId="649C148D" w14:textId="77777777" w:rsidR="00AF2754" w:rsidRPr="00D46A59" w:rsidRDefault="00AF2754" w:rsidP="00AF2754">
          <w:pPr>
            <w:rPr>
              <w:lang w:eastAsia="en-GB"/>
            </w:rPr>
          </w:pPr>
          <w:r w:rsidRPr="00D46A59">
            <w:rPr>
              <w:lang w:eastAsia="en-GB"/>
            </w:rPr>
            <w:lastRenderedPageBreak/>
            <w:t xml:space="preserve">In Bezug auf Diplome und Qualifikationen sollten die potenziellen Bewerber über einen Hochschulabschluss in Rechts-, Wirtschafts-, Politik- oder Sozialwissenschaften/internationalen Beziehungen verfügen. </w:t>
          </w:r>
        </w:p>
        <w:p w14:paraId="2A0F153A" w14:textId="4FEE6D77" w:rsidR="009321C6" w:rsidRPr="009F216F" w:rsidRDefault="00AF2754" w:rsidP="00AF2754">
          <w:pPr>
            <w:rPr>
              <w:lang w:eastAsia="en-GB"/>
            </w:rPr>
          </w:pPr>
          <w:r w:rsidRPr="00D46A59">
            <w:rPr>
              <w:lang w:eastAsia="en-GB"/>
            </w:rPr>
            <w:t>Sehr gute Englischkenntnisse – sowohl schriftlich als auch mündlich – sind für diese Position von wesentlicher Bedeutung. Andere EU- und Nicht-EU-Sprachen sind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276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1F8B"/>
    <w:rsid w:val="000D7B5E"/>
    <w:rsid w:val="001203F8"/>
    <w:rsid w:val="00214A0F"/>
    <w:rsid w:val="002C5752"/>
    <w:rsid w:val="002F7504"/>
    <w:rsid w:val="00324D8D"/>
    <w:rsid w:val="0035094A"/>
    <w:rsid w:val="003874E2"/>
    <w:rsid w:val="0039387D"/>
    <w:rsid w:val="00394A86"/>
    <w:rsid w:val="003A4069"/>
    <w:rsid w:val="003B2E3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A50DA"/>
    <w:rsid w:val="00AB56F9"/>
    <w:rsid w:val="00AF2754"/>
    <w:rsid w:val="00BF6139"/>
    <w:rsid w:val="00C07259"/>
    <w:rsid w:val="00C27C81"/>
    <w:rsid w:val="00CD33B4"/>
    <w:rsid w:val="00D46A59"/>
    <w:rsid w:val="00D605F4"/>
    <w:rsid w:val="00DA711C"/>
    <w:rsid w:val="00DD21F7"/>
    <w:rsid w:val="00E35460"/>
    <w:rsid w:val="00EB3060"/>
    <w:rsid w:val="00EC5C6B"/>
    <w:rsid w:val="00EF3DD0"/>
    <w:rsid w:val="00F472F8"/>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410FA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410FA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5695A1E8779F4B42BCFD999456F55B9E"/>
        <w:category>
          <w:name w:val="General"/>
          <w:gallery w:val="placeholder"/>
        </w:category>
        <w:types>
          <w:type w:val="bbPlcHdr"/>
        </w:types>
        <w:behaviors>
          <w:behavior w:val="content"/>
        </w:behaviors>
        <w:guid w:val="{6D7D9BB6-6083-4B9D-8AC3-BED25EF9E916}"/>
      </w:docPartPr>
      <w:docPartBody>
        <w:p w:rsidR="008053D2" w:rsidRDefault="008053D2" w:rsidP="008053D2">
          <w:pPr>
            <w:pStyle w:val="5695A1E8779F4B42BCFD999456F55B9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10FA4"/>
    <w:rsid w:val="0056186B"/>
    <w:rsid w:val="008053D2"/>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053D2"/>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695A1E8779F4B42BCFD999456F55B9E">
    <w:name w:val="5695A1E8779F4B42BCFD999456F55B9E"/>
    <w:rsid w:val="008053D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A6129E18B5014D93539A03DB770646" ma:contentTypeVersion="6" ma:contentTypeDescription="Create a new document." ma:contentTypeScope="" ma:versionID="7cb22f081f11cd9905592f7af92ee9f6">
  <xsd:schema xmlns:xsd="http://www.w3.org/2001/XMLSchema" xmlns:xs="http://www.w3.org/2001/XMLSchema" xmlns:p="http://schemas.microsoft.com/office/2006/metadata/properties" xmlns:ns2="baa91863-e5db-4a1d-b91e-ce2bc5f994ad" xmlns:ns3="649a3744-67ba-4428-9383-97c147116b33" targetNamespace="http://schemas.microsoft.com/office/2006/metadata/properties" ma:root="true" ma:fieldsID="ee81507a9a1cdc3362d6d7d63f170f5b" ns2:_="" ns3:_="">
    <xsd:import namespace="baa91863-e5db-4a1d-b91e-ce2bc5f994ad"/>
    <xsd:import namespace="649a3744-67ba-4428-9383-97c147116b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91863-e5db-4a1d-b91e-ce2bc5f994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9a3744-67ba-4428-9383-97c147116b3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79B1EFF4-2D77-447F-9740-30FCA8B72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91863-e5db-4a1d-b91e-ce2bc5f994ad"/>
    <ds:schemaRef ds:uri="649a3744-67ba-4428-9383-97c147116b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67E741-871C-47A6-947C-798FBFA08B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29EFFE-2225-44D9-BF78-C34DF651EEFD}">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1232</Words>
  <Characters>7025</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CORRADO Laura (EMPL)</cp:lastModifiedBy>
  <cp:revision>4</cp:revision>
  <dcterms:created xsi:type="dcterms:W3CDTF">2024-05-30T15:37:00Z</dcterms:created>
  <dcterms:modified xsi:type="dcterms:W3CDTF">2024-06-02T09:44:00Z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0x0101001AA6129E18B5014D93539A03DB770646</vt:lpwstr>
  </property>
</Properties>
</file>