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E097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E097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E097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E097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E097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E097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D6C221B7AF245A0B62BEDCAB0276339"/>
                </w:placeholder>
              </w:sdtPr>
              <w:sdtEndPr>
                <w:rPr>
                  <w:bCs w:val="0"/>
                  <w:lang w:val="en-IE"/>
                </w:rPr>
              </w:sdtEndPr>
              <w:sdtContent>
                <w:tc>
                  <w:tcPr>
                    <w:tcW w:w="5491" w:type="dxa"/>
                  </w:tcPr>
                  <w:p w14:paraId="163192D7" w14:textId="2DCC1361" w:rsidR="00546DB1" w:rsidRPr="00546DB1" w:rsidRDefault="00012485" w:rsidP="00AB56F9">
                    <w:pPr>
                      <w:tabs>
                        <w:tab w:val="left" w:pos="426"/>
                      </w:tabs>
                      <w:spacing w:before="120"/>
                      <w:rPr>
                        <w:bCs/>
                        <w:lang w:val="en-IE" w:eastAsia="en-GB"/>
                      </w:rPr>
                    </w:pPr>
                    <w:r>
                      <w:t>GD DEFIS A</w:t>
                    </w:r>
                    <w:r w:rsidR="00F847BE">
                      <w:t>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3EEB874" w:rsidR="00546DB1" w:rsidRPr="003B2E38" w:rsidRDefault="00F847BE" w:rsidP="00AB56F9">
                <w:pPr>
                  <w:tabs>
                    <w:tab w:val="left" w:pos="426"/>
                  </w:tabs>
                  <w:spacing w:before="120"/>
                  <w:rPr>
                    <w:bCs/>
                    <w:lang w:val="en-IE" w:eastAsia="en-GB"/>
                  </w:rPr>
                </w:pPr>
                <w:r w:rsidRPr="00F847BE">
                  <w:rPr>
                    <w:bCs/>
                    <w:lang w:eastAsia="en-GB"/>
                  </w:rPr>
                  <w:t>349011 verfügbar ab 1. August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209A29E2" w:rsidR="00546DB1" w:rsidRPr="001E0971" w:rsidRDefault="00F847BE" w:rsidP="00AB56F9">
                    <w:pPr>
                      <w:tabs>
                        <w:tab w:val="left" w:pos="426"/>
                      </w:tabs>
                      <w:spacing w:before="120"/>
                      <w:rPr>
                        <w:bCs/>
                        <w:lang w:eastAsia="en-GB"/>
                      </w:rPr>
                    </w:pPr>
                    <w:r w:rsidRPr="001E0971">
                      <w:rPr>
                        <w:bCs/>
                        <w:lang w:eastAsia="en-GB"/>
                      </w:rPr>
                      <w:t>Anne FORT</w:t>
                    </w:r>
                  </w:p>
                </w:sdtContent>
              </w:sdt>
            </w:sdtContent>
          </w:sdt>
          <w:p w14:paraId="227D6F6E" w14:textId="0DF96C7C" w:rsidR="00546DB1" w:rsidRPr="009F216F" w:rsidRDefault="001E097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1248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12485">
                      <w:rPr>
                        <w:bCs/>
                        <w:lang w:eastAsia="en-GB"/>
                      </w:rPr>
                      <w:t>2024</w:t>
                    </w:r>
                  </w:sdtContent>
                </w:sdt>
              </w:sdtContent>
            </w:sdt>
          </w:p>
          <w:p w14:paraId="4128A55A" w14:textId="1ECCE58C" w:rsidR="00546DB1" w:rsidRPr="00546DB1" w:rsidRDefault="001E097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56D3AB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CFC441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A5F674" w:rsidR="002C5752" w:rsidRPr="00546DB1" w:rsidRDefault="001E0971"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93C91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E097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E097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30BFA8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D05D12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3B5BC2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1E0971">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12485" w:rsidRDefault="00803007" w:rsidP="007C07D8">
      <w:pPr>
        <w:pStyle w:val="ListNumber"/>
        <w:numPr>
          <w:ilvl w:val="0"/>
          <w:numId w:val="0"/>
        </w:numPr>
        <w:ind w:left="709" w:hanging="709"/>
        <w:rPr>
          <w:lang w:eastAsia="en-GB"/>
        </w:rPr>
      </w:pPr>
      <w:r w:rsidRPr="00012485">
        <w:rPr>
          <w:b/>
          <w:bCs/>
          <w:lang w:eastAsia="en-GB"/>
        </w:rPr>
        <w:t>Wer wi</w:t>
      </w:r>
      <w:r w:rsidR="002F7504" w:rsidRPr="00012485">
        <w:rPr>
          <w:b/>
          <w:bCs/>
          <w:lang w:eastAsia="en-GB"/>
        </w:rPr>
        <w:t>r</w:t>
      </w:r>
      <w:r w:rsidRPr="00012485">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64447130"/>
            <w:placeholder>
              <w:docPart w:val="6B5A409E9A34447A9B0254E895DC4B6B"/>
            </w:placeholder>
          </w:sdtPr>
          <w:sdtEndPr/>
          <w:sdtContent>
            <w:p w14:paraId="02E15B43" w14:textId="77777777" w:rsidR="00F847BE" w:rsidRDefault="00F847BE" w:rsidP="00F847BE">
              <w:r>
                <w:t xml:space="preserve">Der Auftrag der Direktion A „Verteidigungsindustrie“ besteht darin, die nachhaltige Wettbewerbsfähigkeit der EU-Verteidigungsindustrie zu fördern, insbesondere durch die </w:t>
              </w:r>
              <w:r>
                <w:lastRenderedPageBreak/>
                <w:t>Stärkung ihrer Widerstandsfähigkeit und Reaktionsfähigkeit und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1A76D0A4" w14:textId="77777777" w:rsidR="00F847BE" w:rsidRDefault="00F847BE" w:rsidP="00F847BE">
              <w:r>
                <w:t>Eine Kernaufgabe der Direktion ist in diesem Zusammenhang die Umsetzung der EU-Programme für die Verteidigungsindustrie,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Programm für die europäische Verteidigungsindustrie.</w:t>
              </w:r>
            </w:p>
            <w:p w14:paraId="76DD1EEA" w14:textId="2F47D966" w:rsidR="00803007" w:rsidRPr="00012485" w:rsidRDefault="00F847BE" w:rsidP="00F847BE">
              <w:pPr>
                <w:rPr>
                  <w:lang w:eastAsia="en-GB"/>
                </w:rPr>
              </w:pPr>
              <w:r>
                <w:t>Die Aufgabe von DEFIS A1 (Defence Industrial Policy) ist es, die nachhaltige Wettbewerbsfähigkeit der EU-Verteidigungsindustrie und ihre Anpassung an das neue Sicherheitsumfeld zu fördern sowie den Verteidigungsbinnenmarkt zu stimulieren und damit zu einem stärkeren Europa im Bereich Sicherheit und Verteidigung beizutragen. Das Referat A1 befasst sich mit einer Mischung aus industriepolitischen und Binnenmarktinstrumenten und ist außerdem für die Sicherstellung der Beziehungen zur Europäischen Verteidigungsagentur (EDA), zum EAD (einschließlich seines Militärstabs) und zur NATO sowie für die Kohärenz mit anderen EU-Initiativen im Verteidigungsbereich verantwortlich</w:t>
              </w:r>
              <w:r w:rsidR="00012485">
                <w:t>.</w:t>
              </w:r>
            </w:p>
          </w:sdtContent>
        </w:sdt>
      </w:sdtContent>
    </w:sdt>
    <w:p w14:paraId="3862387A" w14:textId="77777777" w:rsidR="00803007" w:rsidRPr="0001248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b/>
          <w:bCs/>
          <w:i/>
          <w:iCs/>
          <w:lang w:val="en-US" w:eastAsia="en-GB"/>
        </w:rPr>
        <w:id w:val="-723136291"/>
        <w:placeholder>
          <w:docPart w:val="2D9A90DC0280475D996998F2F9FD95D5"/>
        </w:placeholder>
      </w:sdtPr>
      <w:sdtEndPr>
        <w:rPr>
          <w:b w:val="0"/>
          <w:bCs w:val="0"/>
          <w:i w:val="0"/>
          <w:iCs w:val="0"/>
        </w:rPr>
      </w:sdtEndPr>
      <w:sdtContent>
        <w:p w14:paraId="6252953D" w14:textId="77777777" w:rsidR="00F847BE" w:rsidRPr="00F847BE" w:rsidRDefault="00F847BE" w:rsidP="00F847BE">
          <w:pPr>
            <w:rPr>
              <w:lang w:eastAsia="en-GB"/>
            </w:rPr>
          </w:pPr>
          <w:r w:rsidRPr="00F847BE">
            <w:rPr>
              <w:lang w:eastAsia="en-GB"/>
            </w:rPr>
            <w:t>Politischer Referent</w:t>
          </w:r>
        </w:p>
        <w:p w14:paraId="12B9C59B" w14:textId="153431F5" w:rsidR="00803007" w:rsidRPr="00F847BE" w:rsidRDefault="00F847BE" w:rsidP="00F847BE">
          <w:pPr>
            <w:rPr>
              <w:lang w:eastAsia="en-GB"/>
            </w:rPr>
          </w:pPr>
          <w:r w:rsidRPr="00F847BE">
            <w:rPr>
              <w:lang w:eastAsia="en-GB"/>
            </w:rPr>
            <w:t xml:space="preserve">Seine/ihre Aufgabe wird es sein, zur Umsetzung der EU-Politik beizutragen, die die Wettbewerbsfähigkeit, Innovationsfähigkeit und Widerstandsfähigkeit der europäischen Verteidigungsindustrie unterstützt. Sie/er wird dafür verantwortlich sein, die wichtigsten Trends zu verfolgen, die den Verteidigungssektor sowohl innerhalb der EU als auch international betreffen. Sie/er wird an der Kartierung der EU-Wertschöpfungsketten im Verteidigungsbereich und des größeren Ökosystems einschließlich seiner kritischen Punkte (auf der Ebene der Technologien, Abhängigkeiten und Akteure) beteiligt sein. </w:t>
          </w:r>
          <w:r w:rsidRPr="001E0971">
            <w:rPr>
              <w:lang w:eastAsia="en-GB"/>
            </w:rPr>
            <w:t>Sie/er wird an wichtigen politischen Initiativen der EU mit Auswirkungen auf den Verteidigungssektor arbeiten. Sie/er wird Teil eines Teams sein, das sich aus Wirtschafts- und Politikwissenschaftlern sowie Juristen zusammensetzt, und wird wichtige Aspekte der Arbeit in diesem Bereich koordinieren müssen.</w:t>
          </w:r>
        </w:p>
      </w:sdtContent>
    </w:sdt>
    <w:p w14:paraId="221E4883" w14:textId="77777777" w:rsidR="00803007" w:rsidRDefault="00803007" w:rsidP="00803007">
      <w:pPr>
        <w:pStyle w:val="ListNumber"/>
        <w:numPr>
          <w:ilvl w:val="0"/>
          <w:numId w:val="0"/>
        </w:numPr>
        <w:ind w:left="709" w:hanging="709"/>
        <w:rPr>
          <w:b/>
          <w:bCs/>
          <w:lang w:eastAsia="en-GB"/>
        </w:rPr>
      </w:pPr>
    </w:p>
    <w:p w14:paraId="5649C500" w14:textId="77777777" w:rsidR="004D2F37" w:rsidRDefault="004D2F37" w:rsidP="00803007">
      <w:pPr>
        <w:pStyle w:val="ListNumber"/>
        <w:numPr>
          <w:ilvl w:val="0"/>
          <w:numId w:val="0"/>
        </w:numPr>
        <w:ind w:left="709" w:hanging="709"/>
        <w:rPr>
          <w:b/>
          <w:bCs/>
          <w:lang w:eastAsia="en-GB"/>
        </w:rPr>
      </w:pPr>
    </w:p>
    <w:p w14:paraId="18C95E47" w14:textId="77777777" w:rsidR="00F847BE" w:rsidRDefault="00F847BE" w:rsidP="00803007">
      <w:pPr>
        <w:pStyle w:val="ListNumber"/>
        <w:numPr>
          <w:ilvl w:val="0"/>
          <w:numId w:val="0"/>
        </w:numPr>
        <w:ind w:left="709" w:hanging="709"/>
        <w:rPr>
          <w:b/>
          <w:bCs/>
          <w:lang w:eastAsia="en-GB"/>
        </w:rPr>
      </w:pPr>
    </w:p>
    <w:p w14:paraId="2E2FF864" w14:textId="77777777" w:rsidR="00F847BE" w:rsidRDefault="00F847BE" w:rsidP="00803007">
      <w:pPr>
        <w:pStyle w:val="ListNumber"/>
        <w:numPr>
          <w:ilvl w:val="0"/>
          <w:numId w:val="0"/>
        </w:numPr>
        <w:ind w:left="709" w:hanging="709"/>
        <w:rPr>
          <w:b/>
          <w:bCs/>
          <w:lang w:eastAsia="en-GB"/>
        </w:rPr>
      </w:pPr>
    </w:p>
    <w:p w14:paraId="5E1E25C1" w14:textId="77777777" w:rsidR="00012485" w:rsidRPr="009F216F" w:rsidRDefault="00012485"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5816E4A" w14:textId="77777777" w:rsidR="00012485" w:rsidRDefault="00012485" w:rsidP="00012485">
          <w:pPr>
            <w:spacing w:after="0"/>
          </w:pPr>
          <w:r>
            <w:rPr>
              <w:u w:val="single"/>
            </w:rPr>
            <w:t>Hochschulabschluss</w:t>
          </w:r>
          <w:r>
            <w:t xml:space="preserve"> </w:t>
          </w:r>
        </w:p>
        <w:p w14:paraId="0170FC3B" w14:textId="77777777" w:rsidR="00012485" w:rsidRDefault="00012485" w:rsidP="00012485">
          <w:pPr>
            <w:tabs>
              <w:tab w:val="left" w:pos="709"/>
            </w:tabs>
            <w:spacing w:after="0"/>
            <w:ind w:right="1317"/>
          </w:pPr>
          <w:r>
            <w:t xml:space="preserve">Hochschulabschluss oder </w:t>
          </w:r>
        </w:p>
        <w:p w14:paraId="668913E9" w14:textId="77777777" w:rsidR="00012485" w:rsidRDefault="00012485" w:rsidP="00012485">
          <w:pPr>
            <w:tabs>
              <w:tab w:val="left" w:pos="709"/>
            </w:tabs>
            <w:spacing w:after="0"/>
            <w:ind w:right="1317"/>
          </w:pPr>
          <w:r>
            <w:t>Berufsausbildung oder gleichwertige Berufserfahrung</w:t>
          </w:r>
        </w:p>
        <w:p w14:paraId="33CDBF7E" w14:textId="77777777" w:rsidR="00012485" w:rsidRDefault="00012485" w:rsidP="00012485">
          <w:pPr>
            <w:tabs>
              <w:tab w:val="left" w:pos="709"/>
            </w:tabs>
            <w:spacing w:after="0"/>
            <w:ind w:left="709" w:right="1317"/>
          </w:pPr>
        </w:p>
        <w:p w14:paraId="77380EA6" w14:textId="7E396579" w:rsidR="00012485" w:rsidRDefault="00F847BE" w:rsidP="00012485">
          <w:pPr>
            <w:tabs>
              <w:tab w:val="left" w:pos="709"/>
            </w:tabs>
            <w:spacing w:after="0"/>
            <w:ind w:right="60"/>
          </w:pPr>
          <w:r w:rsidRPr="00F847BE">
            <w:t>in dem/den Fachgebiet(en): Recht; Politikwissenschaft; Wirtschaft</w:t>
          </w:r>
        </w:p>
        <w:p w14:paraId="3C96FA41" w14:textId="77777777" w:rsidR="00012485" w:rsidRDefault="00012485" w:rsidP="00012485">
          <w:pPr>
            <w:tabs>
              <w:tab w:val="left" w:pos="709"/>
            </w:tabs>
            <w:spacing w:after="0"/>
            <w:ind w:left="709" w:right="60"/>
          </w:pPr>
        </w:p>
        <w:p w14:paraId="6E58A3A2" w14:textId="77777777" w:rsidR="00012485" w:rsidRDefault="00012485" w:rsidP="00012485">
          <w:pPr>
            <w:pStyle w:val="P68B1DB1-Normal6"/>
            <w:tabs>
              <w:tab w:val="left" w:pos="709"/>
            </w:tabs>
            <w:spacing w:after="0"/>
            <w:ind w:right="60"/>
          </w:pPr>
          <w:r>
            <w:t>Berufserfahrung</w:t>
          </w:r>
        </w:p>
        <w:p w14:paraId="598A762F" w14:textId="77777777" w:rsidR="00012485" w:rsidRDefault="00012485" w:rsidP="00012485">
          <w:pPr>
            <w:tabs>
              <w:tab w:val="left" w:pos="709"/>
            </w:tabs>
            <w:spacing w:after="0"/>
            <w:ind w:left="709" w:right="60"/>
            <w:rPr>
              <w:u w:val="single"/>
            </w:rPr>
          </w:pPr>
        </w:p>
        <w:p w14:paraId="2FE4DE7D" w14:textId="658904B1" w:rsidR="00012485" w:rsidRDefault="00F847BE" w:rsidP="00012485">
          <w:pPr>
            <w:tabs>
              <w:tab w:val="left" w:pos="709"/>
            </w:tabs>
            <w:spacing w:after="0"/>
            <w:ind w:right="60"/>
          </w:pPr>
          <w:r w:rsidRPr="00F847BE">
            <w:t>Ein Kandidat mit soliden Kenntnissen der technologischen und industriellen Grundlagen der europäischen Verteidigung.</w:t>
          </w:r>
        </w:p>
        <w:p w14:paraId="7A382D16" w14:textId="77777777" w:rsidR="00012485" w:rsidRDefault="00012485" w:rsidP="00012485">
          <w:pPr>
            <w:tabs>
              <w:tab w:val="left" w:pos="709"/>
            </w:tabs>
            <w:spacing w:after="0"/>
            <w:ind w:left="709" w:right="60"/>
            <w:rPr>
              <w:u w:val="single"/>
            </w:rPr>
          </w:pPr>
        </w:p>
        <w:p w14:paraId="1499319A" w14:textId="77777777" w:rsidR="00012485" w:rsidRDefault="00012485" w:rsidP="00012485">
          <w:pPr>
            <w:pStyle w:val="P68B1DB1-Normal6"/>
            <w:tabs>
              <w:tab w:val="left" w:pos="709"/>
            </w:tabs>
            <w:spacing w:after="0"/>
            <w:ind w:right="60"/>
          </w:pPr>
          <w:r>
            <w:t>Für die Ausübung der Tätigkeit erforderliche Sprachkenntnisse:</w:t>
          </w:r>
        </w:p>
        <w:p w14:paraId="54108C07" w14:textId="77777777" w:rsidR="00012485" w:rsidRDefault="00012485" w:rsidP="00012485">
          <w:pPr>
            <w:tabs>
              <w:tab w:val="left" w:pos="709"/>
            </w:tabs>
            <w:spacing w:after="0"/>
            <w:ind w:left="709" w:right="60"/>
            <w:rPr>
              <w:u w:val="single"/>
            </w:rPr>
          </w:pPr>
        </w:p>
        <w:p w14:paraId="06D0D212" w14:textId="19D8D365" w:rsidR="00012485" w:rsidRPr="00012485" w:rsidRDefault="00012485" w:rsidP="00012485">
          <w:pPr>
            <w:rPr>
              <w:lang w:eastAsia="en-GB"/>
            </w:rPr>
          </w:pPr>
          <w:r>
            <w:t>Für die Wahrnehmung der Aufgaben und eine effiziente Kommunikation mit internen und externen Interessenträgern sind gute Englischkenntnisse erforderlich.</w:t>
          </w:r>
        </w:p>
        <w:p w14:paraId="2A0F153A" w14:textId="49D38A8D" w:rsidR="009321C6" w:rsidRPr="009F216F" w:rsidRDefault="004D2F37" w:rsidP="004D2F37">
          <w:pPr>
            <w:rPr>
              <w:lang w:eastAsia="en-GB"/>
            </w:rPr>
          </w:pPr>
          <w:r w:rsidRPr="00012485">
            <w:rPr>
              <w:lang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9B2489C"/>
    <w:multiLevelType w:val="hybridMultilevel"/>
    <w:tmpl w:val="4FF87066"/>
    <w:lvl w:ilvl="0" w:tplc="91D667A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661613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2485"/>
    <w:rsid w:val="000331EC"/>
    <w:rsid w:val="000D7B5E"/>
    <w:rsid w:val="001203F8"/>
    <w:rsid w:val="001E0971"/>
    <w:rsid w:val="002C5752"/>
    <w:rsid w:val="002F7504"/>
    <w:rsid w:val="00324D8D"/>
    <w:rsid w:val="0035094A"/>
    <w:rsid w:val="003874E2"/>
    <w:rsid w:val="0039387D"/>
    <w:rsid w:val="00394A86"/>
    <w:rsid w:val="003B2E38"/>
    <w:rsid w:val="004D2F37"/>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 w:val="00F847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4">
    <w:name w:val="P68B1DB1-Normal4"/>
    <w:basedOn w:val="Normal"/>
    <w:rsid w:val="00012485"/>
    <w:rPr>
      <w:rFonts w:ascii="Arial" w:hAnsi="Arial" w:cs="Arial"/>
      <w:color w:val="000000"/>
      <w:sz w:val="20"/>
      <w:shd w:val="clear" w:color="auto" w:fill="FFFFFF"/>
      <w:lang w:val="de"/>
    </w:rPr>
  </w:style>
  <w:style w:type="paragraph" w:styleId="ListParagraph">
    <w:name w:val="List Paragraph"/>
    <w:basedOn w:val="Normal"/>
    <w:semiHidden/>
    <w:locked/>
    <w:rsid w:val="00012485"/>
    <w:pPr>
      <w:ind w:left="720"/>
      <w:contextualSpacing/>
    </w:pPr>
  </w:style>
  <w:style w:type="paragraph" w:customStyle="1" w:styleId="P68B1DB1-Normal6">
    <w:name w:val="P68B1DB1-Normal6"/>
    <w:basedOn w:val="Normal"/>
    <w:rsid w:val="00012485"/>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
      <w:docPartPr>
        <w:name w:val="8D6C221B7AF245A0B62BEDCAB0276339"/>
        <w:category>
          <w:name w:val="General"/>
          <w:gallery w:val="placeholder"/>
        </w:category>
        <w:types>
          <w:type w:val="bbPlcHdr"/>
        </w:types>
        <w:behaviors>
          <w:behavior w:val="content"/>
        </w:behaviors>
        <w:guid w:val="{BF005796-5BA3-476D-9396-AC53FBCA3A5D}"/>
      </w:docPartPr>
      <w:docPartBody>
        <w:p w:rsidR="00996586" w:rsidRDefault="00996586" w:rsidP="00996586">
          <w:pPr>
            <w:pStyle w:val="8D6C221B7AF245A0B62BEDCAB0276339"/>
          </w:pPr>
          <w:r>
            <w:rPr>
              <w:rStyle w:val="PlaceholderText"/>
            </w:rPr>
            <w:t>Klicken oder schreiben Sie hier, um Text einzugeben.</w:t>
          </w:r>
        </w:p>
      </w:docPartBody>
    </w:docPart>
    <w:docPart>
      <w:docPartPr>
        <w:name w:val="6B5A409E9A34447A9B0254E895DC4B6B"/>
        <w:category>
          <w:name w:val="General"/>
          <w:gallery w:val="placeholder"/>
        </w:category>
        <w:types>
          <w:type w:val="bbPlcHdr"/>
        </w:types>
        <w:behaviors>
          <w:behavior w:val="content"/>
        </w:behaviors>
        <w:guid w:val="{7EC8E0B1-23A8-492C-BD99-BC153186B119}"/>
      </w:docPartPr>
      <w:docPartBody>
        <w:p w:rsidR="00996586" w:rsidRDefault="00996586" w:rsidP="00996586">
          <w:pPr>
            <w:pStyle w:val="6B5A409E9A34447A9B0254E895DC4B6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996586"/>
    <w:rsid w:val="00A71FAD"/>
    <w:rsid w:val="00B21BDA"/>
    <w:rsid w:val="00B9492F"/>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9492F"/>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D6C221B7AF245A0B62BEDCAB0276339">
    <w:name w:val="8D6C221B7AF245A0B62BEDCAB0276339"/>
    <w:rsid w:val="00996586"/>
    <w:rPr>
      <w:kern w:val="2"/>
      <w14:ligatures w14:val="standardContextual"/>
    </w:rPr>
  </w:style>
  <w:style w:type="paragraph" w:customStyle="1" w:styleId="6B5A409E9A34447A9B0254E895DC4B6B">
    <w:name w:val="6B5A409E9A34447A9B0254E895DC4B6B"/>
    <w:rsid w:val="009965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1270</Words>
  <Characters>7244</Characters>
  <Application>Microsoft Office Word</Application>
  <DocSecurity>0</DocSecurity>
  <PresentationFormat>Microsoft Word 14.0</PresentationFormat>
  <Lines>150</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2024-06-10T17:06:00Z</dcterms:created>
  <dcterms:modified xsi:type="dcterms:W3CDTF">2024-06-12T16:15:00Z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