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07CD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07CD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07CD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07CD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07CD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07CD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A0FA8"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1360C4D6" w:rsidR="00546DB1" w:rsidRPr="00DB3A86" w:rsidRDefault="00DB3A86" w:rsidP="005F6927">
                    <w:pPr>
                      <w:tabs>
                        <w:tab w:val="left" w:pos="426"/>
                      </w:tabs>
                      <w:rPr>
                        <w:bCs/>
                        <w:lang w:eastAsia="en-GB"/>
                      </w:rPr>
                    </w:pPr>
                    <w:r w:rsidRPr="00DB3A86">
                      <w:rPr>
                        <w:bCs/>
                        <w:lang w:eastAsia="en-GB"/>
                      </w:rPr>
                      <w:t>DG GROW.C2 – Öffentliches A</w:t>
                    </w:r>
                    <w:r>
                      <w:rPr>
                        <w:bCs/>
                        <w:lang w:eastAsia="en-GB"/>
                      </w:rPr>
                      <w:t>uftragswesen</w:t>
                    </w:r>
                  </w:p>
                </w:tc>
              </w:sdtContent>
            </w:sdt>
          </w:sdtContent>
        </w:sdt>
      </w:tr>
      <w:tr w:rsidR="00546DB1" w:rsidRPr="00DB3A8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6E387D10" w:rsidR="00546DB1" w:rsidRPr="006A0FA8" w:rsidRDefault="00E857BA" w:rsidP="005F6927">
                <w:pPr>
                  <w:tabs>
                    <w:tab w:val="left" w:pos="426"/>
                  </w:tabs>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69EB216" w:rsidR="00546DB1" w:rsidRPr="00DB3A86" w:rsidRDefault="00DB3A86" w:rsidP="005F6927">
                <w:pPr>
                  <w:tabs>
                    <w:tab w:val="left" w:pos="426"/>
                  </w:tabs>
                  <w:rPr>
                    <w:bCs/>
                    <w:lang w:eastAsia="en-GB"/>
                  </w:rPr>
                </w:pPr>
                <w:r>
                  <w:rPr>
                    <w:bCs/>
                    <w:lang w:eastAsia="en-GB"/>
                  </w:rPr>
                  <w:t>Jean-Yves Muylle</w:t>
                </w:r>
              </w:p>
            </w:sdtContent>
          </w:sdt>
          <w:p w14:paraId="227D6F6E" w14:textId="2B0740B7" w:rsidR="00546DB1" w:rsidRPr="009F216F" w:rsidRDefault="00207CD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D219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435841">
                  <w:rPr>
                    <w:bCs/>
                    <w:lang w:eastAsia="en-GB"/>
                  </w:rPr>
                  <w:t>4</w:t>
                </w:r>
              </w:sdtContent>
            </w:sdt>
          </w:p>
          <w:p w14:paraId="4128A55A" w14:textId="2748E654" w:rsidR="00546DB1" w:rsidRPr="00546DB1" w:rsidRDefault="00207CD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3A8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D93EA3D" w:rsidR="00546DB1" w:rsidRPr="00546DB1" w:rsidRDefault="00207CD2"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DB224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DB2245">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3C4E34C" w:rsidR="00546DB1" w:rsidRPr="00546DB1" w:rsidRDefault="00207CD2"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207CD2"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207CD2"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207CD2"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207CD2"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318B5348" w:rsidR="00546DB1" w:rsidRPr="00546DB1" w:rsidRDefault="00207CD2"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A8E1514" w14:textId="77777777" w:rsidR="006A0FA8" w:rsidRDefault="006A0FA8" w:rsidP="006A0FA8">
          <w:r>
            <w:t xml:space="preserve">Der abgeordnete nationale Sachverständige (ANS) wird einem neu eingerichteten Team angehören, das zuständig ist für die Umsetzung des neuen Instruments zur Bekämpfung von Verzerrungen des EU-Binnenmarktes durch drittstaatliche Subventionen im Rahmen von öffentlichen Vergabeverfahren (der Bereich „Vergabeverfahren“ in der Verordnung über den Binnenmarkt verzerrende drittstaatliche Subventionen). </w:t>
          </w:r>
        </w:p>
        <w:p w14:paraId="67CB8963" w14:textId="66AE3D13" w:rsidR="006A0FA8" w:rsidRDefault="00B626AB" w:rsidP="006A0FA8">
          <w:bookmarkStart w:id="0" w:name="_Hlk143698809"/>
          <w:r>
            <w:rPr>
              <w:szCs w:val="24"/>
            </w:rPr>
            <w:t xml:space="preserve">Das Team ist integraler Bestandteil des </w:t>
          </w:r>
          <w:r>
            <w:rPr>
              <w:i/>
              <w:iCs/>
              <w:szCs w:val="24"/>
            </w:rPr>
            <w:t>Knowledge Hubs</w:t>
          </w:r>
          <w:r>
            <w:rPr>
              <w:szCs w:val="24"/>
            </w:rPr>
            <w:t xml:space="preserve"> der Kommission für Sachfragen </w:t>
          </w:r>
          <w:bookmarkEnd w:id="0"/>
          <w:r w:rsidR="006A0FA8">
            <w:t xml:space="preserve">im Bereich öffentliches Auftragswesen innerhalb des Referats GROW.C2 der </w:t>
          </w:r>
          <w:r w:rsidR="006A0FA8">
            <w:lastRenderedPageBreak/>
            <w:t xml:space="preserve">Generaldirektion Binnenmarkt, Industrie, Unternehmertum und KMU (GROW). Das Referat GROW.C2 arbeitet an einer Reihe interessanter und vielfältiger Dossiers im Zusammenhang mit der öffentlichen Auftragsvergabe als Mittel zur Durchsetzung von politischen Zielen der EU. Dabei liegen die Schwerpunkte auf der strategischen Auftragsvergabe, auf der Förderung gleicher Wettbewerbsbedingungen und der Resilienz, sowie auf der Einhaltung der Regeln des EU-Vergaberechtsrahmens. Da das öffentliche Beschaffungswesen etwa 14 % des BIP der EU ausmacht, hat die Beschaffungspraxis in den Mitgliedstaaten einen wesentlichen Einfluss auf eine nachhaltige und widerstandsfähige Transformation unserer Wirtschaft. </w:t>
          </w:r>
        </w:p>
        <w:p w14:paraId="76DD1EEA" w14:textId="0662951A" w:rsidR="00803007" w:rsidRDefault="00207CD2"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sdtContent>
        <w:p w14:paraId="68DE037A" w14:textId="4C3BBE52" w:rsidR="00A80603" w:rsidRDefault="00A80603" w:rsidP="00A80603">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28384E4A" w14:textId="652F822F" w:rsidR="00A80603" w:rsidRDefault="00A80603" w:rsidP="00A80603">
          <w:r>
            <w:t xml:space="preserve">Insbesondere werden die Hauptaufgaben der/des </w:t>
          </w:r>
          <w:proofErr w:type="spellStart"/>
          <w:r>
            <w:t>abgeordneten</w:t>
          </w:r>
          <w:proofErr w:type="spellEnd"/>
          <w:r>
            <w:t xml:space="preserve"> Sachverständigen folgende Tätigkeiten umfassen: </w:t>
          </w:r>
        </w:p>
        <w:p w14:paraId="3A1DAD6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1F92354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47132ECD"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45F73CEC"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38E90A65"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5F40844E"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4920865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FCEA7E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60CED4A" w14:textId="77777777" w:rsidR="00886BF4" w:rsidRDefault="00886BF4" w:rsidP="00886BF4">
          <w:pPr>
            <w:pStyle w:val="ListParagraph"/>
            <w:numPr>
              <w:ilvl w:val="0"/>
              <w:numId w:val="31"/>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12B9C59B" w14:textId="4932F43F" w:rsidR="00803007" w:rsidRPr="00886BF4" w:rsidRDefault="00207CD2" w:rsidP="00886BF4">
          <w:pPr>
            <w:pStyle w:val="ListParagraph"/>
            <w:rPr>
              <w:lang w:val="de-DE" w:eastAsia="en-GB"/>
            </w:rPr>
          </w:pPr>
        </w:p>
        <w:bookmarkStart w:id="1" w:name="_Hlk143697242" w:displacedByCustomXml="next"/>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05437A0" w14:textId="08D61AB4" w:rsidR="00902E93" w:rsidRDefault="00902E93" w:rsidP="00902E93">
          <w:pPr>
            <w:rPr>
              <w:szCs w:val="24"/>
            </w:rPr>
          </w:pPr>
          <w:r>
            <w:rPr>
              <w:szCs w:val="24"/>
            </w:rPr>
            <w:t xml:space="preserve">Wir suchen eine(n) dynamische(n) und motivierte(n) Kollegen/Kollegin mit wirtschaftswissenschaftlichem und/oder juristischem Hintergrund sowie ausgeprägten 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2387419D" w14:textId="18CB1893" w:rsidR="00803007" w:rsidRPr="009F216F" w:rsidRDefault="00902E93" w:rsidP="00902E93">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14956" w14:textId="77777777" w:rsidR="00DD2BF9" w:rsidRDefault="00DD2BF9">
      <w:pPr>
        <w:spacing w:after="0"/>
      </w:pPr>
      <w:r>
        <w:separator/>
      </w:r>
    </w:p>
  </w:endnote>
  <w:endnote w:type="continuationSeparator" w:id="0">
    <w:p w14:paraId="2CA8ECFF" w14:textId="77777777" w:rsidR="00DD2BF9" w:rsidRDefault="00DD2B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9271B" w14:textId="77777777" w:rsidR="00DD2BF9" w:rsidRDefault="00DD2BF9">
      <w:pPr>
        <w:spacing w:after="0"/>
      </w:pPr>
      <w:r>
        <w:separator/>
      </w:r>
    </w:p>
  </w:footnote>
  <w:footnote w:type="continuationSeparator" w:id="0">
    <w:p w14:paraId="53ADB9E7" w14:textId="77777777" w:rsidR="00DD2BF9" w:rsidRDefault="00DD2BF9">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5D5"/>
    <w:rsid w:val="000D7B5E"/>
    <w:rsid w:val="001203F8"/>
    <w:rsid w:val="00207CD2"/>
    <w:rsid w:val="002D3C0D"/>
    <w:rsid w:val="002F7504"/>
    <w:rsid w:val="0035094A"/>
    <w:rsid w:val="003874E2"/>
    <w:rsid w:val="00435841"/>
    <w:rsid w:val="004D6002"/>
    <w:rsid w:val="00546DB1"/>
    <w:rsid w:val="006A0FA8"/>
    <w:rsid w:val="006D2190"/>
    <w:rsid w:val="006F44C9"/>
    <w:rsid w:val="007716E4"/>
    <w:rsid w:val="007C07D8"/>
    <w:rsid w:val="007D0EC6"/>
    <w:rsid w:val="00803007"/>
    <w:rsid w:val="00886BF4"/>
    <w:rsid w:val="0089735C"/>
    <w:rsid w:val="008D52CF"/>
    <w:rsid w:val="00902E93"/>
    <w:rsid w:val="009442BE"/>
    <w:rsid w:val="009F216F"/>
    <w:rsid w:val="00A36224"/>
    <w:rsid w:val="00A80603"/>
    <w:rsid w:val="00B626AB"/>
    <w:rsid w:val="00CA77F6"/>
    <w:rsid w:val="00D17EFE"/>
    <w:rsid w:val="00DB2245"/>
    <w:rsid w:val="00DB3A86"/>
    <w:rsid w:val="00DD2BF9"/>
    <w:rsid w:val="00E16BE4"/>
    <w:rsid w:val="00E857BA"/>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0178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0178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0178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01789" w:rsidRDefault="00DB168D" w:rsidP="00DB168D">
          <w:pPr>
            <w:pStyle w:val="6801C21AD23447B88917F1258506DBA11"/>
          </w:pPr>
          <w:r>
            <w:rPr>
              <w:b/>
            </w:rPr>
            <w:t xml:space="preserve">     </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6F4C"/>
    <w:rsid w:val="00401789"/>
    <w:rsid w:val="004D1A2C"/>
    <w:rsid w:val="005836B0"/>
    <w:rsid w:val="008A7C76"/>
    <w:rsid w:val="008D04E3"/>
    <w:rsid w:val="00CC0276"/>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F4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9AF10-2ACF-4903-97BB-0AC363AA91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CA9037C-C873-443D-8F19-95E70BC79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8BCF6198-7C2C-4D40-AFF6-235A8E36DB3A}">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1334</Words>
  <Characters>7610</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PUTZU Milva (GROW)</cp:lastModifiedBy>
  <cp:revision>2</cp:revision>
  <dcterms:created xsi:type="dcterms:W3CDTF">2024-06-07T12:30:00Z</dcterms:created>
  <dcterms:modified xsi:type="dcterms:W3CDTF">2024-06-07T12:30:00Z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