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762FD3" w14:paraId="0234CF48" w14:textId="77777777">
            <w:trPr>
              <w:cantSplit/>
            </w:trPr>
            <w:tc>
              <w:tcPr>
                <w:tcW w:w="2400" w:type="dxa"/>
              </w:tcPr>
              <w:p w14:paraId="04240299" w14:textId="77777777" w:rsidR="00762FD3" w:rsidRDefault="0053419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71564F1" w:rsidR="00762FD3" w:rsidRDefault="00777EB0">
                <w:pPr>
                  <w:pStyle w:val="ZCom"/>
                </w:pPr>
                <w:sdt>
                  <w:sdtPr>
                    <w:id w:val="1852987933"/>
                    <w:dataBinding w:xpath="/Texts/OrgaRoot" w:storeItemID="{4EF90DE6-88B6-4264-9629-4D8DFDFE87D2}"/>
                    <w:text w:multiLine="1"/>
                  </w:sdtPr>
                  <w:sdtEndPr/>
                  <w:sdtContent>
                    <w:r w:rsidR="00681956">
                      <w:t>EUROPEAN COMMISSION</w:t>
                    </w:r>
                  </w:sdtContent>
                </w:sdt>
              </w:p>
              <w:p w14:paraId="2A21A594" w14:textId="77777777" w:rsidR="00762FD3" w:rsidRDefault="00762FD3">
                <w:pPr>
                  <w:pStyle w:val="ZDGName"/>
                  <w:rPr>
                    <w:b/>
                  </w:rPr>
                </w:pPr>
              </w:p>
              <w:p w14:paraId="32A1BF4E" w14:textId="2AF8DF79" w:rsidR="00762FD3" w:rsidRDefault="00762FD3">
                <w:pPr>
                  <w:pStyle w:val="ZDGName"/>
                  <w:rPr>
                    <w:b/>
                  </w:rPr>
                </w:pPr>
              </w:p>
            </w:tc>
          </w:tr>
        </w:sdtContent>
      </w:sdt>
    </w:tbl>
    <w:p w14:paraId="2EA71B94" w14:textId="7F00DE5D" w:rsidR="00762FD3" w:rsidRDefault="0053419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762FD3" w14:paraId="6C83529A" w14:textId="77777777">
        <w:tc>
          <w:tcPr>
            <w:tcW w:w="3111" w:type="dxa"/>
          </w:tcPr>
          <w:p w14:paraId="6D76206F" w14:textId="2B783D2D" w:rsidR="00762FD3" w:rsidRDefault="0053419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3B3EAA23" w:rsidR="00762FD3" w:rsidRDefault="00534199">
                <w:pPr>
                  <w:tabs>
                    <w:tab w:val="left" w:pos="426"/>
                  </w:tabs>
                  <w:spacing w:before="120"/>
                </w:pPr>
                <w:r>
                  <w:t xml:space="preserve">NEAR.E1 </w:t>
                </w:r>
              </w:p>
            </w:tc>
          </w:sdtContent>
        </w:sdt>
      </w:tr>
      <w:tr w:rsidR="00762FD3" w14:paraId="4B8EFB62" w14:textId="77777777">
        <w:tc>
          <w:tcPr>
            <w:tcW w:w="3111" w:type="dxa"/>
          </w:tcPr>
          <w:p w14:paraId="51EA5B20" w14:textId="30D9C7F2" w:rsidR="00762FD3" w:rsidRDefault="00534199">
            <w:pPr>
              <w:tabs>
                <w:tab w:val="left" w:pos="426"/>
              </w:tabs>
              <w:spacing w:before="120"/>
            </w:pPr>
            <w:r>
              <w:t>Numéro de poste dans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762FD3" w:rsidRDefault="00534199">
                <w:pPr>
                  <w:tabs>
                    <w:tab w:val="left" w:pos="426"/>
                  </w:tabs>
                  <w:spacing w:before="120"/>
                </w:pPr>
                <w:r>
                  <w:rPr>
                    <w:rStyle w:val="PlaceholderText"/>
                  </w:rPr>
                  <w:t>Cliquer ou toucher ici pour introduire le texte.</w:t>
                </w:r>
              </w:p>
            </w:tc>
          </w:sdtContent>
        </w:sdt>
      </w:tr>
      <w:tr w:rsidR="00762FD3" w14:paraId="4E8359D5" w14:textId="77777777">
        <w:tc>
          <w:tcPr>
            <w:tcW w:w="3111" w:type="dxa"/>
          </w:tcPr>
          <w:p w14:paraId="72A7A894" w14:textId="1DC6A465" w:rsidR="00762FD3" w:rsidRDefault="00534199">
            <w:pPr>
              <w:tabs>
                <w:tab w:val="left" w:pos="1697"/>
              </w:tabs>
              <w:spacing w:before="120"/>
              <w:ind w:right="-1741"/>
            </w:pPr>
            <w:r>
              <w:t>Personne de contact:</w:t>
            </w:r>
          </w:p>
          <w:p w14:paraId="1BD76B84" w14:textId="2ED3769A" w:rsidR="00762FD3" w:rsidRDefault="00534199">
            <w:pPr>
              <w:tabs>
                <w:tab w:val="left" w:pos="1697"/>
              </w:tabs>
              <w:ind w:right="-1739"/>
              <w:contextualSpacing/>
            </w:pPr>
            <w:r>
              <w:t>Démarrage prévisionnel:</w:t>
            </w:r>
          </w:p>
          <w:p w14:paraId="324479C0" w14:textId="6E052826" w:rsidR="00762FD3" w:rsidRDefault="00534199">
            <w:pPr>
              <w:tabs>
                <w:tab w:val="left" w:pos="1697"/>
              </w:tabs>
              <w:ind w:right="-1739"/>
              <w:contextualSpacing/>
            </w:pPr>
            <w:r>
              <w:t>Durée initiale:</w:t>
            </w:r>
          </w:p>
          <w:p w14:paraId="07FF8994" w14:textId="77777777" w:rsidR="00762FD3" w:rsidRDefault="00534199">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62EF035E" w:rsidR="00762FD3" w:rsidRDefault="00534199">
                <w:pPr>
                  <w:tabs>
                    <w:tab w:val="left" w:pos="426"/>
                  </w:tabs>
                  <w:spacing w:before="120"/>
                </w:pPr>
                <w:r>
                  <w:t>Natalie PAUWELS</w:t>
                </w:r>
              </w:p>
            </w:sdtContent>
          </w:sdt>
          <w:p w14:paraId="34CF737A" w14:textId="02944718" w:rsidR="00762FD3" w:rsidRDefault="00777EB0">
            <w:pPr>
              <w:tabs>
                <w:tab w:val="left" w:pos="426"/>
              </w:tabs>
              <w:contextualSpacing/>
            </w:pPr>
            <w:sdt>
              <w:sdtPr>
                <w:rPr>
                  <w:bCs/>
                  <w:lang w:val="en-IE" w:eastAsia="en-GB"/>
                </w:rPr>
                <w:id w:val="1175461244"/>
                <w:placeholder>
                  <w:docPart w:val="DefaultPlaceholder_-1854013440"/>
                </w:placeholder>
              </w:sdtPr>
              <w:sdtEndPr/>
              <w:sdtContent>
                <w:r w:rsidR="00534199">
                  <w:t>3ème</w:t>
                </w:r>
              </w:sdtContent>
            </w:sdt>
            <w:r w:rsidR="00534199">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34199">
                  <w:t>2024</w:t>
                </w:r>
              </w:sdtContent>
            </w:sdt>
          </w:p>
          <w:p w14:paraId="158DD156" w14:textId="120DF23D" w:rsidR="00762FD3" w:rsidRDefault="00777EB0">
            <w:pPr>
              <w:tabs>
                <w:tab w:val="left" w:pos="426"/>
              </w:tabs>
              <w:contextualSpacing/>
              <w:jc w:val="left"/>
            </w:pPr>
            <w:sdt>
              <w:sdtPr>
                <w:rPr>
                  <w:bCs/>
                  <w:lang w:val="en-IE" w:eastAsia="en-GB"/>
                </w:rPr>
                <w:id w:val="202528730"/>
                <w:placeholder>
                  <w:docPart w:val="DefaultPlaceholder_-1854013440"/>
                </w:placeholder>
              </w:sdtPr>
              <w:sdtEndPr/>
              <w:sdtContent>
                <w:r w:rsidR="00534199">
                  <w:t>3</w:t>
                </w:r>
              </w:sdtContent>
            </w:sdt>
            <w:r w:rsidR="00534199">
              <w:t xml:space="preserve"> ans</w:t>
            </w:r>
            <w:r w:rsidR="00534199">
              <w:br/>
            </w:r>
            <w:sdt>
              <w:sdtPr>
                <w:rPr>
                  <w:bCs/>
                  <w:szCs w:val="24"/>
                  <w:lang w:eastAsia="en-GB"/>
                </w:rPr>
                <w:id w:val="-69433268"/>
                <w14:checkbox>
                  <w14:checked w14:val="1"/>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Autre: </w:t>
            </w:r>
            <w:sdt>
              <w:sdtPr>
                <w:rPr>
                  <w:bCs/>
                  <w:szCs w:val="24"/>
                  <w:lang w:eastAsia="en-GB"/>
                </w:rPr>
                <w:id w:val="-186994276"/>
                <w:placeholder>
                  <w:docPart w:val="42CE55A0461841A39534A5E777539A67"/>
                </w:placeholder>
                <w:showingPlcHdr/>
              </w:sdtPr>
              <w:sdtEndPr/>
              <w:sdtContent>
                <w:r w:rsidR="00534199">
                  <w:rPr>
                    <w:rStyle w:val="PlaceholderText"/>
                  </w:rPr>
                  <w:t>Cliquer ou toucher ici pour introduire le texte.</w:t>
                </w:r>
              </w:sdtContent>
            </w:sdt>
          </w:p>
          <w:p w14:paraId="7CA484B0" w14:textId="77777777" w:rsidR="00762FD3" w:rsidRDefault="00762FD3">
            <w:pPr>
              <w:tabs>
                <w:tab w:val="left" w:pos="426"/>
              </w:tabs>
              <w:spacing w:before="120" w:after="0"/>
              <w:contextualSpacing/>
            </w:pPr>
          </w:p>
        </w:tc>
      </w:tr>
      <w:tr w:rsidR="00762FD3" w14:paraId="01F2BC57" w14:textId="77777777">
        <w:tc>
          <w:tcPr>
            <w:tcW w:w="3111" w:type="dxa"/>
          </w:tcPr>
          <w:p w14:paraId="201A3100" w14:textId="67E5037A" w:rsidR="00762FD3" w:rsidRDefault="00534199">
            <w:pPr>
              <w:tabs>
                <w:tab w:val="left" w:pos="426"/>
              </w:tabs>
              <w:spacing w:before="180" w:after="0"/>
            </w:pPr>
            <w:bookmarkStart w:id="1" w:name="_Hlk135920176"/>
            <w:r>
              <w:t>Type de détachement</w:t>
            </w:r>
          </w:p>
        </w:tc>
        <w:tc>
          <w:tcPr>
            <w:tcW w:w="5491" w:type="dxa"/>
          </w:tcPr>
          <w:p w14:paraId="6B14399A" w14:textId="7C9C2B47" w:rsidR="00762FD3" w:rsidRDefault="0053419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762FD3" w14:paraId="539D0BAC" w14:textId="77777777">
        <w:trPr>
          <w:trHeight w:val="4860"/>
        </w:trPr>
        <w:tc>
          <w:tcPr>
            <w:tcW w:w="8602" w:type="dxa"/>
            <w:gridSpan w:val="2"/>
          </w:tcPr>
          <w:p w14:paraId="582FFE97" w14:textId="38200397" w:rsidR="00762FD3" w:rsidRDefault="00534199">
            <w:pPr>
              <w:tabs>
                <w:tab w:val="left" w:pos="426"/>
              </w:tabs>
              <w:spacing w:before="120"/>
            </w:pPr>
            <w:r>
              <w:t>Cet avis de vacance est ouvert à:</w:t>
            </w:r>
          </w:p>
          <w:p w14:paraId="4446CE69" w14:textId="51E32771" w:rsidR="00762FD3" w:rsidRDefault="00534199">
            <w:pPr>
              <w:tabs>
                <w:tab w:val="left" w:pos="426"/>
              </w:tabs>
              <w:contextualSpacing/>
            </w:pPr>
            <w:r>
              <w:object w:dxaOrig="225" w:dyaOrig="225" w14:anchorId="7CA3F499">
                <v:shape id="_x0000_i1050" type="#_x0000_t75" style="width:108pt;height:21.6pt" o:ole="">
                  <v:imagedata r:id="rId19" o:title=""/>
                </v:shape>
                <w:control r:id="rId20" w:name="OptionButton4" w:shapeid="_x0000_i1050"/>
              </w:object>
            </w:r>
          </w:p>
          <w:p w14:paraId="41B550FE" w14:textId="59EA556E" w:rsidR="00762FD3" w:rsidRDefault="00534199">
            <w:pPr>
              <w:tabs>
                <w:tab w:val="left" w:pos="426"/>
              </w:tabs>
              <w:spacing w:after="120"/>
              <w:ind w:left="567"/>
            </w:pPr>
            <w:r>
              <w:t>ainsi que</w:t>
            </w:r>
          </w:p>
          <w:p w14:paraId="48418475" w14:textId="6331CDD6" w:rsidR="00762FD3" w:rsidRDefault="00777EB0">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les pays de l’AELE suivants:</w:t>
            </w:r>
          </w:p>
          <w:p w14:paraId="14835B5E" w14:textId="77777777" w:rsidR="00762FD3" w:rsidRDefault="0053419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762FD3" w:rsidRDefault="00777EB0">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les pays tiers suivants: </w:t>
            </w:r>
            <w:sdt>
              <w:sdtPr>
                <w:rPr>
                  <w:bCs/>
                  <w:szCs w:val="24"/>
                  <w:lang w:eastAsia="en-GB"/>
                </w:rPr>
                <w:id w:val="1742369941"/>
                <w:placeholder>
                  <w:docPart w:val="335C0F1576B3499F8D90CE979ABE47D4"/>
                </w:placeholder>
                <w:showingPlcHdr/>
              </w:sdtPr>
              <w:sdtEndPr/>
              <w:sdtContent>
                <w:r w:rsidR="00534199">
                  <w:rPr>
                    <w:rStyle w:val="PlaceholderText"/>
                  </w:rPr>
                  <w:t xml:space="preserve">....    </w:t>
                </w:r>
              </w:sdtContent>
            </w:sdt>
          </w:p>
          <w:p w14:paraId="0FBEF315" w14:textId="77777777" w:rsidR="004E2364" w:rsidRDefault="00777EB0" w:rsidP="004E2364">
            <w:pPr>
              <w:tabs>
                <w:tab w:val="left" w:pos="426"/>
              </w:tabs>
              <w:contextualSpacing/>
            </w:pPr>
            <w:sdt>
              <w:sdtPr>
                <w:rPr>
                  <w:bCs/>
                  <w:szCs w:val="24"/>
                  <w:lang w:eastAsia="en-GB"/>
                </w:rPr>
                <w:id w:val="-933426265"/>
                <w14:checkbox>
                  <w14:checked w14:val="1"/>
                  <w14:checkedState w14:val="2612" w14:font="MS Gothic"/>
                  <w14:uncheckedState w14:val="2610" w14:font="MS Gothic"/>
                </w14:checkbox>
              </w:sdtPr>
              <w:sdtEndPr/>
              <w:sdtContent>
                <w:r w:rsidR="00534199">
                  <w:rPr>
                    <w:rFonts w:ascii="MS Gothic" w:eastAsia="MS Gothic" w:hAnsi="MS Gothic" w:hint="eastAsia"/>
                  </w:rPr>
                  <w:t>☒</w:t>
                </w:r>
              </w:sdtContent>
            </w:sdt>
            <w:r w:rsidR="00534199">
              <w:t xml:space="preserve"> </w:t>
            </w:r>
            <w:proofErr w:type="gramStart"/>
            <w:r w:rsidR="00534199">
              <w:t>les</w:t>
            </w:r>
            <w:proofErr w:type="gramEnd"/>
            <w:r w:rsidR="00534199">
              <w:t xml:space="preserve"> organisations intergouvernementales suivantes:</w:t>
            </w:r>
            <w:r w:rsidR="00534199">
              <w:tab/>
            </w:r>
          </w:p>
          <w:sdt>
            <w:sdtPr>
              <w:rPr>
                <w:lang w:val="fr-FR"/>
              </w:rPr>
              <w:id w:val="-1406059054"/>
              <w:placeholder>
                <w:docPart w:val="13E67087F14B40768A2EDC7145FF909C"/>
              </w:placeholder>
            </w:sdtPr>
            <w:sdtContent>
              <w:p w14:paraId="5CCCF0DA" w14:textId="01680CC8" w:rsidR="004E2364" w:rsidRPr="008B0BB8" w:rsidRDefault="004E2364" w:rsidP="004E2364">
                <w:pPr>
                  <w:tabs>
                    <w:tab w:val="left" w:pos="426"/>
                  </w:tabs>
                  <w:contextualSpacing/>
                  <w:rPr>
                    <w:b/>
                    <w:lang w:val="fr-FR"/>
                  </w:rPr>
                </w:pPr>
                <w:r>
                  <w:rPr>
                    <w:lang w:val="fr-FR"/>
                  </w:rPr>
                  <w:t xml:space="preserve">Banque européenne d'investissement, Banque européenne pour la reconstruction et le développement, La Banque Mondiale (BIRD, IDA), </w:t>
                </w:r>
                <w:r w:rsidRPr="008B0BB8">
                  <w:rPr>
                    <w:lang w:val="fr-FR"/>
                  </w:rPr>
                  <w:t xml:space="preserve">La banque de développement </w:t>
                </w:r>
                <w:r>
                  <w:rPr>
                    <w:lang w:val="fr-FR"/>
                  </w:rPr>
                  <w:t>du Conseil de</w:t>
                </w:r>
                <w:r w:rsidRPr="008B0BB8">
                  <w:rPr>
                    <w:lang w:val="fr-FR"/>
                  </w:rPr>
                  <w:t xml:space="preserve"> l’Europe</w:t>
                </w:r>
                <w:r>
                  <w:rPr>
                    <w:lang w:val="fr-FR"/>
                  </w:rPr>
                  <w:t>.</w:t>
                </w:r>
              </w:p>
              <w:p w14:paraId="3D40D089" w14:textId="77777777" w:rsidR="004E2364" w:rsidRDefault="004E2364" w:rsidP="004E2364">
                <w:pPr>
                  <w:tabs>
                    <w:tab w:val="left" w:pos="426"/>
                  </w:tabs>
                  <w:contextualSpacing/>
                  <w:rPr>
                    <w:lang w:val="fr-FR"/>
                  </w:rPr>
                </w:pPr>
              </w:p>
            </w:sdtContent>
          </w:sdt>
          <w:p w14:paraId="195D93C2" w14:textId="57187952" w:rsidR="00762FD3" w:rsidRDefault="00762FD3">
            <w:pPr>
              <w:tabs>
                <w:tab w:val="left" w:pos="426"/>
              </w:tabs>
              <w:contextualSpacing/>
            </w:pPr>
          </w:p>
          <w:p w14:paraId="6CECCDB8" w14:textId="410B7D63" w:rsidR="00762FD3" w:rsidRDefault="00534199">
            <w:pPr>
              <w:tabs>
                <w:tab w:val="left" w:pos="426"/>
              </w:tabs>
            </w:pPr>
            <w:r>
              <w:object w:dxaOrig="225" w:dyaOrig="225" w14:anchorId="624C0115">
                <v:shape id="_x0000_i1102" type="#_x0000_t75" style="width:320.4pt;height:21.6pt" o:ole="">
                  <v:imagedata r:id="rId21" o:title=""/>
                </v:shape>
                <w:control r:id="rId22" w:name="OptionButton5" w:shapeid="_x0000_i1102"/>
              </w:object>
            </w:r>
            <w:r>
              <w:t xml:space="preserve"> </w:t>
            </w:r>
          </w:p>
        </w:tc>
      </w:tr>
      <w:tr w:rsidR="00762FD3" w14:paraId="4E10CC7A" w14:textId="77777777">
        <w:trPr>
          <w:trHeight w:val="2358"/>
        </w:trPr>
        <w:tc>
          <w:tcPr>
            <w:tcW w:w="3111" w:type="dxa"/>
          </w:tcPr>
          <w:p w14:paraId="4B77822C" w14:textId="5EFC4255" w:rsidR="00762FD3" w:rsidRDefault="00534199">
            <w:pPr>
              <w:tabs>
                <w:tab w:val="left" w:pos="426"/>
              </w:tabs>
              <w:spacing w:before="180"/>
            </w:pPr>
            <w:r>
              <w:t>Délai des candidatures</w:t>
            </w:r>
          </w:p>
        </w:tc>
        <w:tc>
          <w:tcPr>
            <w:tcW w:w="5491" w:type="dxa"/>
          </w:tcPr>
          <w:p w14:paraId="240262F4" w14:textId="1058575C" w:rsidR="00762FD3" w:rsidRDefault="00534199">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023F2B01" w:rsidR="00762FD3" w:rsidRPr="001F4186" w:rsidRDefault="00534199" w:rsidP="001F4186">
            <w:pPr>
              <w:tabs>
                <w:tab w:val="left" w:pos="426"/>
                <w:tab w:val="right" w:pos="5275"/>
              </w:tabs>
              <w:spacing w:before="120" w:after="120"/>
              <w:rPr>
                <w:lang w:val="fr-BE"/>
              </w:rPr>
            </w:pPr>
            <w:r>
              <w:t xml:space="preserve">Date limite pour </w:t>
            </w:r>
            <w:proofErr w:type="gramStart"/>
            <w:r>
              <w:t>postuler:</w:t>
            </w:r>
            <w:proofErr w:type="gramEnd"/>
            <w:r>
              <w:t xml:space="preserv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1F4186">
                  <w:rPr>
                    <w:bCs/>
                    <w:lang w:val="fr-BE" w:eastAsia="en-GB"/>
                  </w:rPr>
                  <w:t>25-06-2024</w:t>
                </w:r>
              </w:sdtContent>
            </w:sdt>
            <w:r w:rsidR="001F4186" w:rsidRPr="001F4186">
              <w:rPr>
                <w:bCs/>
                <w:lang w:val="fr-BE" w:eastAsia="en-GB"/>
              </w:rPr>
              <w:tab/>
            </w:r>
            <w:r w:rsidR="001F4186">
              <w:rPr>
                <w:bCs/>
                <w:lang w:val="fr-BE" w:eastAsia="en-GB"/>
              </w:rPr>
              <w:t xml:space="preserve"> -</w:t>
            </w:r>
            <w:r w:rsidR="001F4186" w:rsidRPr="001F4186">
              <w:rPr>
                <w:b/>
                <w:lang w:val="fr-BE" w:eastAsia="en-GB"/>
              </w:rPr>
              <w:t>Les interviews seront organisées entre le 26/06/2024 et le 02/07/2024.</w:t>
            </w:r>
          </w:p>
        </w:tc>
      </w:tr>
      <w:bookmarkEnd w:id="0"/>
      <w:bookmarkEnd w:id="1"/>
    </w:tbl>
    <w:p w14:paraId="4AD59AD4" w14:textId="77777777" w:rsidR="00762FD3" w:rsidRDefault="00762FD3">
      <w:pPr>
        <w:tabs>
          <w:tab w:val="left" w:pos="426"/>
        </w:tabs>
        <w:spacing w:after="0"/>
        <w:rPr>
          <w:b/>
        </w:rPr>
      </w:pPr>
    </w:p>
    <w:p w14:paraId="7FA18C95" w14:textId="77777777" w:rsidR="00762FD3" w:rsidRDefault="00762FD3">
      <w:pPr>
        <w:tabs>
          <w:tab w:val="left" w:pos="426"/>
        </w:tabs>
        <w:spacing w:after="0"/>
        <w:rPr>
          <w:b/>
        </w:rPr>
      </w:pPr>
    </w:p>
    <w:p w14:paraId="739B1A99" w14:textId="26B4FBDA" w:rsidR="00762FD3" w:rsidRDefault="00534199">
      <w:pPr>
        <w:pStyle w:val="P68B1DB1-ListNumber1"/>
        <w:numPr>
          <w:ilvl w:val="0"/>
          <w:numId w:val="0"/>
        </w:numPr>
        <w:ind w:left="709" w:hanging="709"/>
      </w:pPr>
      <w:bookmarkStart w:id="2" w:name="_Hlk132129090"/>
      <w:r>
        <w:t>Présentation de l’entité (Nous sommes)</w:t>
      </w:r>
    </w:p>
    <w:sdt>
      <w:sdtPr>
        <w:rPr>
          <w:lang w:val="en-IE"/>
        </w:rPr>
        <w:id w:val="1822233941"/>
        <w:placeholder>
          <w:docPart w:val="A1D7C4E93E5D41968C9784C962AACA55"/>
        </w:placeholder>
      </w:sdtPr>
      <w:sdtEndPr/>
      <w:sdtContent>
        <w:p w14:paraId="7A15580E" w14:textId="6758D6A8" w:rsidR="00762FD3" w:rsidRDefault="00534199">
          <w:pPr>
            <w:spacing w:before="120" w:after="120"/>
          </w:pPr>
          <w:r>
            <w:t xml:space="preserve">La direction E a pour mission de coordonner les ressources et l’expertise de la DG NEAR et des services de la Commission en vue de soutenir les programmes de réforme </w:t>
          </w:r>
          <w:r w:rsidR="00681956">
            <w:t xml:space="preserve">en </w:t>
          </w:r>
          <w:r>
            <w:t>Ukraine, la coordination de l’aide d’urgence et de la reconstruction et la mise en œuvre de l’accord d’association UE-Ukraine, y compris l’organisation du rapprochement de la législation ukrainienne avec celle de l’UE, ainsi que la mise en œuvre de la facilité pour l’Ukraine.</w:t>
          </w:r>
        </w:p>
        <w:p w14:paraId="2AF4D269" w14:textId="343F6187" w:rsidR="00762FD3" w:rsidRDefault="00681956">
          <w:pPr>
            <w:spacing w:before="120" w:after="120"/>
          </w:pPr>
          <w:r>
            <w:rPr>
              <w:rStyle w:val="normaltextrun"/>
              <w:color w:val="000000"/>
              <w:shd w:val="clear" w:color="auto" w:fill="FFFFFF"/>
            </w:rPr>
            <w:t>L</w:t>
          </w:r>
          <w:r w:rsidR="00534199">
            <w:rPr>
              <w:rStyle w:val="normaltextrun"/>
              <w:color w:val="000000"/>
              <w:shd w:val="clear" w:color="auto" w:fill="FFFFFF"/>
            </w:rPr>
            <w:t xml:space="preserve">’unité </w:t>
          </w:r>
          <w:r>
            <w:rPr>
              <w:rStyle w:val="normaltextrun"/>
              <w:color w:val="000000"/>
              <w:shd w:val="clear" w:color="auto" w:fill="FFFFFF"/>
            </w:rPr>
            <w:t>NEAR.</w:t>
          </w:r>
          <w:r w:rsidR="00534199">
            <w:rPr>
              <w:rStyle w:val="normaltextrun"/>
              <w:color w:val="000000"/>
              <w:shd w:val="clear" w:color="auto" w:fill="FFFFFF"/>
            </w:rPr>
            <w:t xml:space="preserve">E1 </w:t>
          </w:r>
          <w:r w:rsidR="00534199">
            <w:rPr>
              <w:rStyle w:val="normaltextrun"/>
              <w:shd w:val="clear" w:color="auto" w:fill="FFFFFF"/>
            </w:rPr>
            <w:t xml:space="preserve">est chargée de la mise en œuvre du cadre d’investissement pour l’Ukraine au titre </w:t>
          </w:r>
          <w:r>
            <w:rPr>
              <w:rStyle w:val="normaltextrun"/>
              <w:shd w:val="clear" w:color="auto" w:fill="FFFFFF"/>
            </w:rPr>
            <w:t xml:space="preserve">du pilier II </w:t>
          </w:r>
          <w:r w:rsidR="00534199">
            <w:rPr>
              <w:rStyle w:val="normaltextrun"/>
              <w:shd w:val="clear" w:color="auto" w:fill="FFFFFF"/>
            </w:rPr>
            <w:t xml:space="preserve">de la facilité pour l’Ukraine. </w:t>
          </w:r>
          <w:r>
            <w:rPr>
              <w:rStyle w:val="normaltextrun"/>
              <w:shd w:val="clear" w:color="auto" w:fill="FFFFFF"/>
            </w:rPr>
            <w:t>L’unité</w:t>
          </w:r>
          <w:r w:rsidR="00534199">
            <w:rPr>
              <w:rStyle w:val="normaltextrun"/>
              <w:shd w:val="clear" w:color="auto" w:fill="FFFFFF"/>
            </w:rPr>
            <w:t xml:space="preserve"> assure également la coordination globale des politiques de la direction, y compris en ce qui concerne les questions d’élargissement et les processus connexes, ainsi que la communication et les relations interinstitutionnelles. </w:t>
          </w:r>
          <w:r>
            <w:rPr>
              <w:rStyle w:val="normaltextrun"/>
              <w:color w:val="000000"/>
              <w:shd w:val="clear" w:color="auto" w:fill="FFFFFF"/>
            </w:rPr>
            <w:t>Elle</w:t>
          </w:r>
          <w:r w:rsidR="00534199">
            <w:rPr>
              <w:rStyle w:val="normaltextrun"/>
              <w:color w:val="000000"/>
              <w:shd w:val="clear" w:color="auto" w:fill="FFFFFF"/>
            </w:rPr>
            <w:t xml:space="preserve"> sert d’interface avec la plateforme de coordination des donateurs pour l’Ukraine et coordonne la contribution de l’UE à ce processus. </w:t>
          </w:r>
        </w:p>
      </w:sdtContent>
    </w:sdt>
    <w:p w14:paraId="69459484" w14:textId="77777777" w:rsidR="00762FD3" w:rsidRDefault="00762FD3">
      <w:pPr>
        <w:pStyle w:val="ListNumber"/>
        <w:numPr>
          <w:ilvl w:val="0"/>
          <w:numId w:val="0"/>
        </w:numPr>
        <w:ind w:left="709" w:hanging="709"/>
        <w:rPr>
          <w:b/>
        </w:rPr>
      </w:pPr>
    </w:p>
    <w:p w14:paraId="50617C66" w14:textId="3928B21B" w:rsidR="00762FD3" w:rsidRDefault="0053419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769E8980" w14:textId="7E8D3A93" w:rsidR="00762FD3" w:rsidRDefault="00534199">
          <w:pPr>
            <w:spacing w:after="0"/>
            <w:rPr>
              <w:rStyle w:val="eop"/>
              <w:color w:val="000000"/>
              <w:shd w:val="clear" w:color="auto" w:fill="FFFFFF"/>
            </w:rPr>
          </w:pPr>
          <w:r>
            <w:rPr>
              <w:rStyle w:val="normaltextrun"/>
            </w:rPr>
            <w:t>Un</w:t>
          </w:r>
          <w:r>
            <w:rPr>
              <w:rStyle w:val="normaltextrun"/>
              <w:color w:val="000000"/>
              <w:shd w:val="clear" w:color="auto" w:fill="FFFFFF"/>
            </w:rPr>
            <w:t xml:space="preserve"> poste de chargé de</w:t>
          </w:r>
          <w:r>
            <w:t xml:space="preserve"> mission </w:t>
          </w:r>
          <w:r>
            <w:rPr>
              <w:rStyle w:val="normaltextrun"/>
              <w:color w:val="000000"/>
              <w:shd w:val="clear" w:color="auto" w:fill="FFFFFF"/>
            </w:rPr>
            <w:t xml:space="preserve">fournissant des conseils techniques et un soutien à la mise en œuvre du pilier II de la facilité pour l’Ukraine — le cadre d’investissement pour l’Ukraine, conçu pour attirer et mobiliser des investissements publics et privés </w:t>
          </w:r>
          <w:r w:rsidR="00681956">
            <w:rPr>
              <w:rStyle w:val="normaltextrun"/>
              <w:color w:val="000000"/>
              <w:shd w:val="clear" w:color="auto" w:fill="FFFFFF"/>
            </w:rPr>
            <w:t xml:space="preserve">pour </w:t>
          </w:r>
          <w:r>
            <w:rPr>
              <w:rStyle w:val="normaltextrun"/>
              <w:color w:val="000000"/>
              <w:shd w:val="clear" w:color="auto" w:fill="FFFFFF"/>
            </w:rPr>
            <w:t xml:space="preserve">le redressement et la reconstruction de l’Ukraine en fournissant des garanties et des financements mixtes (combinaison de prêts et de subventions de l’UE) à l’appui de la mise en œuvre du plan de l’Ukraine. </w:t>
          </w:r>
        </w:p>
        <w:p w14:paraId="437C1E60" w14:textId="77777777" w:rsidR="00762FD3" w:rsidRDefault="00762FD3">
          <w:pPr>
            <w:spacing w:after="0"/>
          </w:pPr>
        </w:p>
        <w:p w14:paraId="5B4825CC" w14:textId="01B21ED0" w:rsidR="00762FD3" w:rsidRDefault="00534199">
          <w:pPr>
            <w:rPr>
              <w:i/>
              <w:u w:val="single"/>
            </w:rPr>
          </w:pPr>
          <w:r>
            <w:rPr>
              <w:i/>
              <w:u w:val="single"/>
            </w:rPr>
            <w:t xml:space="preserve">Responsabilités principales: </w:t>
          </w:r>
          <w:r>
            <w:t xml:space="preserve"> </w:t>
          </w:r>
        </w:p>
        <w:p w14:paraId="1F19FFDF" w14:textId="12510D67" w:rsidR="00762FD3" w:rsidRDefault="00534199">
          <w:r>
            <w:t>• Contribuer à la mise en œuvre du cadre d’investissement pour l’Ukraine, y compris, entre autres, la coordination en amont des projets, l’évaluation de l’admissibilité et de l’éligibilité des projets soumis au titre du cadre d’investissement pour l’Ukraine, ainsi qu’un point de vue de l’expertise bancaire et financière.</w:t>
          </w:r>
        </w:p>
        <w:p w14:paraId="44A70C08" w14:textId="4A7BD5D3" w:rsidR="00762FD3" w:rsidRDefault="00534199">
          <w:r>
            <w:t xml:space="preserve">• Préparer les appels à </w:t>
          </w:r>
          <w:r w:rsidR="00681956">
            <w:t>projets</w:t>
          </w:r>
          <w:r>
            <w:t>.</w:t>
          </w:r>
        </w:p>
        <w:p w14:paraId="3E5C0C8F" w14:textId="4CEE338E" w:rsidR="00762FD3" w:rsidRDefault="00534199">
          <w:r>
            <w:t>• Contribuer à la préparation et à la négociation de conventions de financement avec les institutions financières bénéficiant du soutien de l’UE.</w:t>
          </w:r>
        </w:p>
        <w:p w14:paraId="5A31CB45" w14:textId="0BC6DC58" w:rsidR="00762FD3" w:rsidRDefault="00534199">
          <w:r>
            <w:t xml:space="preserve">• Contribuer à la rédaction de notes d’information, de </w:t>
          </w:r>
          <w:r w:rsidR="00681956">
            <w:t>briefings</w:t>
          </w:r>
          <w:r>
            <w:t xml:space="preserve">, de rapports, de manuels, de notes d’orientation et de </w:t>
          </w:r>
          <w:proofErr w:type="gramStart"/>
          <w:r>
            <w:t>modèles;</w:t>
          </w:r>
          <w:proofErr w:type="gramEnd"/>
        </w:p>
        <w:p w14:paraId="43500AA8" w14:textId="55A63FD2" w:rsidR="00762FD3" w:rsidRDefault="00534199">
          <w:r>
            <w:t>• Assurer le suivi des résultats et des recommandations des rapports d’évaluation et d’audit. Intégrer les enseignements tirés et assurer la diffusion des meilleures pratiques;</w:t>
          </w:r>
        </w:p>
        <w:p w14:paraId="4FCE03AB" w14:textId="66FFC387" w:rsidR="00762FD3" w:rsidRDefault="00534199">
          <w:r>
            <w:t xml:space="preserve">• Soutenir le dialogue avec le secteur privé dans le cadre des investissements au titre du cadre d’investissement pour l’Ukraine afin </w:t>
          </w:r>
          <w:proofErr w:type="gramStart"/>
          <w:r>
            <w:t>d</w:t>
          </w:r>
          <w:r w:rsidR="00681956">
            <w:t>’encourager  les</w:t>
          </w:r>
          <w:proofErr w:type="gramEnd"/>
          <w:r>
            <w:t xml:space="preserve"> capitaux privés;</w:t>
          </w:r>
        </w:p>
        <w:p w14:paraId="04155665" w14:textId="0FA093C7" w:rsidR="00762FD3" w:rsidRDefault="00534199">
          <w:r>
            <w:t>• Participer aux consultations interservices et contribuer aux activités de coordination avec d’autres DG de la Commission et d’autres directions de la DG NEAR;</w:t>
          </w:r>
        </w:p>
        <w:p w14:paraId="41A01451" w14:textId="1327D2C5" w:rsidR="00762FD3" w:rsidRDefault="00534199">
          <w:r>
            <w:t>• Sous la supervision d’un</w:t>
          </w:r>
          <w:r w:rsidR="00681956">
            <w:t xml:space="preserve"> fonctionnaire coordonner</w:t>
          </w:r>
          <w:r>
            <w:t xml:space="preserve"> avec les services associés, les visites de travail, la préparation des sommets, les examens annuels et/ou les réunions ad </w:t>
          </w:r>
          <w:proofErr w:type="gramStart"/>
          <w:r>
            <w:t>hoc;</w:t>
          </w:r>
          <w:proofErr w:type="gramEnd"/>
        </w:p>
        <w:p w14:paraId="35384709" w14:textId="4A2879E4" w:rsidR="00762FD3" w:rsidRDefault="00534199">
          <w:r>
            <w:lastRenderedPageBreak/>
            <w:t>• Sous la supervision d’un fonctionnaire, contribuer à la préparation et à l’organisation de réunions relatives au cadre d’investissement pour l’Ukraine et à la collaboration avec les institutions financières;</w:t>
          </w:r>
        </w:p>
        <w:p w14:paraId="58E8438F" w14:textId="7A460D0B" w:rsidR="00762FD3" w:rsidRDefault="00534199">
          <w:r>
            <w:t>• Sous la supervision d’un fonctionnaire, faciliter la coopération entre les donateurs européens, le cas échéant.</w:t>
          </w:r>
        </w:p>
      </w:sdtContent>
    </w:sdt>
    <w:p w14:paraId="433AC71A" w14:textId="77777777" w:rsidR="00762FD3" w:rsidRDefault="00762FD3">
      <w:pPr>
        <w:pStyle w:val="ListNumber"/>
        <w:numPr>
          <w:ilvl w:val="0"/>
          <w:numId w:val="0"/>
        </w:numPr>
        <w:ind w:left="709" w:hanging="709"/>
        <w:rPr>
          <w:b/>
        </w:rPr>
      </w:pPr>
    </w:p>
    <w:p w14:paraId="58E0FD96" w14:textId="2D5F7C92" w:rsidR="00762FD3" w:rsidRDefault="0053419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41F73131" w14:textId="6093D4E3" w:rsidR="00762FD3" w:rsidRDefault="00534199">
          <w:r>
            <w:t xml:space="preserve">Diplôme en économie, finance ou dans des domaines connexes.  </w:t>
          </w:r>
        </w:p>
        <w:p w14:paraId="4326EB15" w14:textId="66648F3E" w:rsidR="00762FD3" w:rsidRDefault="00534199">
          <w:r>
            <w:t>Au moins 3 ans d’expérience professionnelle pertinente, idéalement dans un établissement public.</w:t>
          </w:r>
        </w:p>
        <w:p w14:paraId="47156D01" w14:textId="79CD88BC" w:rsidR="00762FD3" w:rsidRDefault="00534199">
          <w:r>
            <w:t xml:space="preserve">Connaissance des instruments financiers, y compris des accords de </w:t>
          </w:r>
          <w:r w:rsidR="00502637">
            <w:t xml:space="preserve">financement mixte </w:t>
          </w:r>
          <w:r>
            <w:t xml:space="preserve">et/ou de </w:t>
          </w:r>
          <w:proofErr w:type="gramStart"/>
          <w:r>
            <w:t>garantie;</w:t>
          </w:r>
          <w:proofErr w:type="gramEnd"/>
          <w:r>
            <w:t xml:space="preserve"> une expérience pratique au sein d’une institution nationale ou internationale serait un atout. </w:t>
          </w:r>
        </w:p>
        <w:p w14:paraId="51994EDB" w14:textId="6B0BFF59" w:rsidR="00762FD3" w:rsidRDefault="00534199">
          <w:r>
            <w:t xml:space="preserve">D’excellentes capacités de communication orale et écrite sont nécessaires en anglais. Aptitude à communiquer clairement sur des sujets complexes également avec des non-experts dans le domaine. </w:t>
          </w:r>
        </w:p>
      </w:sdtContent>
    </w:sdt>
    <w:bookmarkEnd w:id="2"/>
    <w:p w14:paraId="17A4561D" w14:textId="2857CBE0" w:rsidR="00762FD3" w:rsidRDefault="00534199">
      <w:pPr>
        <w:pStyle w:val="P68B1DB1-ListNumber2"/>
        <w:keepNext/>
        <w:numPr>
          <w:ilvl w:val="0"/>
          <w:numId w:val="0"/>
        </w:numPr>
        <w:ind w:left="709" w:hanging="709"/>
      </w:pPr>
      <w:r>
        <w:t>Critères d’éligibilité</w:t>
      </w:r>
    </w:p>
    <w:p w14:paraId="4351CD9B" w14:textId="329965A0" w:rsidR="00762FD3" w:rsidRDefault="0053419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762FD3" w:rsidRDefault="00534199">
      <w:r>
        <w:t xml:space="preserve">Aux termes de la décision END, vous devrez obligatoirement remplir les critères d’éligibilité suivants à </w:t>
      </w:r>
      <w:r>
        <w:rPr>
          <w:b/>
        </w:rPr>
        <w:t>la date de début</w:t>
      </w:r>
      <w:r>
        <w:t xml:space="preserve"> du détachement:</w:t>
      </w:r>
    </w:p>
    <w:p w14:paraId="2A82F38A" w14:textId="4F2D910B" w:rsidR="00762FD3" w:rsidRDefault="00534199">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762FD3" w:rsidRDefault="00534199">
      <w:pPr>
        <w:pStyle w:val="ListBullet"/>
      </w:pPr>
      <w:r>
        <w:rPr>
          <w:u w:val="single"/>
        </w:rPr>
        <w:t>Ancienneté:</w:t>
      </w:r>
      <w:r>
        <w:t xml:space="preserve"> avoir travaillé pendant au moins une année complète (12 mois) auprès de votre employeur actuel dans un cadre statutaire ou contractuel.</w:t>
      </w:r>
    </w:p>
    <w:p w14:paraId="52986B8D" w14:textId="580C5294" w:rsidR="00762FD3" w:rsidRDefault="00502637">
      <w:pPr>
        <w:pStyle w:val="ListBullet"/>
      </w:pPr>
      <w:r>
        <w:rPr>
          <w:u w:val="single"/>
        </w:rPr>
        <w:t xml:space="preserve">Être employé </w:t>
      </w:r>
      <w:proofErr w:type="gramStart"/>
      <w:r>
        <w:rPr>
          <w:u w:val="single"/>
        </w:rPr>
        <w:t>par</w:t>
      </w:r>
      <w:r w:rsidR="00534199">
        <w:rPr>
          <w:u w:val="single"/>
        </w:rPr>
        <w:t>:</w:t>
      </w:r>
      <w:proofErr w:type="gramEnd"/>
      <w:r w:rsidR="00534199">
        <w:t xml:space="preserv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11B0BDE6" w:rsidR="00762FD3" w:rsidRDefault="00534199">
      <w:pPr>
        <w:pStyle w:val="ListBullet"/>
      </w:pPr>
      <w:r>
        <w:rPr>
          <w:u w:val="single"/>
        </w:rPr>
        <w:t xml:space="preserve">Compétences </w:t>
      </w:r>
      <w:proofErr w:type="gramStart"/>
      <w:r>
        <w:rPr>
          <w:u w:val="single"/>
        </w:rPr>
        <w:t>linguistiques:</w:t>
      </w:r>
      <w:proofErr w:type="gramEnd"/>
      <w:r>
        <w:t xml:space="preserve"> avoir une connaissance approfondie d’une des langues de l’Union européenne et une connaissance satisfaisante d’une autre langue de l’Union européenne selon la nécessité des fonctions qu’il est appelé à exercer. Si vous venez d’un pays tiers, vous devrez démontrer que vous possédez une connaissance approfondie de la langue de l’Union européenne nécessaire à l’accomplissement des tâches qui vous seront confiées.</w:t>
      </w:r>
    </w:p>
    <w:p w14:paraId="5C3A2162" w14:textId="789CE808" w:rsidR="00762FD3" w:rsidRDefault="00534199">
      <w:pPr>
        <w:pStyle w:val="P68B1DB1-ListNumber2"/>
        <w:keepNext/>
        <w:numPr>
          <w:ilvl w:val="0"/>
          <w:numId w:val="0"/>
        </w:numPr>
        <w:ind w:left="709" w:hanging="709"/>
      </w:pPr>
      <w:r>
        <w:lastRenderedPageBreak/>
        <w:t>Conditions de détachement</w:t>
      </w:r>
    </w:p>
    <w:p w14:paraId="42ECB69D" w14:textId="49CFA327" w:rsidR="00762FD3" w:rsidRDefault="00534199">
      <w:pPr>
        <w:keepNext/>
      </w:pPr>
      <w:r>
        <w:t xml:space="preserve">Pendant toute la durée de votre détachement, vous devrez rester employé et rémunéré par votre employeur et être couvert par votre système de sécurité sociale (national). </w:t>
      </w:r>
    </w:p>
    <w:p w14:paraId="0A5C5740" w14:textId="54FC005C" w:rsidR="00762FD3" w:rsidRDefault="00534199">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762FD3" w:rsidRDefault="00534199">
      <w:r>
        <w:t xml:space="preserve">Dans le cas où le poste est publié avec indemnités de séjour, celles-ci ne vous seront octroyées que si vous remplissez les conditions prévues à l’article 17 de la décision END. </w:t>
      </w:r>
    </w:p>
    <w:p w14:paraId="58EAEF9C" w14:textId="2137133C" w:rsidR="00762FD3" w:rsidRDefault="0053419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762FD3" w:rsidRDefault="00762FD3"/>
    <w:p w14:paraId="6D7A78FD" w14:textId="720F9762" w:rsidR="00762FD3" w:rsidRDefault="00534199">
      <w:pPr>
        <w:pStyle w:val="P68B1DB1-ListNumber2"/>
        <w:keepNext/>
        <w:numPr>
          <w:ilvl w:val="0"/>
          <w:numId w:val="0"/>
        </w:numPr>
        <w:ind w:left="709" w:hanging="709"/>
      </w:pPr>
      <w:r>
        <w:t>Soumission des candidatures et procédure de sélection</w:t>
      </w:r>
    </w:p>
    <w:p w14:paraId="737732DB" w14:textId="59C050A8" w:rsidR="00762FD3" w:rsidRDefault="00534199">
      <w:pPr>
        <w:keepNext/>
      </w:pPr>
      <w:r>
        <w:t xml:space="preserve">Si vous êtes intéressé (e), veuillez suivre les instructions données par votre employeur pour postuler. </w:t>
      </w:r>
    </w:p>
    <w:p w14:paraId="01FE2616" w14:textId="3EE6DFF7" w:rsidR="00762FD3" w:rsidRDefault="00534199">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(s) canal (canaux) qui aura (auront) été spécifiquement convenu (s).</w:t>
      </w:r>
      <w:r>
        <w:t xml:space="preserve"> Les candidatures transmises directement par vous ou votre employeur ne seront pas prises en considération.</w:t>
      </w:r>
    </w:p>
    <w:p w14:paraId="0F7E0F3E" w14:textId="42443FEA" w:rsidR="00762FD3" w:rsidRDefault="0053419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762FD3" w:rsidRDefault="0053419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54CDDE36" w14:textId="52364A78" w:rsidR="00762FD3" w:rsidRDefault="00534199">
      <w:pPr>
        <w:pStyle w:val="P68B1DB1-ListNumber2"/>
        <w:keepNext/>
        <w:numPr>
          <w:ilvl w:val="0"/>
          <w:numId w:val="0"/>
        </w:numPr>
        <w:ind w:left="709" w:hanging="709"/>
      </w:pPr>
      <w:r>
        <w:t>Traitement des données à caractère personnel</w:t>
      </w:r>
    </w:p>
    <w:p w14:paraId="0D144B0D" w14:textId="1B120317" w:rsidR="00762FD3" w:rsidRDefault="0053419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762FD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762FD3" w:rsidRDefault="00534199">
      <w:pPr>
        <w:spacing w:after="0"/>
      </w:pPr>
      <w:r>
        <w:separator/>
      </w:r>
    </w:p>
  </w:endnote>
  <w:endnote w:type="continuationSeparator" w:id="0">
    <w:p w14:paraId="207D407E" w14:textId="77777777" w:rsidR="00762FD3" w:rsidRDefault="005341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762FD3" w:rsidRDefault="00534199">
      <w:pPr>
        <w:spacing w:after="0"/>
      </w:pPr>
      <w:r>
        <w:separator/>
      </w:r>
    </w:p>
  </w:footnote>
  <w:footnote w:type="continuationSeparator" w:id="0">
    <w:p w14:paraId="45073E5A" w14:textId="77777777" w:rsidR="00762FD3" w:rsidRDefault="00534199">
      <w:pPr>
        <w:spacing w:after="0"/>
      </w:pPr>
      <w:r>
        <w:continuationSeparator/>
      </w:r>
    </w:p>
  </w:footnote>
  <w:footnote w:id="1">
    <w:p w14:paraId="6AE43B3C" w14:textId="5EDB2F13" w:rsidR="00762FD3" w:rsidRDefault="0053419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F4186"/>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54CC7"/>
    <w:rsid w:val="00464195"/>
    <w:rsid w:val="00476034"/>
    <w:rsid w:val="004C4DDE"/>
    <w:rsid w:val="004E2364"/>
    <w:rsid w:val="00502637"/>
    <w:rsid w:val="005168AD"/>
    <w:rsid w:val="00534199"/>
    <w:rsid w:val="005434B0"/>
    <w:rsid w:val="0058240F"/>
    <w:rsid w:val="0058623D"/>
    <w:rsid w:val="00592CD5"/>
    <w:rsid w:val="0059778D"/>
    <w:rsid w:val="005D1B85"/>
    <w:rsid w:val="00665583"/>
    <w:rsid w:val="00681732"/>
    <w:rsid w:val="00681956"/>
    <w:rsid w:val="00693BC6"/>
    <w:rsid w:val="00696070"/>
    <w:rsid w:val="006A01CD"/>
    <w:rsid w:val="00762FD3"/>
    <w:rsid w:val="00777EB0"/>
    <w:rsid w:val="007E531E"/>
    <w:rsid w:val="007F02A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B2CEA"/>
    <w:rsid w:val="00AF6424"/>
    <w:rsid w:val="00B1711F"/>
    <w:rsid w:val="00B24CC5"/>
    <w:rsid w:val="00B3644B"/>
    <w:rsid w:val="00B40C65"/>
    <w:rsid w:val="00B65513"/>
    <w:rsid w:val="00B73F08"/>
    <w:rsid w:val="00B8014C"/>
    <w:rsid w:val="00C06724"/>
    <w:rsid w:val="00C3254D"/>
    <w:rsid w:val="00C504C7"/>
    <w:rsid w:val="00C75BA4"/>
    <w:rsid w:val="00CB5B61"/>
    <w:rsid w:val="00CD2C5A"/>
    <w:rsid w:val="00D0015C"/>
    <w:rsid w:val="00D01A59"/>
    <w:rsid w:val="00D03CF4"/>
    <w:rsid w:val="00D460E5"/>
    <w:rsid w:val="00D51477"/>
    <w:rsid w:val="00D619A2"/>
    <w:rsid w:val="00D7090C"/>
    <w:rsid w:val="00D84D53"/>
    <w:rsid w:val="00D96984"/>
    <w:rsid w:val="00DC4EEF"/>
    <w:rsid w:val="00DD41ED"/>
    <w:rsid w:val="00DF1E49"/>
    <w:rsid w:val="00E21DBD"/>
    <w:rsid w:val="00E342CB"/>
    <w:rsid w:val="00E41704"/>
    <w:rsid w:val="00E44D7F"/>
    <w:rsid w:val="00E62AF3"/>
    <w:rsid w:val="00E82667"/>
    <w:rsid w:val="00E84FE8"/>
    <w:rsid w:val="00E92871"/>
    <w:rsid w:val="00EB3147"/>
    <w:rsid w:val="00F44606"/>
    <w:rsid w:val="00F4683D"/>
    <w:rsid w:val="00F6462F"/>
    <w:rsid w:val="00F91B73"/>
    <w:rsid w:val="00F93413"/>
    <w:rsid w:val="00FD1604"/>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366F7" w:rsidRDefault="00C366F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366F7" w:rsidRDefault="00C366F7">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C366F7" w:rsidRDefault="00C366F7">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C366F7" w:rsidRDefault="00C366F7">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366F7" w:rsidRDefault="00C366F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366F7" w:rsidRDefault="00C366F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366F7" w:rsidRDefault="00C366F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366F7" w:rsidRDefault="00C366F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366F7" w:rsidRDefault="00C366F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C366F7" w:rsidRDefault="00C366F7">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366F7" w:rsidRDefault="00C366F7">
          <w:pPr>
            <w:pStyle w:val="F8087F2A3C014B809064D3423F4C13C91"/>
          </w:pPr>
          <w:r>
            <w:rPr>
              <w:rStyle w:val="PlaceholderText"/>
            </w:rPr>
            <w:t>Cliquer ou toucher pour saisir une date.</w:t>
          </w:r>
        </w:p>
      </w:docPartBody>
    </w:docPart>
    <w:docPart>
      <w:docPartPr>
        <w:name w:val="13E67087F14B40768A2EDC7145FF909C"/>
        <w:category>
          <w:name w:val="General"/>
          <w:gallery w:val="placeholder"/>
        </w:category>
        <w:types>
          <w:type w:val="bbPlcHdr"/>
        </w:types>
        <w:behaviors>
          <w:behavior w:val="content"/>
        </w:behaviors>
        <w:guid w:val="{93978947-4A7C-47F3-84C1-6B394DC77BCD}"/>
      </w:docPartPr>
      <w:docPartBody>
        <w:p w:rsidR="00A10763" w:rsidRDefault="00A10763" w:rsidP="00A10763">
          <w:pPr>
            <w:pStyle w:val="13E67087F14B40768A2EDC7145FF909C"/>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8E40D1"/>
    <w:rsid w:val="009A12CB"/>
    <w:rsid w:val="00A10763"/>
    <w:rsid w:val="00C366F7"/>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0763"/>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13E67087F14B40768A2EDC7145FF909C">
    <w:name w:val="13E67087F14B40768A2EDC7145FF909C"/>
    <w:rsid w:val="00A10763"/>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4EC8B1AAB1AF4CBC83EADDB4207A90" ma:contentTypeVersion="6" ma:contentTypeDescription="Create a new document." ma:contentTypeScope="" ma:versionID="97ad54e37f91d673bcc2853ed712faa5">
  <xsd:schema xmlns:xsd="http://www.w3.org/2001/XMLSchema" xmlns:xs="http://www.w3.org/2001/XMLSchema" xmlns:p="http://schemas.microsoft.com/office/2006/metadata/properties" xmlns:ns2="f5a51f69-7225-48da-b2ba-9ca8ae9a172d" xmlns:ns3="3c265319-02e8-4fe4-8852-dddc633064b9" targetNamespace="http://schemas.microsoft.com/office/2006/metadata/properties" ma:root="true" ma:fieldsID="275648cc5d018f22731c868f78291eef" ns2:_="" ns3:_="">
    <xsd:import namespace="f5a51f69-7225-48da-b2ba-9ca8ae9a172d"/>
    <xsd:import namespace="3c265319-02e8-4fe4-8852-dddc633064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51f69-7225-48da-b2ba-9ca8ae9a17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265319-02e8-4fe4-8852-dddc633064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A57E208-43F8-477A-8488-D4AAF0945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51f69-7225-48da-b2ba-9ca8ae9a172d"/>
    <ds:schemaRef ds:uri="3c265319-02e8-4fe4-8852-dddc63306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1371</Words>
  <Characters>7818</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4</cp:revision>
  <cp:lastPrinted>2023-04-05T10:36:00Z</cp:lastPrinted>
  <dcterms:created xsi:type="dcterms:W3CDTF">2024-05-15T15:07:00Z</dcterms:created>
  <dcterms:modified xsi:type="dcterms:W3CDTF">2024-05-15T15:38:00Z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0x010100894EC8B1AAB1AF4CBC83EADDB4207A90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