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5646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5646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5646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5646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5646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5646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B171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8204CA" w:rsidR="00546DB1" w:rsidRPr="00546DB1" w:rsidRDefault="00CB171E" w:rsidP="00AB56F9">
                <w:pPr>
                  <w:tabs>
                    <w:tab w:val="left" w:pos="426"/>
                  </w:tabs>
                  <w:spacing w:before="120"/>
                  <w:rPr>
                    <w:bCs/>
                    <w:lang w:val="en-IE" w:eastAsia="en-GB"/>
                  </w:rPr>
                </w:pPr>
                <w:r>
                  <w:rPr>
                    <w:bCs/>
                    <w:lang w:eastAsia="en-GB"/>
                  </w:rPr>
                  <w:t>AGRI-B-B2</w:t>
                </w:r>
              </w:p>
            </w:tc>
          </w:sdtContent>
        </w:sdt>
      </w:tr>
      <w:tr w:rsidR="00546DB1" w:rsidRPr="00CB171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98EF453" w:rsidR="00546DB1" w:rsidRPr="003B2E38" w:rsidRDefault="00861E6F" w:rsidP="00AB56F9">
                <w:pPr>
                  <w:tabs>
                    <w:tab w:val="left" w:pos="426"/>
                  </w:tabs>
                  <w:spacing w:before="120"/>
                  <w:rPr>
                    <w:bCs/>
                    <w:lang w:val="en-IE" w:eastAsia="en-GB"/>
                  </w:rPr>
                </w:pPr>
                <w:r w:rsidRPr="00861E6F">
                  <w:rPr>
                    <w:bCs/>
                    <w:lang w:eastAsia="en-GB"/>
                  </w:rPr>
                  <w:t>441293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A654EB8" w:rsidR="00546DB1" w:rsidRPr="00CB171E" w:rsidRDefault="00CB171E" w:rsidP="00AB56F9">
                <w:pPr>
                  <w:tabs>
                    <w:tab w:val="left" w:pos="426"/>
                  </w:tabs>
                  <w:spacing w:before="120"/>
                  <w:rPr>
                    <w:bCs/>
                    <w:lang w:val="de-AT" w:eastAsia="en-GB"/>
                  </w:rPr>
                </w:pPr>
                <w:r>
                  <w:rPr>
                    <w:bCs/>
                    <w:lang w:eastAsia="en-GB"/>
                  </w:rPr>
                  <w:t>Gaelle Marion</w:t>
                </w:r>
              </w:p>
            </w:sdtContent>
          </w:sdt>
          <w:p w14:paraId="227D6F6E" w14:textId="1AB525D6" w:rsidR="00546DB1" w:rsidRPr="009F216F" w:rsidRDefault="0075646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B171E">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2B73B278" w:rsidR="00546DB1" w:rsidRPr="00546DB1" w:rsidRDefault="0075646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B171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B171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1CF642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3A7F2F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0E8269B" w:rsidR="002C5752" w:rsidRPr="00546DB1" w:rsidRDefault="0075646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750374">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E501E34"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75037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75037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5037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1842A8EB" w:rsidR="002C5752" w:rsidRPr="00546DB1" w:rsidRDefault="0075646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750374">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dtPr>
              <w:sdtEndPr/>
              <w:sdtContent>
                <w:r w:rsidR="00CB171E">
                  <w:rPr>
                    <w:bCs/>
                    <w:szCs w:val="24"/>
                    <w:lang w:eastAsia="en-GB"/>
                  </w:rPr>
                  <w:t>Neuseeland</w:t>
                </w:r>
              </w:sdtContent>
            </w:sdt>
          </w:p>
          <w:p w14:paraId="11A31139" w14:textId="003D29BF" w:rsidR="00AB56F9" w:rsidRDefault="0075646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74D7AF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8C9418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61E6F" w:rsidRDefault="00803007" w:rsidP="007C07D8">
      <w:pPr>
        <w:pStyle w:val="ListNumber"/>
        <w:numPr>
          <w:ilvl w:val="0"/>
          <w:numId w:val="0"/>
        </w:numPr>
        <w:ind w:left="709" w:hanging="709"/>
        <w:rPr>
          <w:lang w:val="nl-BE" w:eastAsia="en-GB"/>
        </w:rPr>
      </w:pPr>
      <w:r w:rsidRPr="00861E6F">
        <w:rPr>
          <w:b/>
          <w:bCs/>
          <w:lang w:val="nl-BE" w:eastAsia="en-GB"/>
        </w:rPr>
        <w:t>Wer wi</w:t>
      </w:r>
      <w:r w:rsidR="002F7504" w:rsidRPr="00861E6F">
        <w:rPr>
          <w:b/>
          <w:bCs/>
          <w:lang w:val="nl-BE" w:eastAsia="en-GB"/>
        </w:rPr>
        <w:t>r</w:t>
      </w:r>
      <w:r w:rsidRPr="00861E6F">
        <w:rPr>
          <w:b/>
          <w:bCs/>
          <w:lang w:val="nl-BE" w:eastAsia="en-GB"/>
        </w:rPr>
        <w:t xml:space="preserve"> sind</w:t>
      </w:r>
    </w:p>
    <w:sdt>
      <w:sdtPr>
        <w:rPr>
          <w:lang w:val="en-US" w:eastAsia="en-GB"/>
        </w:rPr>
        <w:id w:val="1822233941"/>
        <w:placeholder>
          <w:docPart w:val="FE6C9874556B47B1A65A432926DB0BCE"/>
        </w:placeholder>
      </w:sdtPr>
      <w:sdtEndPr/>
      <w:sdtContent>
        <w:p w14:paraId="6D83006A" w14:textId="681D71AA" w:rsidR="00C30E2D" w:rsidRPr="00C30E2D" w:rsidRDefault="00C30E2D" w:rsidP="00C30E2D">
          <w:pPr>
            <w:rPr>
              <w:lang w:val="de-AT" w:eastAsia="en-GB"/>
            </w:rPr>
          </w:pPr>
          <w:r w:rsidRPr="00C30E2D">
            <w:rPr>
              <w:lang w:val="de-AT" w:eastAsia="en-GB"/>
            </w:rPr>
            <w:t xml:space="preserve">Das Referat B.2 ist für die ökologischen und klimatischen Nachhaltigkeitsaspekte der gemeinsamen Agrarpolitik zuständig und berät und unterstützt </w:t>
          </w:r>
          <w:r>
            <w:rPr>
              <w:lang w:val="de-AT" w:eastAsia="en-GB"/>
            </w:rPr>
            <w:t xml:space="preserve">die kollegen in den </w:t>
          </w:r>
          <w:r w:rsidRPr="00C30E2D">
            <w:rPr>
              <w:lang w:val="de-AT" w:eastAsia="en-GB"/>
            </w:rPr>
            <w:t>geografische</w:t>
          </w:r>
          <w:r>
            <w:rPr>
              <w:lang w:val="de-AT" w:eastAsia="en-GB"/>
            </w:rPr>
            <w:t>n</w:t>
          </w:r>
          <w:r w:rsidRPr="00C30E2D">
            <w:rPr>
              <w:lang w:val="de-AT" w:eastAsia="en-GB"/>
            </w:rPr>
            <w:t xml:space="preserve"> </w:t>
          </w:r>
          <w:r>
            <w:rPr>
              <w:lang w:val="de-AT" w:eastAsia="en-GB"/>
            </w:rPr>
            <w:t>Referaten</w:t>
          </w:r>
          <w:r w:rsidRPr="00C30E2D">
            <w:rPr>
              <w:lang w:val="de-AT" w:eastAsia="en-GB"/>
            </w:rPr>
            <w:t xml:space="preserve">. </w:t>
          </w:r>
        </w:p>
        <w:p w14:paraId="55B3D12D" w14:textId="4A727723" w:rsidR="00C30E2D" w:rsidRPr="00C30E2D" w:rsidRDefault="00C30E2D" w:rsidP="00C30E2D">
          <w:pPr>
            <w:rPr>
              <w:lang w:val="de-AT" w:eastAsia="en-GB"/>
            </w:rPr>
          </w:pPr>
          <w:r w:rsidRPr="00C30E2D">
            <w:rPr>
              <w:lang w:val="de-AT" w:eastAsia="en-GB"/>
            </w:rPr>
            <w:t>Insbesondere fördert das Referat die Einbeziehung von Klima- und Umweltbelangen in die gemeinsame Agrarpolitik (GAP), indem es die Konzeption, Entwicklung und Umsetzung gezielter GAP-Maßnahmen (Konditionalität und grüne Interventionen) unterstützt und dazu beiträgt, ihre Kohärenz innerhalb der sogenannten grünen Architektur der GAP in engem Zusammenhang mit den einschlägigen Klima- und Umweltvorschriften und -zielen auf EU- und internationaler Ebene sicherzustellen. Das Referat stellt die Position der GD AGRI in der Politikgestaltung der Kommission im Zusammenhang mit Umwelt- und Klimavorschriften und -strategien dar und ist der wichtigste Ansprechpartner der G</w:t>
          </w:r>
          <w:r>
            <w:rPr>
              <w:lang w:val="de-AT" w:eastAsia="en-GB"/>
            </w:rPr>
            <w:t>eneraldirektionen</w:t>
          </w:r>
          <w:r w:rsidRPr="00C30E2D">
            <w:rPr>
              <w:lang w:val="de-AT" w:eastAsia="en-GB"/>
            </w:rPr>
            <w:t xml:space="preserve"> </w:t>
          </w:r>
          <w:r>
            <w:rPr>
              <w:lang w:val="de-AT" w:eastAsia="en-GB"/>
            </w:rPr>
            <w:t xml:space="preserve">Umwelt, Klima und Energie (GDs </w:t>
          </w:r>
          <w:r w:rsidRPr="00C30E2D">
            <w:rPr>
              <w:lang w:val="de-AT" w:eastAsia="en-GB"/>
            </w:rPr>
            <w:t>ENV, CLIMA</w:t>
          </w:r>
          <w:r>
            <w:rPr>
              <w:lang w:val="de-AT" w:eastAsia="en-GB"/>
            </w:rPr>
            <w:t xml:space="preserve">, </w:t>
          </w:r>
          <w:r w:rsidRPr="00C30E2D">
            <w:rPr>
              <w:lang w:val="de-AT" w:eastAsia="en-GB"/>
            </w:rPr>
            <w:t>ENER</w:t>
          </w:r>
          <w:r>
            <w:rPr>
              <w:lang w:val="de-AT" w:eastAsia="en-GB"/>
            </w:rPr>
            <w:t>)</w:t>
          </w:r>
          <w:r w:rsidRPr="00C30E2D">
            <w:rPr>
              <w:lang w:val="de-AT" w:eastAsia="en-GB"/>
            </w:rPr>
            <w:t xml:space="preserve">.  </w:t>
          </w:r>
        </w:p>
        <w:p w14:paraId="76DD1EEA" w14:textId="352F165E" w:rsidR="00803007" w:rsidRPr="00C30E2D" w:rsidRDefault="00C30E2D" w:rsidP="00C30E2D">
          <w:pPr>
            <w:rPr>
              <w:lang w:val="de-AT" w:eastAsia="en-GB"/>
            </w:rPr>
          </w:pPr>
          <w:r w:rsidRPr="00C30E2D">
            <w:rPr>
              <w:lang w:val="de-AT" w:eastAsia="en-GB"/>
            </w:rPr>
            <w:t>Schließlich leitet das Referat die EU-Forststrategie und verfolgt die verschiedenen Aspekte der erneuerbaren Energien, der Bioökonomie, der Kreislaufwirtschaft und der Nachhaltigkeit im Zusammenhang mit der Land- und Forstwirtschaft.</w:t>
          </w:r>
        </w:p>
      </w:sdtContent>
    </w:sdt>
    <w:p w14:paraId="3862387A" w14:textId="77777777" w:rsidR="00803007" w:rsidRPr="00C30E2D"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8B7A093" w:rsidR="00803007" w:rsidRPr="009F216F" w:rsidRDefault="00732C1B" w:rsidP="00803007">
          <w:pPr>
            <w:rPr>
              <w:lang w:eastAsia="en-GB"/>
            </w:rPr>
          </w:pPr>
          <w:r w:rsidRPr="00732C1B">
            <w:rPr>
              <w:lang w:val="de-AT" w:eastAsia="en-GB"/>
            </w:rPr>
            <w:t xml:space="preserve">Eine interessante und anspruchsvolle </w:t>
          </w:r>
          <w:r>
            <w:rPr>
              <w:lang w:val="de-AT" w:eastAsia="en-GB"/>
            </w:rPr>
            <w:t>Stelle</w:t>
          </w:r>
          <w:r w:rsidRPr="00732C1B">
            <w:rPr>
              <w:lang w:val="de-AT" w:eastAsia="en-GB"/>
            </w:rPr>
            <w:t xml:space="preserve"> im Klimateam des Referats </w:t>
          </w:r>
          <w:r>
            <w:rPr>
              <w:lang w:val="de-AT" w:eastAsia="en-GB"/>
            </w:rPr>
            <w:t xml:space="preserve">für </w:t>
          </w:r>
          <w:r w:rsidRPr="00732C1B">
            <w:rPr>
              <w:lang w:val="de-AT" w:eastAsia="en-GB"/>
            </w:rPr>
            <w:t xml:space="preserve">ökologische Nachhaltigkeit. Zu Ihren Aufgaben gehört die Unterstützung von Kollegen bei der Analyse von Folgenabschätzungen, Studien im Bereich Landwirtschaft und </w:t>
          </w:r>
          <w:r>
            <w:rPr>
              <w:lang w:val="de-AT" w:eastAsia="en-GB"/>
            </w:rPr>
            <w:t>Treibhausgase</w:t>
          </w:r>
          <w:r w:rsidRPr="00732C1B">
            <w:rPr>
              <w:lang w:val="de-AT" w:eastAsia="en-GB"/>
            </w:rPr>
            <w:t>missionen, einschließlich der Rolle der gemeinsamen Agrarpolitik, der Analyse der Umsetzung von Maßnahmen zur Verringerung der Treibhausgasemissionen im Agrarsektor, der Analyse bestehender Maßnahmen und der im Rahmen von Ansätzen im Privatsektor vorgesehenen Emissionsreduktionen, der Quantifizierung und Berichterstattung über Emissionen, der Unterstützung von Kollegen bei Briefings, der Vertretung des Referats in Sitzungen mit Interessenträgern und Sachverständigen.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C76D435" w:rsidR="009321C6" w:rsidRPr="009F216F" w:rsidRDefault="0011217A" w:rsidP="009321C6">
          <w:pPr>
            <w:rPr>
              <w:lang w:eastAsia="en-GB"/>
            </w:rPr>
          </w:pPr>
          <w:r w:rsidRPr="0011217A">
            <w:rPr>
              <w:lang w:val="de-AT" w:eastAsia="en-GB"/>
            </w:rPr>
            <w:t>Einen Experte</w:t>
          </w:r>
          <w:r>
            <w:rPr>
              <w:lang w:val="de-AT" w:eastAsia="en-GB"/>
            </w:rPr>
            <w:t>n</w:t>
          </w:r>
          <w:r w:rsidRPr="0011217A">
            <w:rPr>
              <w:lang w:val="de-AT" w:eastAsia="en-GB"/>
            </w:rPr>
            <w:t xml:space="preserve"> </w:t>
          </w:r>
          <w:r>
            <w:rPr>
              <w:lang w:val="de-AT" w:eastAsia="en-GB"/>
            </w:rPr>
            <w:t>für</w:t>
          </w:r>
          <w:r w:rsidRPr="0011217A">
            <w:rPr>
              <w:lang w:val="de-AT" w:eastAsia="en-GB"/>
            </w:rPr>
            <w:t xml:space="preserve"> </w:t>
          </w:r>
          <w:r>
            <w:rPr>
              <w:lang w:val="de-AT" w:eastAsia="en-GB"/>
            </w:rPr>
            <w:t>Treibhausgase</w:t>
          </w:r>
          <w:r w:rsidRPr="0011217A">
            <w:rPr>
              <w:lang w:val="de-AT" w:eastAsia="en-GB"/>
            </w:rPr>
            <w:t>missionen</w:t>
          </w:r>
          <w:r>
            <w:rPr>
              <w:lang w:val="de-AT" w:eastAsia="en-GB"/>
            </w:rPr>
            <w:t xml:space="preserve"> (THG)</w:t>
          </w:r>
          <w:r w:rsidRPr="0011217A">
            <w:rPr>
              <w:lang w:val="de-AT" w:eastAsia="en-GB"/>
            </w:rPr>
            <w:t xml:space="preserve"> aus der Landwirtschaft mit guten Kenntnissen </w:t>
          </w:r>
          <w:r>
            <w:rPr>
              <w:lang w:val="de-AT" w:eastAsia="en-GB"/>
            </w:rPr>
            <w:t>der</w:t>
          </w:r>
          <w:r w:rsidRPr="0011217A">
            <w:rPr>
              <w:lang w:val="de-AT" w:eastAsia="en-GB"/>
            </w:rPr>
            <w:t xml:space="preserve"> G</w:t>
          </w:r>
          <w:r>
            <w:rPr>
              <w:lang w:val="de-AT" w:eastAsia="en-GB"/>
            </w:rPr>
            <w:t>emeinsamen Agrarpolitik (GAP)</w:t>
          </w:r>
          <w:r w:rsidRPr="0011217A">
            <w:rPr>
              <w:lang w:val="de-AT" w:eastAsia="en-GB"/>
            </w:rPr>
            <w:t xml:space="preserve"> und ihre</w:t>
          </w:r>
          <w:r>
            <w:rPr>
              <w:lang w:val="de-AT" w:eastAsia="en-GB"/>
            </w:rPr>
            <w:t>n</w:t>
          </w:r>
          <w:r w:rsidRPr="0011217A">
            <w:rPr>
              <w:lang w:val="de-AT" w:eastAsia="en-GB"/>
            </w:rPr>
            <w:t xml:space="preserve"> geplanten Maßnahmen zur Verbesserung des Klimaschutzes und Erfahrung mit der Umsetzung von Maßnahmen zur Verringerung der Emissionen und zur Stärkung der Klimaresilienz landwirtschaftlicher Betriebe. Kenntnisse </w:t>
          </w:r>
          <w:r>
            <w:rPr>
              <w:lang w:val="de-AT" w:eastAsia="en-GB"/>
            </w:rPr>
            <w:t>betreffend die</w:t>
          </w:r>
          <w:r w:rsidRPr="0011217A">
            <w:rPr>
              <w:lang w:val="de-AT" w:eastAsia="en-GB"/>
            </w:rPr>
            <w:t xml:space="preserve"> EU-Klimapolitik einschließlich Landnutzung, Landnutzungsänderungen und Forstwirtschaft (LULUCF) und das EU-Treibhausgasinventar sind für diese Position von entscheidender Bedeutung. Für die</w:t>
          </w:r>
          <w:r>
            <w:rPr>
              <w:lang w:val="de-AT" w:eastAsia="en-GB"/>
            </w:rPr>
            <w:t>se</w:t>
          </w:r>
          <w:r w:rsidRPr="0011217A">
            <w:rPr>
              <w:lang w:val="de-AT" w:eastAsia="en-GB"/>
            </w:rPr>
            <w:t xml:space="preserve"> </w:t>
          </w:r>
          <w:r>
            <w:rPr>
              <w:lang w:val="de-AT" w:eastAsia="en-GB"/>
            </w:rPr>
            <w:t>Stelle sind weiters</w:t>
          </w:r>
          <w:r w:rsidRPr="0011217A">
            <w:rPr>
              <w:lang w:val="de-AT" w:eastAsia="en-GB"/>
            </w:rPr>
            <w:t xml:space="preserve"> analytische Fähigkeiten </w:t>
          </w:r>
          <w:r>
            <w:rPr>
              <w:lang w:val="de-AT" w:eastAsia="en-GB"/>
            </w:rPr>
            <w:t>und</w:t>
          </w:r>
          <w:r w:rsidRPr="0011217A">
            <w:rPr>
              <w:lang w:val="de-AT" w:eastAsia="en-GB"/>
            </w:rPr>
            <w:t xml:space="preserve"> ein Hochschulstudium in Naturwissenschaften erforderlich. Ein grundlegendes Verständnis der Modellierung des Agrarsektors, seiner Emissionen und </w:t>
          </w:r>
          <w:r>
            <w:rPr>
              <w:lang w:val="de-AT" w:eastAsia="en-GB"/>
            </w:rPr>
            <w:t xml:space="preserve">von </w:t>
          </w:r>
          <w:r w:rsidRPr="0011217A">
            <w:rPr>
              <w:lang w:val="de-AT" w:eastAsia="en-GB"/>
            </w:rPr>
            <w:t xml:space="preserve">Lebenszyklusanalysen wäre </w:t>
          </w:r>
          <w:r>
            <w:rPr>
              <w:lang w:val="de-AT" w:eastAsia="en-GB"/>
            </w:rPr>
            <w:t>von Vorteil</w:t>
          </w:r>
          <w:r w:rsidRPr="0011217A">
            <w:rPr>
              <w:lang w:val="de-AT"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217A"/>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32C1B"/>
    <w:rsid w:val="00750374"/>
    <w:rsid w:val="00756460"/>
    <w:rsid w:val="00767E7E"/>
    <w:rsid w:val="007716E4"/>
    <w:rsid w:val="00785A3F"/>
    <w:rsid w:val="00795C41"/>
    <w:rsid w:val="007A795D"/>
    <w:rsid w:val="007A7CF4"/>
    <w:rsid w:val="007B514A"/>
    <w:rsid w:val="007C07D8"/>
    <w:rsid w:val="007D0EC6"/>
    <w:rsid w:val="00803007"/>
    <w:rsid w:val="008102E0"/>
    <w:rsid w:val="00861E6F"/>
    <w:rsid w:val="0089735C"/>
    <w:rsid w:val="008D52CF"/>
    <w:rsid w:val="009321C6"/>
    <w:rsid w:val="009442BE"/>
    <w:rsid w:val="0095354B"/>
    <w:rsid w:val="009F216F"/>
    <w:rsid w:val="00AB56F9"/>
    <w:rsid w:val="00AE6941"/>
    <w:rsid w:val="00B73B91"/>
    <w:rsid w:val="00BF6139"/>
    <w:rsid w:val="00C07259"/>
    <w:rsid w:val="00C27C81"/>
    <w:rsid w:val="00C30E2D"/>
    <w:rsid w:val="00CB171E"/>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74A6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74A6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sharepoint/v3/fields"/>
    <ds:schemaRef ds:uri="http://schemas.microsoft.com/office/2006/metadata/properties"/>
    <ds:schemaRef ds:uri="1929b814-5a78-4bdc-9841-d8b9ef424f65"/>
    <ds:schemaRef ds:uri="http://schemas.microsoft.com/office/2006/documentManagement/types"/>
    <ds:schemaRef ds:uri="a41a97bf-0494-41d8-ba3d-259bd7771890"/>
    <ds:schemaRef ds:uri="http://schemas.microsoft.com/office/infopath/2007/PartnerControls"/>
    <ds:schemaRef ds:uri="http://purl.org/dc/elements/1.1/"/>
    <ds:schemaRef ds:uri="http://purl.org/dc/terms/"/>
    <ds:schemaRef ds:uri="http://schemas.openxmlformats.org/package/2006/metadata/core-properties"/>
    <ds:schemaRef ds:uri="08927195-b699-4be0-9ee2-6c66dc215b5a"/>
    <ds:schemaRef ds:uri="http://www.w3.org/XML/1998/namespace"/>
    <ds:schemaRef ds:uri="http://purl.org/dc/dcmitype/"/>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1160</Words>
  <Characters>6616</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6</cp:revision>
  <dcterms:created xsi:type="dcterms:W3CDTF">2024-02-08T14:37:00Z</dcterms:created>
  <dcterms:modified xsi:type="dcterms:W3CDTF">2024-02-09T15:54:00Z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