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lang w:val="fr-BE"/>
          </w:rPr>
          <w:alias w:val="EC Header - Standard"/>
          <w:tag w:val="A4pCgmOjXaoPaysOY21Ij7-5QkCVxYFQ4ANGFaoRKN4I2"/>
          <w:id w:val="1047035766"/>
        </w:sdtPr>
        <w:sdtEndPr/>
        <w:sdtContent>
          <w:tr w:rsidR="008241B0" w:rsidRPr="001D3EEC" w14:paraId="3C0E4E5E" w14:textId="77777777">
            <w:trPr>
              <w:cantSplit/>
            </w:trPr>
            <w:tc>
              <w:tcPr>
                <w:tcW w:w="2400" w:type="dxa"/>
              </w:tcPr>
              <w:p w14:paraId="5E59DCF1" w14:textId="77777777" w:rsidR="008241B0" w:rsidRPr="001D3EEC" w:rsidRDefault="00E0579E">
                <w:pPr>
                  <w:pStyle w:val="ZFlag"/>
                  <w:rPr>
                    <w:lang w:val="fr-BE"/>
                  </w:rPr>
                </w:pPr>
                <w:r w:rsidRPr="001D3EEC">
                  <w:rPr>
                    <w:noProof/>
                    <w:lang w:val="fr-BE"/>
                  </w:rPr>
                  <w:drawing>
                    <wp:inline distT="0" distB="0" distL="0" distR="0" wp14:anchorId="17FAC558" wp14:editId="0A71710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387DE45D" w14:textId="77777777" w:rsidR="008241B0" w:rsidRPr="001D3EEC" w:rsidRDefault="005C4FE7">
                <w:pPr>
                  <w:pStyle w:val="ZCom"/>
                  <w:rPr>
                    <w:lang w:val="fr-BE"/>
                  </w:rPr>
                </w:pPr>
                <w:sdt>
                  <w:sdtPr>
                    <w:rPr>
                      <w:lang w:val="fr-BE"/>
                    </w:rPr>
                    <w:id w:val="-1384316332"/>
                    <w:dataBinding w:xpath="/Texts/OrgaRoot" w:storeItemID="{4EF90DE6-88B6-4264-9629-4D8DFDFE87D2}"/>
                    <w:text w:multiLine="1"/>
                  </w:sdtPr>
                  <w:sdtEndPr/>
                  <w:sdtContent>
                    <w:r w:rsidR="002A6E30" w:rsidRPr="001D3EEC">
                      <w:rPr>
                        <w:lang w:val="fr-BE"/>
                      </w:rPr>
                      <w:t>COMMISSION EUROPÉENNE</w:t>
                    </w:r>
                  </w:sdtContent>
                </w:sdt>
              </w:p>
              <w:p w14:paraId="50AEA351" w14:textId="39D8A342" w:rsidR="008241B0" w:rsidRPr="001D3EEC" w:rsidRDefault="005C4FE7">
                <w:pPr>
                  <w:pStyle w:val="ZDGName"/>
                  <w:rPr>
                    <w:caps/>
                    <w:lang w:val="fr-BE"/>
                  </w:rPr>
                </w:pPr>
                <w:sdt>
                  <w:sdtPr>
                    <w:rPr>
                      <w:caps/>
                      <w:lang w:val="fr-BE"/>
                    </w:rPr>
                    <w:id w:val="-1899195802"/>
                    <w:placeholder>
                      <w:docPart w:val="4663A28B250A4F74908B5CF397229B8E"/>
                    </w:placeholder>
                    <w:showingPlcHdr/>
                    <w:dataBinding w:xpath="/Author/OrgaEntity1/HeadLine1" w:storeItemID="{54DD96F4-BBF0-45E7-A229-B4D6064D9A94}"/>
                    <w:text w:multiLine="1"/>
                  </w:sdtPr>
                  <w:sdtEndPr/>
                  <w:sdtContent>
                    <w:r w:rsidR="00B31DC8" w:rsidRPr="001D3EEC">
                      <w:rPr>
                        <w:caps/>
                        <w:lang w:val="fr-BE"/>
                      </w:rPr>
                      <w:t xml:space="preserve">     </w:t>
                    </w:r>
                  </w:sdtContent>
                </w:sdt>
              </w:p>
              <w:p w14:paraId="56BC4AF8" w14:textId="4B1F8545" w:rsidR="008241B0" w:rsidRPr="001D3EEC" w:rsidRDefault="005C4FE7">
                <w:pPr>
                  <w:pStyle w:val="ZDGName"/>
                  <w:rPr>
                    <w:caps/>
                    <w:lang w:val="fr-BE"/>
                  </w:rPr>
                </w:pPr>
                <w:sdt>
                  <w:sdtPr>
                    <w:rPr>
                      <w:caps/>
                      <w:lang w:val="fr-BE"/>
                    </w:rPr>
                    <w:id w:val="-1257908893"/>
                    <w:placeholder>
                      <w:docPart w:val="D1F22650620B404BA14828D6E31D0F7D"/>
                    </w:placeholder>
                    <w:showingPlcHdr/>
                    <w:dataBinding w:xpath="/Author/OrgaEntity1/HeadLine2" w:storeItemID="{54DD96F4-BBF0-45E7-A229-B4D6064D9A94}"/>
                    <w:text w:multiLine="1"/>
                  </w:sdtPr>
                  <w:sdtEndPr/>
                  <w:sdtContent>
                    <w:r w:rsidR="00B31DC8" w:rsidRPr="001D3EEC">
                      <w:rPr>
                        <w:caps/>
                        <w:lang w:val="fr-BE"/>
                      </w:rPr>
                      <w:t xml:space="preserve">     </w:t>
                    </w:r>
                  </w:sdtContent>
                </w:sdt>
              </w:p>
              <w:p w14:paraId="1094DF31" w14:textId="5FFCEF55" w:rsidR="008241B0" w:rsidRPr="001D3EEC" w:rsidRDefault="005C4FE7">
                <w:pPr>
                  <w:pStyle w:val="ZDGName"/>
                  <w:rPr>
                    <w:lang w:val="fr-BE"/>
                  </w:rPr>
                </w:pPr>
                <w:sdt>
                  <w:sdtPr>
                    <w:rPr>
                      <w:lang w:val="fr-BE"/>
                    </w:rPr>
                    <w:id w:val="-1561940081"/>
                    <w:placeholder>
                      <w:docPart w:val="27207C9089324CF3A0FD720D1F2ACBD7"/>
                    </w:placeholder>
                    <w:showingPlcHdr/>
                    <w:dataBinding w:xpath="/Author/OrgaEntity2/HeadLine1" w:storeItemID="{54DD96F4-BBF0-45E7-A229-B4D6064D9A94}"/>
                    <w:text w:multiLine="1"/>
                  </w:sdtPr>
                  <w:sdtEndPr/>
                  <w:sdtContent>
                    <w:r w:rsidR="00B31DC8" w:rsidRPr="001D3EEC">
                      <w:rPr>
                        <w:lang w:val="fr-BE"/>
                      </w:rPr>
                      <w:t xml:space="preserve">     </w:t>
                    </w:r>
                  </w:sdtContent>
                </w:sdt>
              </w:p>
              <w:p w14:paraId="3A431F23" w14:textId="2AA5CACF" w:rsidR="008241B0" w:rsidRPr="001D3EEC" w:rsidRDefault="005C4FE7">
                <w:pPr>
                  <w:pStyle w:val="ZDGName"/>
                  <w:rPr>
                    <w:b/>
                    <w:lang w:val="fr-BE"/>
                  </w:rPr>
                </w:pPr>
                <w:sdt>
                  <w:sdtPr>
                    <w:rPr>
                      <w:b/>
                      <w:lang w:val="fr-BE"/>
                    </w:rPr>
                    <w:id w:val="1399240144"/>
                    <w:placeholder>
                      <w:docPart w:val="C429FDC2D0CB450FBB0729EE2AD1FEF7"/>
                    </w:placeholder>
                    <w:showingPlcHdr/>
                    <w:dataBinding w:xpath="/Author/OrgaEntity3/HeadLine1" w:storeItemID="{54DD96F4-BBF0-45E7-A229-B4D6064D9A94}"/>
                    <w:text w:multiLine="1"/>
                  </w:sdtPr>
                  <w:sdtEndPr/>
                  <w:sdtContent>
                    <w:r w:rsidR="00B31DC8" w:rsidRPr="001D3EEC">
                      <w:rPr>
                        <w:b/>
                        <w:lang w:val="fr-BE"/>
                      </w:rPr>
                      <w:t xml:space="preserve">     </w:t>
                    </w:r>
                  </w:sdtContent>
                </w:sdt>
              </w:p>
            </w:tc>
          </w:tr>
        </w:sdtContent>
      </w:sdt>
    </w:tbl>
    <w:p w14:paraId="138ED1B1" w14:textId="4A615850" w:rsidR="008241B0" w:rsidRPr="001D3EEC" w:rsidRDefault="005C4FE7" w:rsidP="00C518F5">
      <w:pPr>
        <w:pStyle w:val="NoteHead"/>
        <w:spacing w:before="600" w:after="600"/>
        <w:rPr>
          <w:lang w:val="fr-BE"/>
        </w:rPr>
      </w:pPr>
      <w:sdt>
        <w:sdtPr>
          <w:rPr>
            <w:lang w:val="fr-BE"/>
          </w:rPr>
          <w:alias w:val="Note for - Note for the File"/>
          <w:tag w:val="u7uN5kfMW4zFYuXg0ziI1D-E4pEJMn25qAH87bmWIf9S1"/>
          <w:id w:val="1579866937"/>
          <w:dataBinding w:xpath="/Texts/NoteFile" w:storeItemID="{4EF90DE6-88B6-4264-9629-4D8DFDFE87D2}"/>
          <w:text w:multiLine="1"/>
        </w:sdtPr>
        <w:sdtEndPr/>
        <w:sdtContent>
          <w:r w:rsidR="00B31DC8" w:rsidRPr="001D3EEC">
            <w:rPr>
              <w:lang w:val="fr-BE"/>
            </w:rPr>
            <w:t>AVIS DE VACANCE POUR UN POSTE D</w:t>
          </w:r>
          <w:r w:rsidR="006F23BA" w:rsidRPr="001D3EEC">
            <w:rPr>
              <w:lang w:val="fr-BE"/>
            </w:rPr>
            <w:t>’</w:t>
          </w:r>
          <w:r w:rsidR="00B31DC8" w:rsidRPr="001D3EEC">
            <w:rPr>
              <w:lang w:val="fr-BE"/>
            </w:rPr>
            <w:t>EXPERT NATIONAL DÉTACHÉ</w:t>
          </w:r>
        </w:sdtContent>
      </w:sdt>
    </w:p>
    <w:tbl>
      <w:tblPr>
        <w:tblStyle w:val="TableGrid"/>
        <w:tblW w:w="0" w:type="auto"/>
        <w:tblLayout w:type="fixed"/>
        <w:tblLook w:val="04A0" w:firstRow="1" w:lastRow="0" w:firstColumn="1" w:lastColumn="0" w:noHBand="0" w:noVBand="1"/>
      </w:tblPr>
      <w:tblGrid>
        <w:gridCol w:w="3111"/>
        <w:gridCol w:w="5491"/>
      </w:tblGrid>
      <w:tr w:rsidR="00377580" w:rsidRPr="008A0933" w14:paraId="1568E05F" w14:textId="77777777" w:rsidTr="005F6927">
        <w:tc>
          <w:tcPr>
            <w:tcW w:w="3111" w:type="dxa"/>
          </w:tcPr>
          <w:p w14:paraId="77985940" w14:textId="3179BE2D" w:rsidR="00377580" w:rsidRPr="001D3EEC" w:rsidRDefault="00377580" w:rsidP="005F6927">
            <w:pPr>
              <w:tabs>
                <w:tab w:val="left" w:pos="426"/>
              </w:tabs>
              <w:rPr>
                <w:bCs/>
                <w:lang w:val="fr-BE" w:eastAsia="en-GB"/>
              </w:rPr>
            </w:pPr>
            <w:r w:rsidRPr="001D3EEC">
              <w:rPr>
                <w:bCs/>
                <w:lang w:val="fr-BE" w:eastAsia="en-GB"/>
              </w:rPr>
              <w:t>DG – Direction – Unité</w:t>
            </w:r>
          </w:p>
        </w:tc>
        <w:sdt>
          <w:sdtPr>
            <w:rPr>
              <w:bCs/>
              <w:lang w:val="fr-BE" w:eastAsia="en-GB"/>
            </w:rPr>
            <w:id w:val="1693032537"/>
            <w:placeholder>
              <w:docPart w:val="3EA8CF6EEFEA4E0A8C856271A54D6DC1"/>
            </w:placeholder>
          </w:sdtPr>
          <w:sdtEndPr/>
          <w:sdtContent>
            <w:tc>
              <w:tcPr>
                <w:tcW w:w="5491" w:type="dxa"/>
              </w:tcPr>
              <w:p w14:paraId="2AA4F572" w14:textId="442142B5" w:rsidR="00377580" w:rsidRPr="00080A71" w:rsidRDefault="008A0933" w:rsidP="005F6927">
                <w:pPr>
                  <w:tabs>
                    <w:tab w:val="left" w:pos="426"/>
                  </w:tabs>
                  <w:rPr>
                    <w:bCs/>
                    <w:lang w:val="en-IE" w:eastAsia="en-GB"/>
                  </w:rPr>
                </w:pPr>
                <w:r>
                  <w:rPr>
                    <w:bCs/>
                    <w:lang w:val="fr-BE" w:eastAsia="en-GB"/>
                  </w:rPr>
                  <w:t>HOME-D-2</w:t>
                </w:r>
              </w:p>
            </w:tc>
          </w:sdtContent>
        </w:sdt>
      </w:tr>
      <w:tr w:rsidR="00377580" w:rsidRPr="008A0933" w14:paraId="134D49F6" w14:textId="77777777" w:rsidTr="005F6927">
        <w:tc>
          <w:tcPr>
            <w:tcW w:w="3111" w:type="dxa"/>
          </w:tcPr>
          <w:p w14:paraId="73745AB3" w14:textId="46970E25" w:rsidR="00377580" w:rsidRPr="001D3EEC" w:rsidRDefault="00377580" w:rsidP="005F6927">
            <w:pPr>
              <w:tabs>
                <w:tab w:val="left" w:pos="426"/>
              </w:tabs>
              <w:rPr>
                <w:bCs/>
                <w:lang w:val="fr-BE" w:eastAsia="en-GB"/>
              </w:rPr>
            </w:pPr>
            <w:r w:rsidRPr="001D3EEC">
              <w:rPr>
                <w:bCs/>
                <w:lang w:val="fr-BE" w:eastAsia="en-GB"/>
              </w:rPr>
              <w:t xml:space="preserve">Numéro de poste </w:t>
            </w:r>
            <w:r w:rsidR="001D3EEC">
              <w:rPr>
                <w:bCs/>
                <w:lang w:val="fr-BE" w:eastAsia="en-GB"/>
              </w:rPr>
              <w:t>S</w:t>
            </w:r>
            <w:r w:rsidRPr="001D3EEC">
              <w:rPr>
                <w:bCs/>
                <w:lang w:val="fr-BE" w:eastAsia="en-GB"/>
              </w:rPr>
              <w:t>ysper:</w:t>
            </w:r>
          </w:p>
        </w:tc>
        <w:sdt>
          <w:sdtPr>
            <w:rPr>
              <w:bCs/>
              <w:lang w:val="fr-BE" w:eastAsia="en-GB"/>
            </w:rPr>
            <w:id w:val="-686597872"/>
            <w:placeholder>
              <w:docPart w:val="60106104C58244479DA9EA116B4F1602"/>
            </w:placeholder>
          </w:sdtPr>
          <w:sdtEndPr/>
          <w:sdtContent>
            <w:tc>
              <w:tcPr>
                <w:tcW w:w="5491" w:type="dxa"/>
              </w:tcPr>
              <w:p w14:paraId="51C87C16" w14:textId="5DA7B2D6" w:rsidR="00377580" w:rsidRPr="00080A71" w:rsidRDefault="008A0933" w:rsidP="005F6927">
                <w:pPr>
                  <w:tabs>
                    <w:tab w:val="left" w:pos="426"/>
                  </w:tabs>
                  <w:rPr>
                    <w:bCs/>
                    <w:lang w:val="en-IE" w:eastAsia="en-GB"/>
                  </w:rPr>
                </w:pPr>
                <w:r>
                  <w:rPr>
                    <w:bCs/>
                    <w:lang w:val="fr-BE" w:eastAsia="en-GB"/>
                  </w:rPr>
                  <w:t>393814</w:t>
                </w:r>
              </w:p>
            </w:tc>
          </w:sdtContent>
        </w:sdt>
      </w:tr>
      <w:tr w:rsidR="00377580" w:rsidRPr="001D3EEC" w14:paraId="38F42E75" w14:textId="77777777" w:rsidTr="005F6927">
        <w:tc>
          <w:tcPr>
            <w:tcW w:w="3111" w:type="dxa"/>
          </w:tcPr>
          <w:p w14:paraId="171B2069" w14:textId="55356334" w:rsidR="00377580" w:rsidRPr="001D3EEC" w:rsidRDefault="00377580" w:rsidP="005F6927">
            <w:pPr>
              <w:tabs>
                <w:tab w:val="left" w:pos="1697"/>
              </w:tabs>
              <w:ind w:right="-1739"/>
              <w:contextualSpacing/>
              <w:rPr>
                <w:bCs/>
                <w:szCs w:val="24"/>
                <w:lang w:val="fr-BE" w:eastAsia="en-GB"/>
              </w:rPr>
            </w:pPr>
            <w:r w:rsidRPr="001D3EEC">
              <w:rPr>
                <w:bCs/>
                <w:szCs w:val="24"/>
                <w:lang w:val="fr-BE" w:eastAsia="en-GB"/>
              </w:rPr>
              <w:t>Personne de contact:</w:t>
            </w:r>
          </w:p>
          <w:p w14:paraId="06B71EE9" w14:textId="77777777" w:rsidR="00377580" w:rsidRPr="001D3EEC" w:rsidRDefault="00377580" w:rsidP="005F6927">
            <w:pPr>
              <w:tabs>
                <w:tab w:val="left" w:pos="1697"/>
              </w:tabs>
              <w:ind w:right="-1739"/>
              <w:contextualSpacing/>
              <w:rPr>
                <w:bCs/>
                <w:szCs w:val="24"/>
                <w:lang w:val="fr-BE" w:eastAsia="en-GB"/>
              </w:rPr>
            </w:pPr>
          </w:p>
          <w:p w14:paraId="3A297E0D" w14:textId="7C2BB14E" w:rsidR="00377580" w:rsidRPr="001D3EEC" w:rsidRDefault="00377580" w:rsidP="005F6927">
            <w:pPr>
              <w:tabs>
                <w:tab w:val="left" w:pos="1697"/>
              </w:tabs>
              <w:ind w:right="-1739"/>
              <w:contextualSpacing/>
              <w:rPr>
                <w:bCs/>
                <w:szCs w:val="24"/>
                <w:lang w:val="fr-BE" w:eastAsia="en-GB"/>
              </w:rPr>
            </w:pPr>
            <w:r w:rsidRPr="001D3EEC">
              <w:rPr>
                <w:bCs/>
                <w:szCs w:val="24"/>
                <w:lang w:val="fr-BE" w:eastAsia="en-GB"/>
              </w:rPr>
              <w:t>Prise de fonctions souhaitée:</w:t>
            </w:r>
          </w:p>
          <w:p w14:paraId="64D59568" w14:textId="333E015C" w:rsidR="00377580" w:rsidRPr="001D3EEC" w:rsidRDefault="00377580" w:rsidP="005F6927">
            <w:pPr>
              <w:tabs>
                <w:tab w:val="left" w:pos="1697"/>
              </w:tabs>
              <w:ind w:right="-1739"/>
              <w:contextualSpacing/>
              <w:rPr>
                <w:bCs/>
                <w:szCs w:val="24"/>
                <w:lang w:val="fr-BE" w:eastAsia="en-GB"/>
              </w:rPr>
            </w:pPr>
            <w:r w:rsidRPr="001D3EEC">
              <w:rPr>
                <w:bCs/>
                <w:szCs w:val="24"/>
                <w:lang w:val="fr-BE" w:eastAsia="en-GB"/>
              </w:rPr>
              <w:t>Durée initiale:</w:t>
            </w:r>
          </w:p>
          <w:p w14:paraId="70D1AB11" w14:textId="6CC7025B" w:rsidR="00377580" w:rsidRPr="001D3EEC" w:rsidRDefault="00377580" w:rsidP="005F6927">
            <w:pPr>
              <w:tabs>
                <w:tab w:val="left" w:pos="426"/>
              </w:tabs>
              <w:spacing w:after="0"/>
              <w:contextualSpacing/>
              <w:rPr>
                <w:bCs/>
                <w:lang w:val="fr-BE" w:eastAsia="en-GB"/>
              </w:rPr>
            </w:pPr>
            <w:r w:rsidRPr="001D3EEC">
              <w:rPr>
                <w:bCs/>
                <w:szCs w:val="24"/>
                <w:lang w:val="fr-BE" w:eastAsia="en-GB"/>
              </w:rPr>
              <w:t>Lieu de détachement:</w:t>
            </w:r>
          </w:p>
        </w:tc>
        <w:tc>
          <w:tcPr>
            <w:tcW w:w="5491" w:type="dxa"/>
          </w:tcPr>
          <w:sdt>
            <w:sdtPr>
              <w:rPr>
                <w:bCs/>
                <w:lang w:val="fr-BE" w:eastAsia="en-GB"/>
              </w:rPr>
              <w:id w:val="226507670"/>
              <w:placeholder>
                <w:docPart w:val="D8BE6C0997514348B27B45353A0FA576"/>
              </w:placeholder>
            </w:sdtPr>
            <w:sdtEndPr/>
            <w:sdtContent>
              <w:p w14:paraId="369CA7C8" w14:textId="55C3ED6E" w:rsidR="00377580" w:rsidRPr="008A0933" w:rsidRDefault="008A0933" w:rsidP="005F6927">
                <w:pPr>
                  <w:tabs>
                    <w:tab w:val="left" w:pos="426"/>
                  </w:tabs>
                  <w:rPr>
                    <w:bCs/>
                    <w:lang w:val="fr-BE" w:eastAsia="en-GB"/>
                  </w:rPr>
                </w:pPr>
                <w:r>
                  <w:rPr>
                    <w:bCs/>
                    <w:lang w:val="fr-BE" w:eastAsia="en-GB"/>
                  </w:rPr>
                  <w:t>Martin SCHIEFFER</w:t>
                </w:r>
              </w:p>
            </w:sdtContent>
          </w:sdt>
          <w:p w14:paraId="32DD8032" w14:textId="31704993" w:rsidR="00377580" w:rsidRPr="001D3EEC" w:rsidRDefault="005C4FE7" w:rsidP="005F6927">
            <w:pPr>
              <w:tabs>
                <w:tab w:val="left" w:pos="426"/>
              </w:tabs>
              <w:contextualSpacing/>
              <w:rPr>
                <w:bCs/>
                <w:lang w:val="fr-BE" w:eastAsia="en-GB"/>
              </w:rPr>
            </w:pPr>
            <w:sdt>
              <w:sdtPr>
                <w:rPr>
                  <w:bCs/>
                  <w:lang w:val="fr-BE" w:eastAsia="en-GB"/>
                </w:rPr>
                <w:id w:val="1175461244"/>
                <w:placeholder>
                  <w:docPart w:val="8C22AB55BBA54E638A78E6CCB625149B"/>
                </w:placeholder>
              </w:sdtPr>
              <w:sdtEndPr/>
              <w:sdtContent>
                <w:r w:rsidR="008A0933">
                  <w:rPr>
                    <w:bCs/>
                    <w:lang w:val="fr-BE" w:eastAsia="en-GB"/>
                  </w:rPr>
                  <w:t>4</w:t>
                </w:r>
                <w:r w:rsidR="008A0933" w:rsidRPr="008A0933">
                  <w:rPr>
                    <w:bCs/>
                    <w:vertAlign w:val="superscript"/>
                    <w:lang w:val="fr-BE" w:eastAsia="en-GB"/>
                  </w:rPr>
                  <w:t>ème</w:t>
                </w:r>
                <w:r w:rsidR="008A0933">
                  <w:rPr>
                    <w:bCs/>
                    <w:lang w:val="fr-BE" w:eastAsia="en-GB"/>
                  </w:rPr>
                  <w:t xml:space="preserve"> </w:t>
                </w:r>
              </w:sdtContent>
            </w:sdt>
            <w:r w:rsidR="00377580" w:rsidRPr="001D3EEC">
              <w:rPr>
                <w:bCs/>
                <w:lang w:val="fr-BE" w:eastAsia="en-GB"/>
              </w:rPr>
              <w:t xml:space="preserve"> trimestre </w:t>
            </w:r>
            <w:sdt>
              <w:sdtPr>
                <w:rPr>
                  <w:bCs/>
                  <w:lang w:val="fr-BE" w:eastAsia="en-GB"/>
                </w:rPr>
                <w:id w:val="1115250968"/>
                <w:placeholder>
                  <w:docPart w:val="DefaultPlaceholder_-1854013440"/>
                </w:placeholder>
              </w:sdtPr>
              <w:sdtEndPr/>
              <w:sdtContent>
                <w:sdt>
                  <w:sdtPr>
                    <w:rPr>
                      <w:bCs/>
                      <w:lang w:val="fr-BE" w:eastAsia="en-GB"/>
                    </w:rPr>
                    <w:alias w:val="Year"/>
                    <w:tag w:val="Year"/>
                    <w:id w:val="-1638640930"/>
                    <w:placeholder>
                      <w:docPart w:val="FDBA21C851CF4EF9B6B8180DFF6F861A"/>
                    </w:placeholder>
                    <w:dropDownList>
                      <w:listItem w:value="Choose an item."/>
                      <w:listItem w:displayText="2023" w:value="2023"/>
                      <w:listItem w:displayText="2024" w:value="2024"/>
                    </w:dropDownList>
                  </w:sdtPr>
                  <w:sdtEndPr/>
                  <w:sdtContent>
                    <w:r w:rsidR="0053405E" w:rsidRPr="008A0933">
                      <w:rPr>
                        <w:bCs/>
                        <w:lang w:val="fr-BE" w:eastAsia="en-GB"/>
                      </w:rPr>
                      <w:t>2023</w:t>
                    </w:r>
                  </w:sdtContent>
                </w:sdt>
              </w:sdtContent>
            </w:sdt>
          </w:p>
          <w:p w14:paraId="768BBE26" w14:textId="3606438E" w:rsidR="00377580" w:rsidRPr="001D3EEC" w:rsidRDefault="005C4FE7" w:rsidP="005F6927">
            <w:pPr>
              <w:tabs>
                <w:tab w:val="left" w:pos="426"/>
              </w:tabs>
              <w:contextualSpacing/>
              <w:jc w:val="left"/>
              <w:rPr>
                <w:bCs/>
                <w:szCs w:val="24"/>
                <w:lang w:val="fr-BE" w:eastAsia="en-GB"/>
              </w:rPr>
            </w:pPr>
            <w:sdt>
              <w:sdtPr>
                <w:rPr>
                  <w:bCs/>
                  <w:lang w:val="fr-BE" w:eastAsia="en-GB"/>
                </w:rPr>
                <w:id w:val="202528730"/>
                <w:placeholder>
                  <w:docPart w:val="8C22AB55BBA54E638A78E6CCB625149B"/>
                </w:placeholder>
              </w:sdtPr>
              <w:sdtEndPr/>
              <w:sdtContent>
                <w:r w:rsidR="008A0933">
                  <w:rPr>
                    <w:bCs/>
                    <w:lang w:val="fr-BE" w:eastAsia="en-GB"/>
                  </w:rPr>
                  <w:t>2</w:t>
                </w:r>
              </w:sdtContent>
            </w:sdt>
            <w:r w:rsidR="00377580" w:rsidRPr="001D3EEC">
              <w:rPr>
                <w:bCs/>
                <w:lang w:val="fr-BE" w:eastAsia="en-GB"/>
              </w:rPr>
              <w:t xml:space="preserve"> années</w:t>
            </w:r>
            <w:r w:rsidR="00377580" w:rsidRPr="001D3EEC">
              <w:rPr>
                <w:bCs/>
                <w:lang w:val="fr-BE" w:eastAsia="en-GB"/>
              </w:rPr>
              <w:br/>
            </w:r>
            <w:sdt>
              <w:sdtPr>
                <w:rPr>
                  <w:bCs/>
                  <w:szCs w:val="24"/>
                  <w:lang w:val="fr-BE" w:eastAsia="en-GB"/>
                </w:rPr>
                <w:id w:val="-69433268"/>
                <w14:checkbox>
                  <w14:checked w14:val="1"/>
                  <w14:checkedState w14:val="2612" w14:font="MS Gothic"/>
                  <w14:uncheckedState w14:val="2610" w14:font="MS Gothic"/>
                </w14:checkbox>
              </w:sdtPr>
              <w:sdtEndPr/>
              <w:sdtContent>
                <w:r w:rsidR="008A0933">
                  <w:rPr>
                    <w:rFonts w:ascii="MS Gothic" w:eastAsia="MS Gothic" w:hAnsi="MS Gothic" w:hint="eastAsia"/>
                    <w:bCs/>
                    <w:szCs w:val="24"/>
                    <w:lang w:val="fr-BE" w:eastAsia="en-GB"/>
                  </w:rPr>
                  <w:t>☒</w:t>
                </w:r>
              </w:sdtContent>
            </w:sdt>
            <w:r w:rsidR="00377580" w:rsidRPr="001D3EEC">
              <w:rPr>
                <w:bCs/>
                <w:lang w:val="fr-BE" w:eastAsia="en-GB"/>
              </w:rPr>
              <w:t xml:space="preserve"> Bruxelles </w:t>
            </w:r>
            <w:r w:rsidR="0092295D">
              <w:rPr>
                <w:bCs/>
                <w:lang w:val="fr-BE" w:eastAsia="en-GB"/>
              </w:rPr>
              <w:t xml:space="preserve"> </w:t>
            </w:r>
            <w:r w:rsidR="00377580" w:rsidRPr="001D3EEC">
              <w:rPr>
                <w:bCs/>
                <w:lang w:val="fr-BE" w:eastAsia="en-GB"/>
              </w:rPr>
              <w:t xml:space="preserve"> </w:t>
            </w:r>
            <w:sdt>
              <w:sdtPr>
                <w:rPr>
                  <w:bCs/>
                  <w:szCs w:val="24"/>
                  <w:lang w:val="fr-BE" w:eastAsia="en-GB"/>
                </w:rPr>
                <w:id w:val="1282158214"/>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szCs w:val="24"/>
                <w:lang w:val="fr-BE" w:eastAsia="en-GB"/>
              </w:rPr>
              <w:t xml:space="preserve"> Luxembourg   </w:t>
            </w:r>
            <w:sdt>
              <w:sdtPr>
                <w:rPr>
                  <w:bCs/>
                  <w:szCs w:val="24"/>
                  <w:lang w:val="fr-BE" w:eastAsia="en-GB"/>
                </w:rPr>
                <w:id w:val="-432676822"/>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szCs w:val="24"/>
                <w:lang w:val="fr-BE" w:eastAsia="en-GB"/>
              </w:rPr>
              <w:t xml:space="preserve"> Autre: </w:t>
            </w:r>
            <w:sdt>
              <w:sdtPr>
                <w:rPr>
                  <w:bCs/>
                  <w:szCs w:val="24"/>
                  <w:lang w:val="fr-BE" w:eastAsia="en-GB"/>
                </w:rPr>
                <w:id w:val="-186994276"/>
                <w:placeholder>
                  <w:docPart w:val="8C22AB55BBA54E638A78E6CCB625149B"/>
                </w:placeholder>
              </w:sdtPr>
              <w:sdtEndPr/>
              <w:sdtContent>
                <w:r w:rsidR="008A0933">
                  <w:rPr>
                    <w:bCs/>
                    <w:szCs w:val="24"/>
                    <w:lang w:val="fr-BE" w:eastAsia="en-GB"/>
                  </w:rPr>
                  <w:t>……….</w:t>
                </w:r>
              </w:sdtContent>
            </w:sdt>
          </w:p>
          <w:p w14:paraId="6A0ABCA6" w14:textId="77777777" w:rsidR="00377580" w:rsidRPr="001D3EEC" w:rsidRDefault="00377580" w:rsidP="005F6927">
            <w:pPr>
              <w:tabs>
                <w:tab w:val="left" w:pos="426"/>
              </w:tabs>
              <w:spacing w:after="0"/>
              <w:contextualSpacing/>
              <w:rPr>
                <w:bCs/>
                <w:lang w:val="fr-BE" w:eastAsia="en-GB"/>
              </w:rPr>
            </w:pPr>
          </w:p>
        </w:tc>
      </w:tr>
      <w:tr w:rsidR="00E850B7" w:rsidRPr="00AF417C" w14:paraId="7643981F" w14:textId="77777777" w:rsidTr="00BC2C0C">
        <w:tc>
          <w:tcPr>
            <w:tcW w:w="3111" w:type="dxa"/>
          </w:tcPr>
          <w:p w14:paraId="6EF8291E" w14:textId="38B2B2AA" w:rsidR="00E850B7" w:rsidRPr="0007110E" w:rsidRDefault="00DC5C83" w:rsidP="00BC2C0C">
            <w:pPr>
              <w:tabs>
                <w:tab w:val="left" w:pos="426"/>
              </w:tabs>
              <w:spacing w:before="120" w:after="0"/>
              <w:rPr>
                <w:bCs/>
                <w:lang w:val="en-IE" w:eastAsia="en-GB"/>
              </w:rPr>
            </w:pPr>
            <w:r>
              <w:rPr>
                <w:bCs/>
                <w:lang w:val="en-IE" w:eastAsia="en-GB"/>
              </w:rPr>
              <w:t>Type de détachement</w:t>
            </w:r>
          </w:p>
        </w:tc>
        <w:tc>
          <w:tcPr>
            <w:tcW w:w="5491" w:type="dxa"/>
          </w:tcPr>
          <w:p w14:paraId="414E5C9C" w14:textId="0F975764" w:rsidR="00E850B7" w:rsidRPr="0007110E" w:rsidRDefault="00E850B7" w:rsidP="00BC2C0C">
            <w:pPr>
              <w:tabs>
                <w:tab w:val="left" w:pos="426"/>
              </w:tabs>
              <w:spacing w:before="120"/>
              <w:rPr>
                <w:bCs/>
                <w:lang w:val="en-IE" w:eastAsia="en-GB"/>
              </w:rPr>
            </w:pPr>
            <w:r>
              <w:rPr>
                <w:bCs/>
                <w:szCs w:val="24"/>
                <w:lang w:val="en-GB" w:eastAsia="en-GB"/>
              </w:rPr>
              <w:object w:dxaOrig="225" w:dyaOrig="225" w14:anchorId="19E13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8pt;height:21.75pt" o:ole="">
                  <v:imagedata r:id="rId11" o:title=""/>
                </v:shape>
                <w:control r:id="rId12" w:name="OptionButton6" w:shapeid="_x0000_i1050"/>
              </w:object>
            </w:r>
            <w:r>
              <w:rPr>
                <w:bCs/>
                <w:szCs w:val="24"/>
                <w:lang w:val="en-GB" w:eastAsia="en-GB"/>
              </w:rPr>
              <w:object w:dxaOrig="225" w:dyaOrig="225" w14:anchorId="70119E70">
                <v:shape id="_x0000_i1049" type="#_x0000_t75" style="width:108pt;height:21.75pt" o:ole="">
                  <v:imagedata r:id="rId13" o:title=""/>
                </v:shape>
                <w:control r:id="rId14" w:name="OptionButton7" w:shapeid="_x0000_i1049"/>
              </w:object>
            </w:r>
          </w:p>
        </w:tc>
      </w:tr>
      <w:tr w:rsidR="00377580" w:rsidRPr="001D3EEC" w14:paraId="52DCBCF8" w14:textId="77777777" w:rsidTr="005F6927">
        <w:tc>
          <w:tcPr>
            <w:tcW w:w="8602" w:type="dxa"/>
            <w:gridSpan w:val="2"/>
          </w:tcPr>
          <w:p w14:paraId="75C9C8EC" w14:textId="24E4F1D7" w:rsidR="00377580" w:rsidRDefault="001A0074" w:rsidP="005F6927">
            <w:pPr>
              <w:tabs>
                <w:tab w:val="left" w:pos="426"/>
              </w:tabs>
              <w:rPr>
                <w:bCs/>
                <w:lang w:val="fr-BE" w:eastAsia="en-GB"/>
              </w:rPr>
            </w:pPr>
            <w:r w:rsidRPr="001D3EEC">
              <w:rPr>
                <w:bCs/>
                <w:lang w:val="fr-BE" w:eastAsia="en-GB"/>
              </w:rPr>
              <w:t>Cet avis de vacance est ouvert aux:</w:t>
            </w:r>
          </w:p>
          <w:p w14:paraId="58BA5DEB" w14:textId="480A5811" w:rsidR="00A65B97" w:rsidRDefault="00A65B97" w:rsidP="00A65B97">
            <w:pPr>
              <w:tabs>
                <w:tab w:val="left" w:pos="426"/>
              </w:tabs>
              <w:contextualSpacing/>
              <w:rPr>
                <w:bCs/>
                <w:szCs w:val="24"/>
                <w:lang w:eastAsia="en-GB"/>
              </w:rPr>
            </w:pPr>
            <w:r>
              <w:rPr>
                <w:bCs/>
                <w:szCs w:val="24"/>
                <w:lang w:val="en-GB" w:eastAsia="en-GB"/>
              </w:rPr>
              <w:object w:dxaOrig="225" w:dyaOrig="225" w14:anchorId="490F6E61">
                <v:shape id="_x0000_i1041" type="#_x0000_t75" style="width:171pt;height:21.75pt" o:ole="">
                  <v:imagedata r:id="rId15" o:title=""/>
                </v:shape>
                <w:control r:id="rId16" w:name="OptionButton41" w:shapeid="_x0000_i1041"/>
              </w:object>
            </w:r>
          </w:p>
          <w:p w14:paraId="00B1E6CD" w14:textId="77777777" w:rsidR="00A65B97" w:rsidRPr="00A65B97" w:rsidRDefault="00A65B97" w:rsidP="00A65B97">
            <w:pPr>
              <w:tabs>
                <w:tab w:val="left" w:pos="426"/>
              </w:tabs>
              <w:spacing w:after="120"/>
              <w:ind w:left="567"/>
              <w:rPr>
                <w:bCs/>
                <w:szCs w:val="24"/>
                <w:lang w:val="fr-BE" w:eastAsia="en-GB"/>
              </w:rPr>
            </w:pPr>
            <w:r w:rsidRPr="00A65B97">
              <w:rPr>
                <w:bCs/>
                <w:szCs w:val="24"/>
                <w:lang w:val="fr-BE" w:eastAsia="en-GB"/>
              </w:rPr>
              <w:t>ainsi qu’aux</w:t>
            </w:r>
          </w:p>
          <w:p w14:paraId="592E0483" w14:textId="39125F6A" w:rsidR="00377580" w:rsidRPr="001D3EEC" w:rsidRDefault="005C4FE7" w:rsidP="00A65B97">
            <w:pPr>
              <w:tabs>
                <w:tab w:val="left" w:pos="426"/>
              </w:tabs>
              <w:ind w:left="567"/>
              <w:contextualSpacing/>
              <w:rPr>
                <w:bCs/>
                <w:szCs w:val="24"/>
                <w:lang w:val="fr-BE" w:eastAsia="en-GB"/>
              </w:rPr>
            </w:pPr>
            <w:sdt>
              <w:sdtPr>
                <w:rPr>
                  <w:bCs/>
                  <w:szCs w:val="24"/>
                  <w:lang w:val="fr-BE" w:eastAsia="en-GB"/>
                </w:rPr>
                <w:id w:val="-68340659"/>
                <w14:checkbox>
                  <w14:checked w14:val="1"/>
                  <w14:checkedState w14:val="2612" w14:font="MS Gothic"/>
                  <w14:uncheckedState w14:val="2610" w14:font="MS Gothic"/>
                </w14:checkbox>
              </w:sdtPr>
              <w:sdtEndPr/>
              <w:sdtContent>
                <w:r w:rsidR="008A0933">
                  <w:rPr>
                    <w:rFonts w:ascii="MS Gothic" w:eastAsia="MS Gothic" w:hAnsi="MS Gothic" w:hint="eastAsia"/>
                    <w:bCs/>
                    <w:szCs w:val="24"/>
                    <w:lang w:val="fr-BE" w:eastAsia="en-GB"/>
                  </w:rPr>
                  <w:t>☒</w:t>
                </w:r>
              </w:sdtContent>
            </w:sdt>
            <w:r w:rsidR="00A65B97">
              <w:rPr>
                <w:bCs/>
                <w:szCs w:val="24"/>
                <w:lang w:val="fr-BE" w:eastAsia="en-GB"/>
              </w:rPr>
              <w:t xml:space="preserve"> </w:t>
            </w:r>
            <w:r w:rsidR="001A0074" w:rsidRPr="001D3EEC">
              <w:rPr>
                <w:bCs/>
                <w:szCs w:val="24"/>
                <w:lang w:val="fr-BE" w:eastAsia="en-GB"/>
              </w:rPr>
              <w:t>pays AELE suivants</w:t>
            </w:r>
            <w:r w:rsidR="00377580" w:rsidRPr="001D3EEC">
              <w:rPr>
                <w:bCs/>
                <w:szCs w:val="24"/>
                <w:lang w:val="fr-BE" w:eastAsia="en-GB"/>
              </w:rPr>
              <w:t>:</w:t>
            </w:r>
          </w:p>
          <w:p w14:paraId="556FFC51" w14:textId="01F24587" w:rsidR="00377580" w:rsidRPr="001D3EEC" w:rsidRDefault="00377580" w:rsidP="00A65B97">
            <w:pPr>
              <w:tabs>
                <w:tab w:val="left" w:pos="426"/>
              </w:tabs>
              <w:ind w:left="1134"/>
              <w:contextualSpacing/>
              <w:rPr>
                <w:bCs/>
                <w:szCs w:val="24"/>
                <w:lang w:val="fr-BE" w:eastAsia="en-GB"/>
              </w:rPr>
            </w:pPr>
            <w:r w:rsidRPr="001D3EEC">
              <w:rPr>
                <w:bCs/>
                <w:szCs w:val="24"/>
                <w:lang w:val="fr-BE" w:eastAsia="en-GB"/>
              </w:rPr>
              <w:tab/>
            </w:r>
            <w:sdt>
              <w:sdtPr>
                <w:rPr>
                  <w:bCs/>
                  <w:szCs w:val="24"/>
                  <w:lang w:val="fr-BE" w:eastAsia="en-GB"/>
                </w:rPr>
                <w:id w:val="-1990401639"/>
                <w14:checkbox>
                  <w14:checked w14:val="1"/>
                  <w14:checkedState w14:val="2612" w14:font="MS Gothic"/>
                  <w14:uncheckedState w14:val="2610" w14:font="MS Gothic"/>
                </w14:checkbox>
              </w:sdtPr>
              <w:sdtEndPr/>
              <w:sdtContent>
                <w:r w:rsidR="00B25473">
                  <w:rPr>
                    <w:rFonts w:ascii="MS Gothic" w:eastAsia="MS Gothic" w:hAnsi="MS Gothic" w:hint="eastAsia"/>
                    <w:bCs/>
                    <w:szCs w:val="24"/>
                    <w:lang w:val="fr-BE" w:eastAsia="en-GB"/>
                  </w:rPr>
                  <w:t>☒</w:t>
                </w:r>
              </w:sdtContent>
            </w:sdt>
            <w:r w:rsidRPr="001D3EEC">
              <w:rPr>
                <w:bCs/>
                <w:szCs w:val="24"/>
                <w:lang w:val="fr-BE" w:eastAsia="en-GB"/>
              </w:rPr>
              <w:t xml:space="preserve"> I</w:t>
            </w:r>
            <w:r w:rsidR="001A0074" w:rsidRPr="001D3EEC">
              <w:rPr>
                <w:bCs/>
                <w:szCs w:val="24"/>
                <w:lang w:val="fr-BE" w:eastAsia="en-GB"/>
              </w:rPr>
              <w:t>s</w:t>
            </w:r>
            <w:r w:rsidRPr="001D3EEC">
              <w:rPr>
                <w:bCs/>
                <w:szCs w:val="24"/>
                <w:lang w:val="fr-BE" w:eastAsia="en-GB"/>
              </w:rPr>
              <w:t>land</w:t>
            </w:r>
            <w:r w:rsidR="001A0074" w:rsidRPr="001D3EEC">
              <w:rPr>
                <w:bCs/>
                <w:szCs w:val="24"/>
                <w:lang w:val="fr-BE" w:eastAsia="en-GB"/>
              </w:rPr>
              <w:t>e</w:t>
            </w:r>
            <w:r w:rsidRPr="001D3EEC">
              <w:rPr>
                <w:bCs/>
                <w:szCs w:val="24"/>
                <w:lang w:val="fr-BE" w:eastAsia="en-GB"/>
              </w:rPr>
              <w:t xml:space="preserve">   </w:t>
            </w:r>
            <w:sdt>
              <w:sdtPr>
                <w:rPr>
                  <w:bCs/>
                  <w:szCs w:val="24"/>
                  <w:lang w:val="fr-BE" w:eastAsia="en-GB"/>
                </w:rPr>
                <w:id w:val="2059970484"/>
                <w14:checkbox>
                  <w14:checked w14:val="1"/>
                  <w14:checkedState w14:val="2612" w14:font="MS Gothic"/>
                  <w14:uncheckedState w14:val="2610" w14:font="MS Gothic"/>
                </w14:checkbox>
              </w:sdtPr>
              <w:sdtEndPr/>
              <w:sdtContent>
                <w:r w:rsidR="008A0933">
                  <w:rPr>
                    <w:rFonts w:ascii="MS Gothic" w:eastAsia="MS Gothic" w:hAnsi="MS Gothic" w:hint="eastAsia"/>
                    <w:bCs/>
                    <w:szCs w:val="24"/>
                    <w:lang w:val="fr-BE" w:eastAsia="en-GB"/>
                  </w:rPr>
                  <w:t>☒</w:t>
                </w:r>
              </w:sdtContent>
            </w:sdt>
            <w:r w:rsidRPr="001D3EEC">
              <w:rPr>
                <w:bCs/>
                <w:szCs w:val="24"/>
                <w:lang w:val="fr-BE" w:eastAsia="en-GB"/>
              </w:rPr>
              <w:t xml:space="preserve"> </w:t>
            </w:r>
            <w:r w:rsidR="00C518F5" w:rsidRPr="001D3EEC">
              <w:rPr>
                <w:bCs/>
                <w:szCs w:val="24"/>
                <w:lang w:val="fr-BE" w:eastAsia="en-GB"/>
              </w:rPr>
              <w:t>Liechtenstein</w:t>
            </w:r>
            <w:r w:rsidR="001D3EEC">
              <w:rPr>
                <w:bCs/>
                <w:szCs w:val="24"/>
                <w:lang w:val="fr-BE" w:eastAsia="en-GB"/>
              </w:rPr>
              <w:t xml:space="preserve">  </w:t>
            </w:r>
            <w:r w:rsidRPr="001D3EEC">
              <w:rPr>
                <w:bCs/>
                <w:szCs w:val="24"/>
                <w:lang w:val="fr-BE" w:eastAsia="en-GB"/>
              </w:rPr>
              <w:t xml:space="preserve"> </w:t>
            </w:r>
            <w:sdt>
              <w:sdtPr>
                <w:rPr>
                  <w:bCs/>
                  <w:szCs w:val="24"/>
                  <w:lang w:val="fr-BE" w:eastAsia="en-GB"/>
                </w:rPr>
                <w:id w:val="347227220"/>
                <w14:checkbox>
                  <w14:checked w14:val="1"/>
                  <w14:checkedState w14:val="2612" w14:font="MS Gothic"/>
                  <w14:uncheckedState w14:val="2610" w14:font="MS Gothic"/>
                </w14:checkbox>
              </w:sdtPr>
              <w:sdtEndPr/>
              <w:sdtContent>
                <w:r w:rsidR="008A0933">
                  <w:rPr>
                    <w:rFonts w:ascii="MS Gothic" w:eastAsia="MS Gothic" w:hAnsi="MS Gothic" w:hint="eastAsia"/>
                    <w:bCs/>
                    <w:szCs w:val="24"/>
                    <w:lang w:val="fr-BE" w:eastAsia="en-GB"/>
                  </w:rPr>
                  <w:t>☒</w:t>
                </w:r>
              </w:sdtContent>
            </w:sdt>
            <w:r w:rsidRPr="001D3EEC">
              <w:rPr>
                <w:bCs/>
                <w:szCs w:val="24"/>
                <w:lang w:val="fr-BE" w:eastAsia="en-GB"/>
              </w:rPr>
              <w:t xml:space="preserve"> </w:t>
            </w:r>
            <w:r w:rsidR="00C518F5" w:rsidRPr="001D3EEC">
              <w:rPr>
                <w:bCs/>
                <w:szCs w:val="24"/>
                <w:lang w:val="fr-BE" w:eastAsia="en-GB"/>
              </w:rPr>
              <w:t>Norvège</w:t>
            </w:r>
            <w:r w:rsidR="001D3EEC">
              <w:rPr>
                <w:bCs/>
                <w:szCs w:val="24"/>
                <w:lang w:val="fr-BE" w:eastAsia="en-GB"/>
              </w:rPr>
              <w:t xml:space="preserve">  </w:t>
            </w:r>
            <w:r w:rsidRPr="001D3EEC">
              <w:rPr>
                <w:bCs/>
                <w:szCs w:val="24"/>
                <w:lang w:val="fr-BE" w:eastAsia="en-GB"/>
              </w:rPr>
              <w:t xml:space="preserve"> </w:t>
            </w:r>
            <w:sdt>
              <w:sdtPr>
                <w:rPr>
                  <w:bCs/>
                  <w:szCs w:val="24"/>
                  <w:lang w:val="fr-BE" w:eastAsia="en-GB"/>
                </w:rPr>
                <w:id w:val="-1937502850"/>
                <w14:checkbox>
                  <w14:checked w14:val="1"/>
                  <w14:checkedState w14:val="2612" w14:font="MS Gothic"/>
                  <w14:uncheckedState w14:val="2610" w14:font="MS Gothic"/>
                </w14:checkbox>
              </w:sdtPr>
              <w:sdtEndPr/>
              <w:sdtContent>
                <w:r w:rsidR="008A0933">
                  <w:rPr>
                    <w:rFonts w:ascii="MS Gothic" w:eastAsia="MS Gothic" w:hAnsi="MS Gothic" w:hint="eastAsia"/>
                    <w:bCs/>
                    <w:szCs w:val="24"/>
                    <w:lang w:val="fr-BE" w:eastAsia="en-GB"/>
                  </w:rPr>
                  <w:t>☒</w:t>
                </w:r>
              </w:sdtContent>
            </w:sdt>
            <w:r w:rsidRPr="001D3EEC">
              <w:rPr>
                <w:bCs/>
                <w:szCs w:val="24"/>
                <w:lang w:val="fr-BE" w:eastAsia="en-GB"/>
              </w:rPr>
              <w:t xml:space="preserve"> S</w:t>
            </w:r>
            <w:r w:rsidR="001A0074" w:rsidRPr="001D3EEC">
              <w:rPr>
                <w:bCs/>
                <w:szCs w:val="24"/>
                <w:lang w:val="fr-BE" w:eastAsia="en-GB"/>
              </w:rPr>
              <w:t>uisse</w:t>
            </w:r>
          </w:p>
          <w:p w14:paraId="442F8A64" w14:textId="18008AF8" w:rsidR="00377580" w:rsidRPr="001D3EEC" w:rsidRDefault="005C4FE7" w:rsidP="00A65B97">
            <w:pPr>
              <w:tabs>
                <w:tab w:val="left" w:pos="426"/>
              </w:tabs>
              <w:ind w:left="567"/>
              <w:contextualSpacing/>
              <w:rPr>
                <w:bCs/>
                <w:szCs w:val="24"/>
                <w:lang w:val="fr-BE" w:eastAsia="en-GB"/>
              </w:rPr>
            </w:pPr>
            <w:sdt>
              <w:sdtPr>
                <w:rPr>
                  <w:bCs/>
                  <w:szCs w:val="24"/>
                  <w:lang w:val="fr-BE" w:eastAsia="en-GB"/>
                </w:rPr>
                <w:id w:val="1754392874"/>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00A65B97">
              <w:rPr>
                <w:bCs/>
                <w:szCs w:val="24"/>
                <w:lang w:val="fr-BE" w:eastAsia="en-GB"/>
              </w:rPr>
              <w:t xml:space="preserve"> </w:t>
            </w:r>
            <w:r w:rsidR="001A0074" w:rsidRPr="001D3EEC">
              <w:rPr>
                <w:bCs/>
                <w:szCs w:val="24"/>
                <w:lang w:val="fr-BE" w:eastAsia="en-GB"/>
              </w:rPr>
              <w:t>pays tiers suivants:</w:t>
            </w:r>
            <w:r w:rsidR="00377580" w:rsidRPr="001D3EEC">
              <w:rPr>
                <w:bCs/>
                <w:szCs w:val="24"/>
                <w:lang w:val="fr-BE" w:eastAsia="en-GB"/>
              </w:rPr>
              <w:t xml:space="preserve"> </w:t>
            </w:r>
            <w:sdt>
              <w:sdtPr>
                <w:rPr>
                  <w:bCs/>
                  <w:szCs w:val="24"/>
                  <w:lang w:val="fr-BE" w:eastAsia="en-GB"/>
                </w:rPr>
                <w:id w:val="-729996552"/>
                <w:placeholder>
                  <w:docPart w:val="C9BBE078305549AA8306CFFC9A24E30A"/>
                </w:placeholder>
                <w:showingPlcHdr/>
              </w:sdtPr>
              <w:sdtEndPr/>
              <w:sdtContent>
                <w:r w:rsidR="00377580" w:rsidRPr="001D3EEC">
                  <w:rPr>
                    <w:rStyle w:val="PlaceholderText"/>
                    <w:bCs/>
                    <w:lang w:val="fr-BE"/>
                  </w:rPr>
                  <w:t xml:space="preserve"> </w:t>
                </w:r>
                <w:r w:rsidR="00DC5C83">
                  <w:rPr>
                    <w:rStyle w:val="PlaceholderText"/>
                    <w:bCs/>
                    <w:lang w:val="fr-BE"/>
                  </w:rPr>
                  <w:t>…</w:t>
                </w:r>
                <w:r w:rsidR="00377580" w:rsidRPr="001D3EEC">
                  <w:rPr>
                    <w:rStyle w:val="PlaceholderText"/>
                    <w:bCs/>
                    <w:lang w:val="fr-BE"/>
                  </w:rPr>
                  <w:t xml:space="preserve">    </w:t>
                </w:r>
              </w:sdtContent>
            </w:sdt>
          </w:p>
          <w:p w14:paraId="77C548F6" w14:textId="1BBE49F2" w:rsidR="00377580" w:rsidRDefault="005C4FE7" w:rsidP="00A65B97">
            <w:pPr>
              <w:tabs>
                <w:tab w:val="left" w:pos="426"/>
              </w:tabs>
              <w:ind w:left="567"/>
              <w:rPr>
                <w:bCs/>
                <w:szCs w:val="24"/>
                <w:lang w:val="fr-BE" w:eastAsia="en-GB"/>
              </w:rPr>
            </w:pPr>
            <w:sdt>
              <w:sdtPr>
                <w:rPr>
                  <w:bCs/>
                  <w:szCs w:val="24"/>
                  <w:lang w:val="fr-BE" w:eastAsia="en-GB"/>
                </w:rPr>
                <w:id w:val="127444912"/>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00A65B97">
              <w:rPr>
                <w:bCs/>
                <w:szCs w:val="24"/>
                <w:lang w:val="fr-BE" w:eastAsia="en-GB"/>
              </w:rPr>
              <w:t xml:space="preserve"> </w:t>
            </w:r>
            <w:r w:rsidR="001A0074" w:rsidRPr="001D3EEC">
              <w:rPr>
                <w:bCs/>
                <w:szCs w:val="24"/>
                <w:lang w:val="fr-BE" w:eastAsia="en-GB"/>
              </w:rPr>
              <w:t xml:space="preserve">organisations intergouvernementales suivantes: </w:t>
            </w:r>
            <w:sdt>
              <w:sdtPr>
                <w:rPr>
                  <w:bCs/>
                  <w:szCs w:val="24"/>
                  <w:lang w:val="fr-BE" w:eastAsia="en-GB"/>
                </w:rPr>
                <w:id w:val="2045088807"/>
                <w:placeholder>
                  <w:docPart w:val="D4CF99CCBFBD4482AC69B080E182EC06"/>
                </w:placeholder>
                <w:showingPlcHdr/>
              </w:sdtPr>
              <w:sdtEndPr/>
              <w:sdtContent>
                <w:r w:rsidR="002841B7">
                  <w:rPr>
                    <w:rStyle w:val="PlaceholderText"/>
                  </w:rPr>
                  <w:t xml:space="preserve"> </w:t>
                </w:r>
                <w:r w:rsidR="00DC5C83">
                  <w:rPr>
                    <w:rStyle w:val="PlaceholderText"/>
                  </w:rPr>
                  <w:t>…</w:t>
                </w:r>
                <w:r w:rsidR="002841B7">
                  <w:rPr>
                    <w:rStyle w:val="PlaceholderText"/>
                  </w:rPr>
                  <w:t xml:space="preserve">    </w:t>
                </w:r>
              </w:sdtContent>
            </w:sdt>
          </w:p>
          <w:p w14:paraId="2B5ABBA0" w14:textId="5F5BA37E" w:rsidR="00A65B97" w:rsidRPr="001D3EEC" w:rsidRDefault="00A65B97" w:rsidP="00A65B97">
            <w:pPr>
              <w:tabs>
                <w:tab w:val="left" w:pos="426"/>
              </w:tabs>
              <w:rPr>
                <w:bCs/>
                <w:szCs w:val="24"/>
                <w:lang w:val="fr-BE" w:eastAsia="en-GB"/>
              </w:rPr>
            </w:pPr>
            <w:r>
              <w:rPr>
                <w:bCs/>
                <w:szCs w:val="24"/>
                <w:lang w:val="en-GB" w:eastAsia="en-GB"/>
              </w:rPr>
              <w:object w:dxaOrig="225" w:dyaOrig="225" w14:anchorId="668CFC0D">
                <v:shape id="_x0000_i1043" type="#_x0000_t75" style="width:320.25pt;height:21.75pt" o:ole="">
                  <v:imagedata r:id="rId17" o:title=""/>
                </v:shape>
                <w:control r:id="rId18" w:name="OptionButton5" w:shapeid="_x0000_i1043"/>
              </w:object>
            </w:r>
          </w:p>
        </w:tc>
      </w:tr>
      <w:tr w:rsidR="00E850B7" w:rsidRPr="00AF417C" w14:paraId="377A2509" w14:textId="77777777" w:rsidTr="00DE0E7F">
        <w:tc>
          <w:tcPr>
            <w:tcW w:w="3111" w:type="dxa"/>
          </w:tcPr>
          <w:p w14:paraId="296D5EDE" w14:textId="5F090CB6" w:rsidR="00E850B7" w:rsidRPr="0007110E" w:rsidRDefault="00A65B97" w:rsidP="00DE0E7F">
            <w:pPr>
              <w:tabs>
                <w:tab w:val="left" w:pos="426"/>
              </w:tabs>
              <w:spacing w:before="180"/>
              <w:rPr>
                <w:bCs/>
                <w:lang w:val="en-IE" w:eastAsia="en-GB"/>
              </w:rPr>
            </w:pPr>
            <w:r w:rsidRPr="001D3EEC">
              <w:rPr>
                <w:bCs/>
                <w:lang w:val="fr-BE" w:eastAsia="en-GB"/>
              </w:rPr>
              <w:t>Délai des candidatures</w:t>
            </w:r>
          </w:p>
        </w:tc>
        <w:tc>
          <w:tcPr>
            <w:tcW w:w="5491" w:type="dxa"/>
          </w:tcPr>
          <w:p w14:paraId="63DD2FA8" w14:textId="392573FA" w:rsidR="00E850B7" w:rsidRPr="0007110E" w:rsidRDefault="00E850B7" w:rsidP="00DE0E7F">
            <w:pPr>
              <w:tabs>
                <w:tab w:val="left" w:pos="426"/>
              </w:tabs>
              <w:spacing w:before="120" w:after="120"/>
              <w:rPr>
                <w:bCs/>
                <w:lang w:val="en-IE" w:eastAsia="en-GB"/>
              </w:rPr>
            </w:pPr>
            <w:r>
              <w:rPr>
                <w:bCs/>
                <w:szCs w:val="24"/>
                <w:lang w:val="en-GB" w:eastAsia="en-GB"/>
              </w:rPr>
              <w:object w:dxaOrig="225" w:dyaOrig="225" w14:anchorId="4F9AA0C1">
                <v:shape id="_x0000_i1045" type="#_x0000_t75" style="width:108pt;height:21.75pt" o:ole="">
                  <v:imagedata r:id="rId19" o:title=""/>
                </v:shape>
                <w:control r:id="rId20" w:name="OptionButton2" w:shapeid="_x0000_i1045"/>
              </w:object>
            </w:r>
            <w:r>
              <w:rPr>
                <w:bCs/>
                <w:szCs w:val="24"/>
                <w:lang w:val="en-GB" w:eastAsia="en-GB"/>
              </w:rPr>
              <w:object w:dxaOrig="225" w:dyaOrig="225" w14:anchorId="7A15FAEE">
                <v:shape id="_x0000_i1047" type="#_x0000_t75" style="width:108pt;height:21.75pt" o:ole="">
                  <v:imagedata r:id="rId21" o:title=""/>
                </v:shape>
                <w:control r:id="rId22" w:name="OptionButton3" w:shapeid="_x0000_i1047"/>
              </w:object>
            </w:r>
          </w:p>
        </w:tc>
      </w:tr>
    </w:tbl>
    <w:p w14:paraId="64E3B7F7" w14:textId="4ACBF2E8" w:rsidR="00E850B7" w:rsidRDefault="00E850B7" w:rsidP="00377580">
      <w:pPr>
        <w:rPr>
          <w:b/>
          <w:bCs/>
          <w:lang w:val="fr-BE" w:eastAsia="en-GB"/>
        </w:rPr>
      </w:pPr>
    </w:p>
    <w:p w14:paraId="56FF37FF" w14:textId="7820A366" w:rsidR="001A0074" w:rsidRPr="0053405E" w:rsidRDefault="00B31DC8" w:rsidP="001A0074">
      <w:pPr>
        <w:pStyle w:val="ListNumber"/>
        <w:numPr>
          <w:ilvl w:val="0"/>
          <w:numId w:val="0"/>
        </w:numPr>
        <w:ind w:left="709" w:hanging="709"/>
        <w:rPr>
          <w:lang w:val="fr-BE" w:eastAsia="en-GB"/>
        </w:rPr>
      </w:pPr>
      <w:r w:rsidRPr="001D3EEC">
        <w:rPr>
          <w:b/>
          <w:bCs/>
          <w:lang w:val="fr-BE" w:eastAsia="en-GB"/>
        </w:rPr>
        <w:t>Présentation de l</w:t>
      </w:r>
      <w:r w:rsidR="006F23BA" w:rsidRPr="001D3EEC">
        <w:rPr>
          <w:b/>
          <w:bCs/>
          <w:lang w:val="fr-BE" w:eastAsia="en-GB"/>
        </w:rPr>
        <w:t>’</w:t>
      </w:r>
      <w:r w:rsidRPr="001D3EEC">
        <w:rPr>
          <w:b/>
          <w:bCs/>
          <w:lang w:val="fr-BE" w:eastAsia="en-GB"/>
        </w:rPr>
        <w:t>entité (nous sommes)</w:t>
      </w:r>
    </w:p>
    <w:sdt>
      <w:sdtPr>
        <w:rPr>
          <w:lang w:val="fr-BE" w:eastAsia="en-GB"/>
        </w:rPr>
        <w:id w:val="1822233941"/>
        <w:placeholder>
          <w:docPart w:val="502342290B3541ABA4032C2AA949ADE4"/>
        </w:placeholder>
      </w:sdtPr>
      <w:sdtEndPr/>
      <w:sdtContent>
        <w:p w14:paraId="4FEC7B19" w14:textId="77777777" w:rsidR="005F3613" w:rsidRPr="00211A85" w:rsidRDefault="005F3613" w:rsidP="005F3613">
          <w:pPr>
            <w:spacing w:after="0"/>
            <w:ind w:left="426"/>
            <w:contextualSpacing/>
          </w:pPr>
          <w:r w:rsidRPr="0000270A">
            <w:t>L’unité de « Lutte c</w:t>
          </w:r>
          <w:r>
            <w:t xml:space="preserve">ontre le terrorisme » </w:t>
          </w:r>
          <w:r w:rsidRPr="00211A85">
            <w:rPr>
              <w:color w:val="202124"/>
              <w:lang w:eastAsia="fr-BE"/>
            </w:rPr>
            <w:t xml:space="preserve">de la </w:t>
          </w:r>
          <w:r>
            <w:rPr>
              <w:color w:val="202124"/>
              <w:lang w:eastAsia="fr-BE"/>
            </w:rPr>
            <w:t>D</w:t>
          </w:r>
          <w:r w:rsidRPr="00211A85">
            <w:rPr>
              <w:color w:val="202124"/>
              <w:lang w:eastAsia="fr-BE"/>
            </w:rPr>
            <w:t xml:space="preserve">irection </w:t>
          </w:r>
          <w:r>
            <w:rPr>
              <w:color w:val="202124"/>
              <w:lang w:eastAsia="fr-BE"/>
            </w:rPr>
            <w:t>G</w:t>
          </w:r>
          <w:r w:rsidRPr="00211A85">
            <w:rPr>
              <w:color w:val="202124"/>
              <w:lang w:eastAsia="fr-BE"/>
            </w:rPr>
            <w:t xml:space="preserve">énérale </w:t>
          </w:r>
          <w:r>
            <w:rPr>
              <w:color w:val="202124"/>
              <w:lang w:eastAsia="fr-BE"/>
            </w:rPr>
            <w:t>M</w:t>
          </w:r>
          <w:r w:rsidRPr="00211A85">
            <w:rPr>
              <w:color w:val="202124"/>
              <w:lang w:eastAsia="fr-BE"/>
            </w:rPr>
            <w:t xml:space="preserve">igration et </w:t>
          </w:r>
          <w:r>
            <w:rPr>
              <w:color w:val="202124"/>
              <w:lang w:eastAsia="fr-BE"/>
            </w:rPr>
            <w:t>Affaires I</w:t>
          </w:r>
          <w:r w:rsidRPr="00211A85">
            <w:rPr>
              <w:color w:val="202124"/>
              <w:lang w:eastAsia="fr-BE"/>
            </w:rPr>
            <w:t>ntérieures de la Commission européenne (HOME.D2) contribue au développement de l'union de la sécurité en formulant, surveillant, mettant en œuvre et coordonnant les politiques et la législation de l'UE pour prévenir et combattre le terrorisme, suivre et lutter contre le financement du terrorisme, protéger les citoyens, renforcer la résilience des infrastructures/entités critiques et promouvoir la résilience contre toutes les formes de terrorisme, y compris les menaces chimiques, biologiques, radiologiques et nucléaires. En outre, l'unité est également responsable du trafic illicite d'armes à feu (aspects sécurité et marché intérieur).</w:t>
          </w:r>
        </w:p>
        <w:p w14:paraId="3E3B5436" w14:textId="77777777" w:rsidR="005F3613" w:rsidRPr="00211A85" w:rsidRDefault="005F3613" w:rsidP="005F3613">
          <w:pPr>
            <w:spacing w:after="0"/>
            <w:ind w:left="425"/>
            <w:contextualSpacing/>
          </w:pPr>
        </w:p>
        <w:p w14:paraId="18140A21" w14:textId="231B8F16" w:rsidR="001A0074" w:rsidRPr="005F3613" w:rsidRDefault="005F3613" w:rsidP="005F36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Pr>
              <w:rFonts w:ascii="inherit" w:hAnsi="inherit" w:cs="Courier New"/>
              <w:color w:val="202124"/>
              <w:lang w:eastAsia="fr-BE"/>
            </w:rPr>
          </w:pPr>
          <w:r w:rsidRPr="00FF10DC">
            <w:rPr>
              <w:rFonts w:ascii="inherit" w:hAnsi="inherit" w:cs="Courier New"/>
              <w:color w:val="202124"/>
              <w:lang w:eastAsia="fr-BE"/>
            </w:rPr>
            <w:lastRenderedPageBreak/>
            <w:t>L'unité coordonne l'approche globale de la Commission en matière de lutte contre le terrorisme, y compris au sein des groupes de travail compétents du Conseil, et est le point de contact de la Commission pour le Centre européen de lutte contre le terrorisme (ECTC) au sein d'Europol, travaillant également en étroite collaboration avec l'unité chargée de la prévention des radicalisation pour assurer une approche pleinement coordonnée. L'unité poursuit la coordination avec les principaux partenaires internationaux dans la lutte contre le terrorisme, en mettant l'accent sur les partenaires stratégiques et les pays voisins prioritaires.</w:t>
          </w:r>
        </w:p>
      </w:sdtContent>
    </w:sdt>
    <w:p w14:paraId="30B422AA" w14:textId="77777777" w:rsidR="00301CA3" w:rsidRPr="00B25473" w:rsidRDefault="00301CA3" w:rsidP="001A0074">
      <w:pPr>
        <w:rPr>
          <w:b/>
          <w:bCs/>
          <w:lang w:val="fr-BE" w:eastAsia="en-GB"/>
        </w:rPr>
      </w:pPr>
    </w:p>
    <w:p w14:paraId="28AD0173" w14:textId="2B27CB6F" w:rsidR="00B31DC8" w:rsidRPr="0053405E" w:rsidRDefault="00B31DC8" w:rsidP="001A0074">
      <w:pPr>
        <w:rPr>
          <w:lang w:val="fr-BE" w:eastAsia="en-GB"/>
        </w:rPr>
      </w:pPr>
      <w:r w:rsidRPr="001D3EEC">
        <w:rPr>
          <w:b/>
          <w:bCs/>
          <w:lang w:val="fr-BE" w:eastAsia="en-GB"/>
        </w:rPr>
        <w:t>Présentation du poste (nous proposons)</w:t>
      </w:r>
    </w:p>
    <w:sdt>
      <w:sdtPr>
        <w:rPr>
          <w:lang w:val="fr-BE" w:eastAsia="en-GB"/>
        </w:rPr>
        <w:id w:val="-723136291"/>
        <w:placeholder>
          <w:docPart w:val="43375E7FB7294216B3B48CC222A08C2F"/>
        </w:placeholder>
      </w:sdtPr>
      <w:sdtEndPr/>
      <w:sdtContent>
        <w:p w14:paraId="3B1D2FA2" w14:textId="5EF537F5" w:rsidR="001A0074" w:rsidRPr="008A0933" w:rsidRDefault="008A0933" w:rsidP="008A0933">
          <w:pPr>
            <w:pStyle w:val="HTMLPreformatted"/>
            <w:shd w:val="clear" w:color="auto" w:fill="F8F9FA"/>
            <w:ind w:left="425"/>
            <w:jc w:val="both"/>
            <w:rPr>
              <w:rFonts w:ascii="Times New Roman" w:hAnsi="Times New Roman" w:cs="Times New Roman"/>
              <w:color w:val="202124"/>
              <w:sz w:val="22"/>
              <w:szCs w:val="22"/>
              <w:lang w:val="fr-BE"/>
            </w:rPr>
          </w:pPr>
          <w:r w:rsidRPr="00FF10DC">
            <w:rPr>
              <w:rStyle w:val="y2iqfc"/>
              <w:rFonts w:ascii="Times New Roman" w:hAnsi="Times New Roman" w:cs="Times New Roman"/>
              <w:color w:val="202124"/>
              <w:sz w:val="22"/>
              <w:szCs w:val="22"/>
              <w:lang w:val="fr-FR"/>
            </w:rPr>
            <w:t>Sur la base du programme de lutte contre le terrorisme pour l'UE du 9 décembre 2020 et de ses 4 principaux axes de travail (anticiper, prévenir, protéger et réagir), l'expert national sélectionné contribuera à une série de dossiers politiques sur l'ensemble du spectre de la lutte contre le terrorisme, avec un focus sur la résilience des infrastructures/entités critiques. Ses tâches peuvent inclure : (a) la préparation de notes d'information et de documents de politique ; (b) la préparation de la contribution de la Commission aux groupes de travail du Conseil; (c) la coordination de la contribution des différents services concernés de la Commission; d) la coopération avec l'ECTC au sein d'Europol; et e) la préparation et la coordination d'activités de coopération (ateliers, conférences, etc.) avec des experts des États membres, des pays tiers partenaires et des organisations internationales.</w:t>
          </w:r>
        </w:p>
      </w:sdtContent>
    </w:sdt>
    <w:p w14:paraId="3D69C09B" w14:textId="77777777" w:rsidR="00301CA3" w:rsidRPr="008A0933" w:rsidRDefault="00301CA3" w:rsidP="001A0074">
      <w:pPr>
        <w:pStyle w:val="ListNumber"/>
        <w:numPr>
          <w:ilvl w:val="0"/>
          <w:numId w:val="0"/>
        </w:numPr>
        <w:ind w:left="709" w:hanging="709"/>
        <w:rPr>
          <w:b/>
          <w:bCs/>
          <w:lang w:val="fr-BE" w:eastAsia="en-GB"/>
        </w:rPr>
      </w:pPr>
    </w:p>
    <w:p w14:paraId="69B92155" w14:textId="09A29639" w:rsidR="001A0074" w:rsidRPr="0053405E" w:rsidRDefault="00B31DC8" w:rsidP="001A0074">
      <w:pPr>
        <w:pStyle w:val="ListNumber"/>
        <w:numPr>
          <w:ilvl w:val="0"/>
          <w:numId w:val="0"/>
        </w:numPr>
        <w:ind w:left="709" w:hanging="709"/>
        <w:rPr>
          <w:lang w:val="fr-BE" w:eastAsia="en-GB"/>
        </w:rPr>
      </w:pPr>
      <w:r w:rsidRPr="001D3EEC">
        <w:rPr>
          <w:b/>
          <w:bCs/>
          <w:lang w:val="fr-BE" w:eastAsia="en-GB"/>
        </w:rPr>
        <w:t>Profil du titulaire (nous recherchons)</w:t>
      </w:r>
    </w:p>
    <w:sdt>
      <w:sdtPr>
        <w:rPr>
          <w:rFonts w:ascii="Times New Roman" w:hAnsi="Times New Roman" w:cs="Times New Roman"/>
          <w:sz w:val="24"/>
          <w:lang w:val="fr-BE" w:eastAsia="en-GB"/>
        </w:rPr>
        <w:id w:val="-689827953"/>
        <w:placeholder>
          <w:docPart w:val="C681F6FA0FB94712B2C889AACA29AC9D"/>
        </w:placeholder>
      </w:sdtPr>
      <w:sdtEndPr/>
      <w:sdtContent>
        <w:p w14:paraId="35BA5C5E" w14:textId="0BA20FD3" w:rsidR="008A0933" w:rsidRPr="00FF10DC" w:rsidRDefault="008A0933" w:rsidP="008A0933">
          <w:pPr>
            <w:pStyle w:val="HTMLPreformatted"/>
            <w:shd w:val="clear" w:color="auto" w:fill="F8F9FA"/>
            <w:ind w:left="425"/>
            <w:jc w:val="both"/>
            <w:rPr>
              <w:rFonts w:ascii="Times New Roman" w:hAnsi="Times New Roman" w:cs="Times New Roman"/>
            </w:rPr>
          </w:pPr>
        </w:p>
        <w:p w14:paraId="497659F7" w14:textId="77777777" w:rsidR="008A0933" w:rsidRPr="005D3B74" w:rsidRDefault="008A0933" w:rsidP="008A09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Pr>
              <w:color w:val="202124"/>
              <w:lang w:eastAsia="fr-BE"/>
            </w:rPr>
          </w:pPr>
          <w:r w:rsidRPr="005D3B74">
            <w:rPr>
              <w:color w:val="202124"/>
              <w:lang w:eastAsia="fr-BE"/>
            </w:rPr>
            <w:t>L'expert national sélectionné devra avoir une bonne compréhension des principales tendances du terrorisme dans l'UE, des défis auxquels sont confrontés les services nationaux de lutte contre le terrorisme et des divers aspects de la coopération européenne en matière de lutte contre le terrorisme. L'expert national sélectionné doit avoir une expérience de la résilience des infrastructures/entités critiques d'un point de vue politique et/ou pratique. Une expérience des évaluations de risques, des exercices et des documents d'orientation liés aux infrastructures essentielles serait un atout. Il/elle devrait pouvoir s'appuyer sur son expérience au niveau national pour aider à formuler des politiques européennes qui soutiennent efficacement les États membres, notamment en ce qui concerne la mise en œuvre de la directive (UE) 2022/2557 sur la résilience des entités critiques. Il / elle doit être un joueur d'équipe dynamique avec de bonnes compétences en communication écrite et orale qui aime travailler avec un éventail de parties prenantes dans un domaine politique en évolution rapide.</w:t>
          </w:r>
        </w:p>
        <w:p w14:paraId="7E409EA7" w14:textId="0BA20FD3" w:rsidR="001A0074" w:rsidRPr="00017FBA" w:rsidRDefault="005C4FE7" w:rsidP="0053405E">
          <w:pPr>
            <w:pStyle w:val="ListNumber"/>
            <w:numPr>
              <w:ilvl w:val="0"/>
              <w:numId w:val="0"/>
            </w:numPr>
            <w:rPr>
              <w:lang w:val="en-IE" w:eastAsia="en-GB"/>
            </w:rPr>
          </w:pPr>
        </w:p>
      </w:sdtContent>
    </w:sdt>
    <w:p w14:paraId="5D76C15C" w14:textId="77777777" w:rsidR="00F65CC2" w:rsidRPr="00017FBA" w:rsidRDefault="00F65CC2" w:rsidP="00377580">
      <w:pPr>
        <w:rPr>
          <w:b/>
          <w:lang w:val="en-IE" w:eastAsia="en-GB"/>
        </w:rPr>
      </w:pPr>
    </w:p>
    <w:p w14:paraId="0E0736C5" w14:textId="0F8C254A" w:rsidR="00B31DC8" w:rsidRPr="001D3EEC" w:rsidRDefault="00377580" w:rsidP="00377580">
      <w:pPr>
        <w:rPr>
          <w:b/>
          <w:u w:val="single"/>
          <w:lang w:val="fr-BE" w:eastAsia="en-GB"/>
        </w:rPr>
      </w:pPr>
      <w:r w:rsidRPr="001D3EEC">
        <w:rPr>
          <w:b/>
          <w:u w:val="single"/>
          <w:lang w:val="fr-BE" w:eastAsia="en-GB"/>
        </w:rPr>
        <w:t>Critères d</w:t>
      </w:r>
      <w:r w:rsidR="006F23BA" w:rsidRPr="001D3EEC">
        <w:rPr>
          <w:b/>
          <w:u w:val="single"/>
          <w:lang w:val="fr-BE" w:eastAsia="en-GB"/>
        </w:rPr>
        <w:t>’</w:t>
      </w:r>
      <w:r w:rsidRPr="001D3EEC">
        <w:rPr>
          <w:b/>
          <w:u w:val="single"/>
          <w:lang w:val="fr-BE" w:eastAsia="en-GB"/>
        </w:rPr>
        <w:t>éligibilité</w:t>
      </w:r>
    </w:p>
    <w:p w14:paraId="5E51F49C" w14:textId="528BE030" w:rsidR="00B31DC8" w:rsidRPr="001D3EEC" w:rsidRDefault="00B31DC8" w:rsidP="00377580">
      <w:pPr>
        <w:rPr>
          <w:lang w:val="fr-BE" w:eastAsia="en-GB"/>
        </w:rPr>
      </w:pPr>
      <w:r w:rsidRPr="001D3EEC">
        <w:rPr>
          <w:lang w:val="fr-BE" w:eastAsia="en-GB"/>
        </w:rPr>
        <w:t>Le détachement s</w:t>
      </w:r>
      <w:r w:rsidR="00443957" w:rsidRPr="001D3EEC">
        <w:rPr>
          <w:lang w:val="fr-BE" w:eastAsia="en-GB"/>
        </w:rPr>
        <w:t>era</w:t>
      </w:r>
      <w:r w:rsidRPr="001D3EEC">
        <w:rPr>
          <w:lang w:val="fr-BE" w:eastAsia="en-GB"/>
        </w:rPr>
        <w:t xml:space="preserve"> régi par la </w:t>
      </w:r>
      <w:r w:rsidRPr="001D3EEC">
        <w:rPr>
          <w:b/>
          <w:lang w:val="fr-BE" w:eastAsia="en-GB"/>
        </w:rPr>
        <w:t xml:space="preserve">décision de la Commission C(2008) 6866 </w:t>
      </w:r>
      <w:r w:rsidRPr="001D3EEC">
        <w:rPr>
          <w:bCs/>
          <w:lang w:val="fr-BE" w:eastAsia="en-GB"/>
        </w:rPr>
        <w:t>du 12/11/2008</w:t>
      </w:r>
      <w:r w:rsidRPr="001D3EEC">
        <w:rPr>
          <w:lang w:val="fr-BE" w:eastAsia="en-GB"/>
        </w:rPr>
        <w:t xml:space="preserve"> relative au régime applicable aux experts nationaux détachés et aux experts nationaux en formation professionnelle auprès des services de la Commission (décision END).</w:t>
      </w:r>
    </w:p>
    <w:p w14:paraId="7AC32D4A" w14:textId="6BB2BC18" w:rsidR="00443957" w:rsidRDefault="00B31DC8" w:rsidP="00377580">
      <w:pPr>
        <w:rPr>
          <w:lang w:val="fr-BE" w:eastAsia="en-GB"/>
        </w:rPr>
      </w:pPr>
      <w:r w:rsidRPr="001D3EEC">
        <w:rPr>
          <w:lang w:val="fr-BE" w:eastAsia="en-GB"/>
        </w:rPr>
        <w:t xml:space="preserve">Aux termes de la décision END, </w:t>
      </w:r>
      <w:r w:rsidR="00866E7F">
        <w:rPr>
          <w:lang w:val="fr-BE" w:eastAsia="en-GB"/>
        </w:rPr>
        <w:t>vous dev</w:t>
      </w:r>
      <w:r w:rsidR="004A4BB7">
        <w:rPr>
          <w:lang w:val="fr-BE" w:eastAsia="en-GB"/>
        </w:rPr>
        <w:t>r</w:t>
      </w:r>
      <w:r w:rsidR="00866E7F">
        <w:rPr>
          <w:lang w:val="fr-BE" w:eastAsia="en-GB"/>
        </w:rPr>
        <w:t>ez</w:t>
      </w:r>
      <w:r w:rsidR="00377580" w:rsidRPr="001D3EEC">
        <w:rPr>
          <w:lang w:val="fr-BE" w:eastAsia="en-GB"/>
        </w:rPr>
        <w:t xml:space="preserve"> obligatoirement rempli</w:t>
      </w:r>
      <w:r w:rsidRPr="001D3EEC">
        <w:rPr>
          <w:lang w:val="fr-BE" w:eastAsia="en-GB"/>
        </w:rPr>
        <w:t>r les critères d</w:t>
      </w:r>
      <w:r w:rsidR="006F23BA" w:rsidRPr="001D3EEC">
        <w:rPr>
          <w:lang w:val="fr-BE" w:eastAsia="en-GB"/>
        </w:rPr>
        <w:t>’</w:t>
      </w:r>
      <w:r w:rsidRPr="001D3EEC">
        <w:rPr>
          <w:lang w:val="fr-BE" w:eastAsia="en-GB"/>
        </w:rPr>
        <w:t xml:space="preserve">éligibilité suivants </w:t>
      </w:r>
      <w:r w:rsidRPr="001D3EEC">
        <w:rPr>
          <w:b/>
          <w:bCs/>
          <w:lang w:val="fr-BE" w:eastAsia="en-GB"/>
        </w:rPr>
        <w:t>à la date</w:t>
      </w:r>
      <w:r w:rsidR="00443957" w:rsidRPr="001D3EEC">
        <w:rPr>
          <w:b/>
          <w:bCs/>
          <w:lang w:val="fr-BE" w:eastAsia="en-GB"/>
        </w:rPr>
        <w:t xml:space="preserve"> </w:t>
      </w:r>
      <w:r w:rsidR="00F65CC2" w:rsidRPr="001D3EEC">
        <w:rPr>
          <w:b/>
          <w:bCs/>
          <w:lang w:val="fr-BE" w:eastAsia="en-GB"/>
        </w:rPr>
        <w:t>de début du</w:t>
      </w:r>
      <w:r w:rsidR="00443957" w:rsidRPr="001D3EEC">
        <w:rPr>
          <w:b/>
          <w:bCs/>
          <w:lang w:val="fr-BE" w:eastAsia="en-GB"/>
        </w:rPr>
        <w:t xml:space="preserve"> </w:t>
      </w:r>
      <w:r w:rsidR="00215A56" w:rsidRPr="001D3EEC">
        <w:rPr>
          <w:b/>
          <w:bCs/>
          <w:lang w:val="fr-BE" w:eastAsia="en-GB"/>
        </w:rPr>
        <w:t>détachement</w:t>
      </w:r>
      <w:r w:rsidR="00215A56" w:rsidRPr="001D3EEC">
        <w:rPr>
          <w:lang w:val="fr-BE" w:eastAsia="en-GB"/>
        </w:rPr>
        <w:t xml:space="preserve"> :</w:t>
      </w:r>
    </w:p>
    <w:p w14:paraId="1B97B0F3" w14:textId="5C384723" w:rsidR="00443957" w:rsidRPr="001D3EEC" w:rsidRDefault="00443957" w:rsidP="00377580">
      <w:pPr>
        <w:rPr>
          <w:lang w:val="fr-BE" w:eastAsia="en-GB"/>
        </w:rPr>
      </w:pPr>
      <w:r w:rsidRPr="001D3EEC">
        <w:rPr>
          <w:u w:val="single"/>
          <w:lang w:val="fr-BE" w:eastAsia="en-GB"/>
        </w:rPr>
        <w:lastRenderedPageBreak/>
        <w:t xml:space="preserve">Expérience </w:t>
      </w:r>
      <w:r w:rsidR="00215A56" w:rsidRPr="00215A56">
        <w:rPr>
          <w:u w:val="single"/>
          <w:lang w:val="fr-BE" w:eastAsia="en-GB"/>
        </w:rPr>
        <w:t>professionnelle :</w:t>
      </w:r>
      <w:r w:rsidRPr="001D3EEC">
        <w:rPr>
          <w:lang w:val="fr-BE" w:eastAsia="en-GB"/>
        </w:rPr>
        <w:t xml:space="preserve"> posséder une expérience professionnelle d</w:t>
      </w:r>
      <w:r w:rsidR="006F23BA" w:rsidRPr="001D3EEC">
        <w:rPr>
          <w:lang w:val="fr-BE" w:eastAsia="en-GB"/>
        </w:rPr>
        <w:t>’</w:t>
      </w:r>
      <w:r w:rsidRPr="001D3EEC">
        <w:rPr>
          <w:lang w:val="fr-BE" w:eastAsia="en-GB"/>
        </w:rPr>
        <w:t>au moins trois ans dans des fonctions administratives, judiciaires, scientifiques, techniques, de conseil ou de supervision, à un grade équivalant au groupe de fonctions administrateur AD;</w:t>
      </w:r>
    </w:p>
    <w:p w14:paraId="00DB18A5" w14:textId="446D9CEE" w:rsidR="00443957" w:rsidRPr="001D3EEC" w:rsidRDefault="00377580" w:rsidP="00377580">
      <w:pPr>
        <w:rPr>
          <w:lang w:val="fr-BE" w:eastAsia="en-GB"/>
        </w:rPr>
      </w:pPr>
      <w:r w:rsidRPr="001D3EEC">
        <w:rPr>
          <w:u w:val="single"/>
          <w:lang w:val="fr-BE" w:eastAsia="en-GB"/>
        </w:rPr>
        <w:t xml:space="preserve">Ancienneté de </w:t>
      </w:r>
      <w:r w:rsidR="00215A56" w:rsidRPr="001D3EEC">
        <w:rPr>
          <w:u w:val="single"/>
          <w:lang w:val="fr-BE" w:eastAsia="en-GB"/>
        </w:rPr>
        <w:t>service</w:t>
      </w:r>
      <w:r w:rsidR="00215A56" w:rsidRPr="00215A56">
        <w:rPr>
          <w:u w:val="single"/>
          <w:lang w:val="fr-BE" w:eastAsia="en-GB"/>
        </w:rPr>
        <w:t xml:space="preserve"> :</w:t>
      </w:r>
      <w:r w:rsidRPr="001D3EEC">
        <w:rPr>
          <w:lang w:val="fr-BE" w:eastAsia="en-GB"/>
        </w:rPr>
        <w:t xml:space="preserve"> avoir une ancienneté d</w:t>
      </w:r>
      <w:r w:rsidR="006F23BA" w:rsidRPr="001D3EEC">
        <w:rPr>
          <w:lang w:val="fr-BE" w:eastAsia="en-GB"/>
        </w:rPr>
        <w:t>’</w:t>
      </w:r>
      <w:r w:rsidRPr="001D3EEC">
        <w:rPr>
          <w:lang w:val="fr-BE" w:eastAsia="en-GB"/>
        </w:rPr>
        <w:t xml:space="preserve">au moins un an </w:t>
      </w:r>
      <w:r w:rsidR="00443957" w:rsidRPr="001D3EEC">
        <w:rPr>
          <w:lang w:val="fr-BE" w:eastAsia="en-GB"/>
        </w:rPr>
        <w:t xml:space="preserve">(12 mois) </w:t>
      </w:r>
      <w:r w:rsidRPr="001D3EEC">
        <w:rPr>
          <w:lang w:val="fr-BE" w:eastAsia="en-GB"/>
        </w:rPr>
        <w:t xml:space="preserve">auprès de </w:t>
      </w:r>
      <w:r w:rsidR="00866E7F">
        <w:rPr>
          <w:lang w:val="fr-BE" w:eastAsia="en-GB"/>
        </w:rPr>
        <w:t>votre</w:t>
      </w:r>
      <w:r w:rsidRPr="001D3EEC">
        <w:rPr>
          <w:lang w:val="fr-BE" w:eastAsia="en-GB"/>
        </w:rPr>
        <w:t xml:space="preserve"> employeur</w:t>
      </w:r>
      <w:r w:rsidR="00866E7F">
        <w:rPr>
          <w:lang w:val="fr-BE" w:eastAsia="en-GB"/>
        </w:rPr>
        <w:t xml:space="preserve"> actuel</w:t>
      </w:r>
      <w:r w:rsidRPr="001D3EEC">
        <w:rPr>
          <w:lang w:val="fr-BE" w:eastAsia="en-GB"/>
        </w:rPr>
        <w:t>, dans un cadre statutaire ou contractuel</w:t>
      </w:r>
      <w:r w:rsidR="00443957" w:rsidRPr="001D3EEC">
        <w:rPr>
          <w:lang w:val="fr-BE" w:eastAsia="en-GB"/>
        </w:rPr>
        <w:t>;</w:t>
      </w:r>
    </w:p>
    <w:p w14:paraId="5C4AB867" w14:textId="5AC363BD" w:rsidR="00443957" w:rsidRDefault="00215A56" w:rsidP="00377580">
      <w:pPr>
        <w:rPr>
          <w:lang w:val="fr-BE" w:eastAsia="en-GB"/>
        </w:rPr>
      </w:pPr>
      <w:r w:rsidRPr="00215A56">
        <w:rPr>
          <w:u w:val="single"/>
          <w:lang w:val="fr-BE" w:eastAsia="en-GB"/>
        </w:rPr>
        <w:t>Employeur :</w:t>
      </w:r>
      <w:r w:rsidR="00443957" w:rsidRPr="001D3EEC">
        <w:rPr>
          <w:lang w:val="fr-BE" w:eastAsia="en-GB"/>
        </w:rPr>
        <w:t xml:space="preserve"> </w:t>
      </w:r>
      <w:r w:rsidR="000914BF" w:rsidRPr="001D3EEC">
        <w:rPr>
          <w:lang w:val="fr-BE" w:eastAsia="en-GB"/>
        </w:rPr>
        <w:t xml:space="preserve">être employé par </w:t>
      </w:r>
      <w:r w:rsidR="00443957" w:rsidRPr="001D3EEC">
        <w:rPr>
          <w:lang w:val="fr-BE" w:eastAsia="en-GB"/>
        </w:rPr>
        <w:t xml:space="preserve">une administration publique nationale, régionale ou locale, ou </w:t>
      </w:r>
      <w:r w:rsidR="000914BF" w:rsidRPr="001D3EEC">
        <w:rPr>
          <w:lang w:val="fr-BE" w:eastAsia="en-GB"/>
        </w:rPr>
        <w:t>par une organisation intergouvernementale</w:t>
      </w:r>
      <w:r w:rsidR="00443957" w:rsidRPr="001D3EEC">
        <w:rPr>
          <w:lang w:val="fr-BE" w:eastAsia="en-GB"/>
        </w:rPr>
        <w:t xml:space="preserve"> (OIG); </w:t>
      </w:r>
      <w:r w:rsidR="000914BF" w:rsidRPr="001D3EEC">
        <w:rPr>
          <w:lang w:val="fr-BE" w:eastAsia="en-GB"/>
        </w:rPr>
        <w:t xml:space="preserve">exceptionnellement et après dérogation, la Commission peut accepter des candidatures </w:t>
      </w:r>
      <w:r w:rsidR="00866E7F">
        <w:rPr>
          <w:lang w:val="fr-BE" w:eastAsia="en-GB"/>
        </w:rPr>
        <w:t>lorsque votre</w:t>
      </w:r>
      <w:r w:rsidR="004D3B51" w:rsidRPr="001D3EEC">
        <w:rPr>
          <w:lang w:val="fr-BE" w:eastAsia="en-GB"/>
        </w:rPr>
        <w:t xml:space="preserve"> </w:t>
      </w:r>
      <w:r w:rsidR="000914BF" w:rsidRPr="001D3EEC">
        <w:rPr>
          <w:lang w:val="fr-BE" w:eastAsia="en-GB"/>
        </w:rPr>
        <w:t xml:space="preserve">employeur </w:t>
      </w:r>
      <w:r w:rsidR="00866E7F">
        <w:rPr>
          <w:lang w:val="fr-BE" w:eastAsia="en-GB"/>
        </w:rPr>
        <w:t>est un organisme</w:t>
      </w:r>
      <w:r w:rsidR="004D3B51" w:rsidRPr="001D3EEC">
        <w:rPr>
          <w:lang w:val="fr-BE" w:eastAsia="en-GB"/>
        </w:rPr>
        <w:t xml:space="preserve"> </w:t>
      </w:r>
      <w:r w:rsidR="000914BF" w:rsidRPr="001D3EEC">
        <w:rPr>
          <w:lang w:val="fr-BE" w:eastAsia="en-GB"/>
        </w:rPr>
        <w:t>du secteur public (e.g. agence ou institut de régularisation)</w:t>
      </w:r>
      <w:r w:rsidR="006F23BA" w:rsidRPr="001D3EEC">
        <w:rPr>
          <w:lang w:val="fr-BE" w:eastAsia="en-GB"/>
        </w:rPr>
        <w:t xml:space="preserve">, </w:t>
      </w:r>
      <w:r w:rsidR="000914BF" w:rsidRPr="001D3EEC">
        <w:rPr>
          <w:lang w:val="fr-BE" w:eastAsia="en-GB"/>
        </w:rPr>
        <w:t>une université ou un organisme de recherche indépendant.</w:t>
      </w:r>
    </w:p>
    <w:p w14:paraId="6DBB170A" w14:textId="39E3431D" w:rsidR="00377580" w:rsidRPr="001D3EEC" w:rsidRDefault="00377580" w:rsidP="00377580">
      <w:pPr>
        <w:rPr>
          <w:lang w:val="fr-BE" w:eastAsia="en-GB"/>
        </w:rPr>
      </w:pPr>
      <w:r w:rsidRPr="00215A56">
        <w:rPr>
          <w:u w:val="single"/>
          <w:lang w:val="fr-BE" w:eastAsia="en-GB"/>
        </w:rPr>
        <w:t xml:space="preserve">Compétences </w:t>
      </w:r>
      <w:r w:rsidR="00215A56" w:rsidRPr="00215A56">
        <w:rPr>
          <w:u w:val="single"/>
          <w:lang w:val="fr-BE" w:eastAsia="en-GB"/>
        </w:rPr>
        <w:t>linguistiques :</w:t>
      </w:r>
      <w:r w:rsidRPr="001D3EEC">
        <w:rPr>
          <w:lang w:val="fr-BE" w:eastAsia="en-GB"/>
        </w:rPr>
        <w:t xml:space="preserve"> avoir une connaissance approfondie d</w:t>
      </w:r>
      <w:r w:rsidR="006F23BA" w:rsidRPr="001D3EEC">
        <w:rPr>
          <w:lang w:val="fr-BE" w:eastAsia="en-GB"/>
        </w:rPr>
        <w:t>’</w:t>
      </w:r>
      <w:r w:rsidRPr="001D3EEC">
        <w:rPr>
          <w:lang w:val="fr-BE" w:eastAsia="en-GB"/>
        </w:rPr>
        <w:t>une des langues de l</w:t>
      </w:r>
      <w:r w:rsidR="006F23BA" w:rsidRPr="001D3EEC">
        <w:rPr>
          <w:lang w:val="fr-BE" w:eastAsia="en-GB"/>
        </w:rPr>
        <w:t>’</w:t>
      </w:r>
      <w:r w:rsidRPr="001D3EEC">
        <w:rPr>
          <w:lang w:val="fr-BE" w:eastAsia="en-GB"/>
        </w:rPr>
        <w:t>Union européenne et une connaissance satisfaisante d</w:t>
      </w:r>
      <w:r w:rsidR="006F23BA" w:rsidRPr="001D3EEC">
        <w:rPr>
          <w:lang w:val="fr-BE" w:eastAsia="en-GB"/>
        </w:rPr>
        <w:t>’</w:t>
      </w:r>
      <w:r w:rsidRPr="001D3EEC">
        <w:rPr>
          <w:lang w:val="fr-BE" w:eastAsia="en-GB"/>
        </w:rPr>
        <w:t>une autre langue de l</w:t>
      </w:r>
      <w:r w:rsidR="006F23BA" w:rsidRPr="001D3EEC">
        <w:rPr>
          <w:lang w:val="fr-BE" w:eastAsia="en-GB"/>
        </w:rPr>
        <w:t>’</w:t>
      </w:r>
      <w:r w:rsidRPr="001D3EEC">
        <w:rPr>
          <w:lang w:val="fr-BE" w:eastAsia="en-GB"/>
        </w:rPr>
        <w:t>Union européenne dans la mesure nécessaire aux fonctions qu</w:t>
      </w:r>
      <w:r w:rsidR="006F23BA" w:rsidRPr="001D3EEC">
        <w:rPr>
          <w:lang w:val="fr-BE" w:eastAsia="en-GB"/>
        </w:rPr>
        <w:t>’</w:t>
      </w:r>
      <w:r w:rsidRPr="001D3EEC">
        <w:rPr>
          <w:lang w:val="fr-BE" w:eastAsia="en-GB"/>
        </w:rPr>
        <w:t xml:space="preserve">il est appelé à exercer. </w:t>
      </w:r>
      <w:r w:rsidR="00866E7F">
        <w:rPr>
          <w:lang w:val="fr-BE" w:eastAsia="en-GB"/>
        </w:rPr>
        <w:t>Si vous venez</w:t>
      </w:r>
      <w:r w:rsidR="004D3B51" w:rsidRPr="001D3EEC">
        <w:rPr>
          <w:lang w:val="fr-BE" w:eastAsia="en-GB"/>
        </w:rPr>
        <w:t xml:space="preserve"> d</w:t>
      </w:r>
      <w:r w:rsidR="006F23BA" w:rsidRPr="001D3EEC">
        <w:rPr>
          <w:lang w:val="fr-BE" w:eastAsia="en-GB"/>
        </w:rPr>
        <w:t>’</w:t>
      </w:r>
      <w:r w:rsidRPr="001D3EEC">
        <w:rPr>
          <w:lang w:val="fr-BE" w:eastAsia="en-GB"/>
        </w:rPr>
        <w:t>un pays tiers</w:t>
      </w:r>
      <w:r w:rsidR="00866E7F">
        <w:rPr>
          <w:lang w:val="fr-BE" w:eastAsia="en-GB"/>
        </w:rPr>
        <w:t>, vous dev</w:t>
      </w:r>
      <w:r w:rsidR="004A4BB7">
        <w:rPr>
          <w:lang w:val="fr-BE" w:eastAsia="en-GB"/>
        </w:rPr>
        <w:t>r</w:t>
      </w:r>
      <w:r w:rsidR="00866E7F">
        <w:rPr>
          <w:lang w:val="fr-BE" w:eastAsia="en-GB"/>
        </w:rPr>
        <w:t>ez</w:t>
      </w:r>
      <w:r w:rsidRPr="001D3EEC">
        <w:rPr>
          <w:lang w:val="fr-BE" w:eastAsia="en-GB"/>
        </w:rPr>
        <w:t xml:space="preserve"> justifier posséder une connaissance approfondie </w:t>
      </w:r>
      <w:r w:rsidR="007A1396" w:rsidRPr="001D3EEC">
        <w:rPr>
          <w:lang w:val="fr-BE" w:eastAsia="en-GB"/>
        </w:rPr>
        <w:t>de la</w:t>
      </w:r>
      <w:r w:rsidRPr="001D3EEC">
        <w:rPr>
          <w:lang w:val="fr-BE" w:eastAsia="en-GB"/>
        </w:rPr>
        <w:t xml:space="preserve"> langue de l</w:t>
      </w:r>
      <w:r w:rsidR="006F23BA" w:rsidRPr="001D3EEC">
        <w:rPr>
          <w:lang w:val="fr-BE" w:eastAsia="en-GB"/>
        </w:rPr>
        <w:t>’</w:t>
      </w:r>
      <w:r w:rsidRPr="001D3EEC">
        <w:rPr>
          <w:lang w:val="fr-BE" w:eastAsia="en-GB"/>
        </w:rPr>
        <w:t>Union européenne nécessaire à l</w:t>
      </w:r>
      <w:r w:rsidR="006F23BA" w:rsidRPr="001D3EEC">
        <w:rPr>
          <w:lang w:val="fr-BE" w:eastAsia="en-GB"/>
        </w:rPr>
        <w:t>’</w:t>
      </w:r>
      <w:r w:rsidRPr="001D3EEC">
        <w:rPr>
          <w:lang w:val="fr-BE" w:eastAsia="en-GB"/>
        </w:rPr>
        <w:t xml:space="preserve">accomplissement des tâches qui </w:t>
      </w:r>
      <w:r w:rsidR="00866E7F">
        <w:rPr>
          <w:lang w:val="fr-BE" w:eastAsia="en-GB"/>
        </w:rPr>
        <w:t>vous</w:t>
      </w:r>
      <w:r w:rsidRPr="001D3EEC">
        <w:rPr>
          <w:lang w:val="fr-BE" w:eastAsia="en-GB"/>
        </w:rPr>
        <w:t xml:space="preserve"> seront confiées.</w:t>
      </w:r>
    </w:p>
    <w:p w14:paraId="5293BC74" w14:textId="77777777" w:rsidR="00377580" w:rsidRPr="001D3EEC" w:rsidRDefault="00377580" w:rsidP="00377580">
      <w:pPr>
        <w:rPr>
          <w:lang w:val="fr-BE" w:eastAsia="en-GB"/>
        </w:rPr>
      </w:pPr>
    </w:p>
    <w:p w14:paraId="2FB5DCD5" w14:textId="77777777" w:rsidR="004D3B51" w:rsidRPr="001D3EEC" w:rsidRDefault="00377580" w:rsidP="00377580">
      <w:pPr>
        <w:rPr>
          <w:b/>
          <w:u w:val="single"/>
          <w:lang w:val="fr-BE" w:eastAsia="en-GB"/>
        </w:rPr>
      </w:pPr>
      <w:r w:rsidRPr="001D3EEC">
        <w:rPr>
          <w:b/>
          <w:u w:val="single"/>
          <w:lang w:val="fr-BE" w:eastAsia="en-GB"/>
        </w:rPr>
        <w:t>Conditions du détachement</w:t>
      </w:r>
    </w:p>
    <w:p w14:paraId="4BF19B6D" w14:textId="4A7E5A70" w:rsidR="004D3B51" w:rsidRPr="001D3EEC" w:rsidRDefault="004A4BB7" w:rsidP="004D3B51">
      <w:pPr>
        <w:rPr>
          <w:bCs/>
          <w:lang w:val="fr-BE" w:eastAsia="en-GB"/>
        </w:rPr>
      </w:pPr>
      <w:r>
        <w:rPr>
          <w:bCs/>
          <w:lang w:val="fr-BE" w:eastAsia="en-GB"/>
        </w:rPr>
        <w:t>Durant toute la durée de votre détachement, v</w:t>
      </w:r>
      <w:r w:rsidR="007A10AA">
        <w:rPr>
          <w:bCs/>
          <w:lang w:val="fr-BE" w:eastAsia="en-GB"/>
        </w:rPr>
        <w:t xml:space="preserve">ous devrez rester </w:t>
      </w:r>
      <w:r w:rsidR="00377580" w:rsidRPr="001D3EEC">
        <w:rPr>
          <w:bCs/>
          <w:lang w:val="fr-BE" w:eastAsia="en-GB"/>
        </w:rPr>
        <w:t xml:space="preserve">employé et rémunéré par </w:t>
      </w:r>
      <w:r w:rsidR="007A10AA">
        <w:rPr>
          <w:bCs/>
          <w:lang w:val="fr-BE" w:eastAsia="en-GB"/>
        </w:rPr>
        <w:t>votre</w:t>
      </w:r>
      <w:r w:rsidR="00377580" w:rsidRPr="001D3EEC">
        <w:rPr>
          <w:bCs/>
          <w:lang w:val="fr-BE" w:eastAsia="en-GB"/>
        </w:rPr>
        <w:t xml:space="preserve"> employeur </w:t>
      </w:r>
      <w:r w:rsidR="004D3B51" w:rsidRPr="001D3EEC">
        <w:rPr>
          <w:bCs/>
          <w:lang w:val="fr-BE" w:eastAsia="en-GB"/>
        </w:rPr>
        <w:t xml:space="preserve">et </w:t>
      </w:r>
      <w:r w:rsidR="007A10AA">
        <w:rPr>
          <w:bCs/>
          <w:lang w:val="fr-BE" w:eastAsia="en-GB"/>
        </w:rPr>
        <w:t>devrez</w:t>
      </w:r>
      <w:r w:rsidR="00377580" w:rsidRPr="001D3EEC">
        <w:rPr>
          <w:bCs/>
          <w:lang w:val="fr-BE" w:eastAsia="en-GB"/>
        </w:rPr>
        <w:t xml:space="preserve"> également </w:t>
      </w:r>
      <w:r w:rsidR="007A10AA">
        <w:rPr>
          <w:bCs/>
          <w:lang w:val="fr-BE" w:eastAsia="en-GB"/>
        </w:rPr>
        <w:t xml:space="preserve">rester </w:t>
      </w:r>
      <w:r w:rsidR="00377580" w:rsidRPr="001D3EEC">
        <w:rPr>
          <w:bCs/>
          <w:lang w:val="fr-BE" w:eastAsia="en-GB"/>
        </w:rPr>
        <w:t xml:space="preserve">couvert par </w:t>
      </w:r>
      <w:r w:rsidR="007A10AA">
        <w:rPr>
          <w:bCs/>
          <w:lang w:val="fr-BE" w:eastAsia="en-GB"/>
        </w:rPr>
        <w:t>votre</w:t>
      </w:r>
      <w:r w:rsidR="00377580" w:rsidRPr="001D3EEC">
        <w:rPr>
          <w:bCs/>
          <w:lang w:val="fr-BE" w:eastAsia="en-GB"/>
        </w:rPr>
        <w:t xml:space="preserve"> sécurité sociale </w:t>
      </w:r>
      <w:r w:rsidR="004D3B51" w:rsidRPr="001D3EEC">
        <w:rPr>
          <w:bCs/>
          <w:lang w:val="fr-BE" w:eastAsia="en-GB"/>
        </w:rPr>
        <w:t>(</w:t>
      </w:r>
      <w:r w:rsidR="00377580" w:rsidRPr="001D3EEC">
        <w:rPr>
          <w:bCs/>
          <w:lang w:val="fr-BE" w:eastAsia="en-GB"/>
        </w:rPr>
        <w:t>nationale</w:t>
      </w:r>
      <w:r w:rsidR="004D3B51" w:rsidRPr="001D3EEC">
        <w:rPr>
          <w:bCs/>
          <w:lang w:val="fr-BE" w:eastAsia="en-GB"/>
        </w:rPr>
        <w:t>).</w:t>
      </w:r>
    </w:p>
    <w:p w14:paraId="329873DE" w14:textId="1CBFA516" w:rsidR="006F23BA" w:rsidRDefault="007A10AA" w:rsidP="00A917BE">
      <w:pPr>
        <w:rPr>
          <w:bCs/>
          <w:lang w:val="fr-BE" w:eastAsia="en-GB"/>
        </w:rPr>
      </w:pPr>
      <w:r>
        <w:rPr>
          <w:bCs/>
          <w:lang w:val="fr-BE" w:eastAsia="en-GB"/>
        </w:rPr>
        <w:t>Vous</w:t>
      </w:r>
      <w:r w:rsidR="007A1396" w:rsidRPr="001D3EEC">
        <w:rPr>
          <w:bCs/>
          <w:lang w:val="fr-BE" w:eastAsia="en-GB"/>
        </w:rPr>
        <w:t xml:space="preserve"> </w:t>
      </w:r>
      <w:r w:rsidR="006F23BA" w:rsidRPr="001D3EEC">
        <w:rPr>
          <w:bCs/>
          <w:lang w:val="fr-BE" w:eastAsia="en-GB"/>
        </w:rPr>
        <w:t>exerce</w:t>
      </w:r>
      <w:r>
        <w:rPr>
          <w:bCs/>
          <w:lang w:val="fr-BE" w:eastAsia="en-GB"/>
        </w:rPr>
        <w:t>rez</w:t>
      </w:r>
      <w:r w:rsidR="006F23BA" w:rsidRPr="001D3EEC">
        <w:rPr>
          <w:bCs/>
          <w:lang w:val="fr-BE" w:eastAsia="en-GB"/>
        </w:rPr>
        <w:t xml:space="preserve"> </w:t>
      </w:r>
      <w:r>
        <w:rPr>
          <w:bCs/>
          <w:lang w:val="fr-BE" w:eastAsia="en-GB"/>
        </w:rPr>
        <w:t>vos</w:t>
      </w:r>
      <w:r w:rsidR="006F23BA" w:rsidRPr="001D3EEC">
        <w:rPr>
          <w:bCs/>
          <w:lang w:val="fr-BE" w:eastAsia="en-GB"/>
        </w:rPr>
        <w:t xml:space="preserve"> fonctions au sein de la Commission dans les conditions fixées par la décision END précitée et </w:t>
      </w:r>
      <w:r>
        <w:rPr>
          <w:bCs/>
          <w:lang w:val="fr-BE" w:eastAsia="en-GB"/>
        </w:rPr>
        <w:t>serez</w:t>
      </w:r>
      <w:r w:rsidR="007B5FAE" w:rsidRPr="001D3EEC">
        <w:rPr>
          <w:bCs/>
          <w:lang w:val="fr-BE" w:eastAsia="en-GB"/>
        </w:rPr>
        <w:t xml:space="preserve"> </w:t>
      </w:r>
      <w:r w:rsidR="006F23BA" w:rsidRPr="001D3EEC">
        <w:rPr>
          <w:bCs/>
          <w:lang w:val="fr-BE" w:eastAsia="en-GB"/>
        </w:rPr>
        <w:t>soumis</w:t>
      </w:r>
      <w:r w:rsidR="007A1396" w:rsidRPr="001D3EEC">
        <w:rPr>
          <w:bCs/>
          <w:lang w:val="fr-BE" w:eastAsia="en-GB"/>
        </w:rPr>
        <w:t>(e)</w:t>
      </w:r>
      <w:r w:rsidR="006F23BA" w:rsidRPr="001D3EEC">
        <w:rPr>
          <w:bCs/>
          <w:lang w:val="fr-BE" w:eastAsia="en-GB"/>
        </w:rPr>
        <w:t xml:space="preserve"> aux règles de confidentialité, de loyauté et d’absence de conflit d’intérêts qui y sont définies.</w:t>
      </w:r>
    </w:p>
    <w:p w14:paraId="43DCD3E1" w14:textId="154E7469" w:rsidR="00443957" w:rsidRDefault="007A10AA" w:rsidP="006F23BA">
      <w:pPr>
        <w:pStyle w:val="Replace"/>
        <w:rPr>
          <w:lang w:val="fr-BE"/>
        </w:rPr>
      </w:pPr>
      <w:r>
        <w:rPr>
          <w:lang w:val="fr-BE"/>
        </w:rPr>
        <w:t xml:space="preserve">Dans le cas où le poste est publié avec </w:t>
      </w:r>
      <w:r w:rsidR="00A917BE" w:rsidRPr="001D3EEC">
        <w:rPr>
          <w:lang w:val="fr-BE"/>
        </w:rPr>
        <w:t>indemnités de séjour</w:t>
      </w:r>
      <w:r>
        <w:rPr>
          <w:lang w:val="fr-BE"/>
        </w:rPr>
        <w:t>, celles-ci</w:t>
      </w:r>
      <w:r w:rsidR="00A917BE" w:rsidRPr="001D3EEC">
        <w:rPr>
          <w:lang w:val="fr-BE"/>
        </w:rPr>
        <w:t xml:space="preserve"> </w:t>
      </w:r>
      <w:r w:rsidR="006F23BA" w:rsidRPr="001D3EEC">
        <w:rPr>
          <w:lang w:val="fr-BE"/>
        </w:rPr>
        <w:t xml:space="preserve">ne </w:t>
      </w:r>
      <w:r>
        <w:rPr>
          <w:lang w:val="fr-BE"/>
        </w:rPr>
        <w:t xml:space="preserve">vous </w:t>
      </w:r>
      <w:r w:rsidR="006F23BA" w:rsidRPr="001D3EEC">
        <w:rPr>
          <w:lang w:val="fr-BE"/>
        </w:rPr>
        <w:t xml:space="preserve">seront </w:t>
      </w:r>
      <w:r w:rsidR="007B5FAE" w:rsidRPr="001D3EEC">
        <w:rPr>
          <w:lang w:val="fr-BE"/>
        </w:rPr>
        <w:t>octroyées</w:t>
      </w:r>
      <w:r w:rsidR="006F23BA" w:rsidRPr="001D3EEC">
        <w:rPr>
          <w:lang w:val="fr-BE"/>
        </w:rPr>
        <w:t xml:space="preserve"> </w:t>
      </w:r>
      <w:r>
        <w:rPr>
          <w:lang w:val="fr-BE"/>
        </w:rPr>
        <w:t>que si vous</w:t>
      </w:r>
      <w:r w:rsidR="00A917BE" w:rsidRPr="001D3EEC">
        <w:rPr>
          <w:lang w:val="fr-BE"/>
        </w:rPr>
        <w:t xml:space="preserve"> rempli</w:t>
      </w:r>
      <w:r w:rsidR="00F65CC2" w:rsidRPr="001D3EEC">
        <w:rPr>
          <w:lang w:val="fr-BE"/>
        </w:rPr>
        <w:t>sse</w:t>
      </w:r>
      <w:r>
        <w:rPr>
          <w:lang w:val="fr-BE"/>
        </w:rPr>
        <w:t>z</w:t>
      </w:r>
      <w:r w:rsidR="00A917BE" w:rsidRPr="001D3EEC">
        <w:rPr>
          <w:lang w:val="fr-BE"/>
        </w:rPr>
        <w:t xml:space="preserve"> les conditions</w:t>
      </w:r>
      <w:r w:rsidR="006F23BA" w:rsidRPr="001D3EEC">
        <w:rPr>
          <w:lang w:val="fr-BE"/>
        </w:rPr>
        <w:t xml:space="preserve"> prévues à </w:t>
      </w:r>
      <w:r w:rsidR="00A917BE" w:rsidRPr="001D3EEC">
        <w:rPr>
          <w:lang w:val="fr-BE"/>
        </w:rPr>
        <w:t>l</w:t>
      </w:r>
      <w:r w:rsidR="006F23BA" w:rsidRPr="001D3EEC">
        <w:rPr>
          <w:lang w:val="fr-BE"/>
        </w:rPr>
        <w:t>’</w:t>
      </w:r>
      <w:r w:rsidR="00A917BE" w:rsidRPr="001D3EEC">
        <w:rPr>
          <w:lang w:val="fr-BE"/>
        </w:rPr>
        <w:t>article 17 de la décision END.</w:t>
      </w:r>
    </w:p>
    <w:p w14:paraId="1D83DC51" w14:textId="340AA940" w:rsidR="00377580" w:rsidRPr="001D3EEC" w:rsidRDefault="007A10AA" w:rsidP="00377580">
      <w:pPr>
        <w:rPr>
          <w:lang w:val="fr-BE" w:eastAsia="en-GB"/>
        </w:rPr>
      </w:pPr>
      <w:r>
        <w:rPr>
          <w:lang w:val="fr-BE" w:eastAsia="en-GB"/>
        </w:rPr>
        <w:t>Le personnel en poste</w:t>
      </w:r>
      <w:r w:rsidR="00377580" w:rsidRPr="001D3EEC">
        <w:rPr>
          <w:lang w:val="fr-BE" w:eastAsia="en-GB"/>
        </w:rPr>
        <w:t xml:space="preserve"> dans une </w:t>
      </w:r>
      <w:r w:rsidR="00377580" w:rsidRPr="001D3EEC">
        <w:rPr>
          <w:bCs/>
          <w:lang w:val="fr-BE" w:eastAsia="en-GB"/>
        </w:rPr>
        <w:t>délégation de l</w:t>
      </w:r>
      <w:r w:rsidR="006F23BA" w:rsidRPr="001D3EEC">
        <w:rPr>
          <w:bCs/>
          <w:lang w:val="fr-BE" w:eastAsia="en-GB"/>
        </w:rPr>
        <w:t>’</w:t>
      </w:r>
      <w:r w:rsidR="00377580" w:rsidRPr="001D3EEC">
        <w:rPr>
          <w:bCs/>
          <w:lang w:val="fr-BE" w:eastAsia="en-GB"/>
        </w:rPr>
        <w:t>Union européenne</w:t>
      </w:r>
      <w:r w:rsidR="00377580" w:rsidRPr="001D3EEC">
        <w:rPr>
          <w:lang w:val="fr-BE" w:eastAsia="en-GB"/>
        </w:rPr>
        <w:t xml:space="preserve"> doit</w:t>
      </w:r>
      <w:r>
        <w:rPr>
          <w:lang w:val="fr-BE" w:eastAsia="en-GB"/>
        </w:rPr>
        <w:t xml:space="preserve"> obligatoirement</w:t>
      </w:r>
      <w:r w:rsidR="00377580" w:rsidRPr="001D3EEC">
        <w:rPr>
          <w:lang w:val="fr-BE" w:eastAsia="en-GB"/>
        </w:rPr>
        <w:t xml:space="preserve"> </w:t>
      </w:r>
      <w:r>
        <w:rPr>
          <w:lang w:val="fr-BE" w:eastAsia="en-GB"/>
        </w:rPr>
        <w:t>disposer d’</w:t>
      </w:r>
      <w:r w:rsidR="00377580" w:rsidRPr="001D3EEC">
        <w:rPr>
          <w:lang w:val="fr-BE" w:eastAsia="en-GB"/>
        </w:rPr>
        <w:t>une habilitation de sécurité (jusqu</w:t>
      </w:r>
      <w:r w:rsidR="006F23BA" w:rsidRPr="001D3EEC">
        <w:rPr>
          <w:lang w:val="fr-BE" w:eastAsia="en-GB"/>
        </w:rPr>
        <w:t>’</w:t>
      </w:r>
      <w:r w:rsidR="00377580" w:rsidRPr="001D3EEC">
        <w:rPr>
          <w:lang w:val="fr-BE" w:eastAsia="en-GB"/>
        </w:rPr>
        <w:t xml:space="preserve">au niveau SECRET UE/EU SECRET conformément </w:t>
      </w:r>
      <w:hyperlink r:id="rId23" w:history="1">
        <w:r w:rsidR="00F65CC2" w:rsidRPr="001D3EEC">
          <w:rPr>
            <w:rStyle w:val="Hyperlink"/>
            <w:lang w:val="fr-BE"/>
          </w:rPr>
          <w:t>à la décision de la Commission (EU – Euratom) 2015/444 du 13 mars 2015</w:t>
        </w:r>
      </w:hyperlink>
      <w:r w:rsidR="00377580" w:rsidRPr="001D3EEC">
        <w:rPr>
          <w:lang w:val="fr-BE" w:eastAsia="en-GB"/>
        </w:rPr>
        <w:t xml:space="preserve">. </w:t>
      </w:r>
      <w:r>
        <w:rPr>
          <w:lang w:val="fr-BE" w:eastAsia="en-GB"/>
        </w:rPr>
        <w:t xml:space="preserve">Il vous appartient de </w:t>
      </w:r>
      <w:r w:rsidR="00377580" w:rsidRPr="001D3EEC">
        <w:rPr>
          <w:lang w:val="fr-BE" w:eastAsia="en-GB"/>
        </w:rPr>
        <w:t>lancer cette procédure d</w:t>
      </w:r>
      <w:r w:rsidR="006F23BA" w:rsidRPr="001D3EEC">
        <w:rPr>
          <w:lang w:val="fr-BE" w:eastAsia="en-GB"/>
        </w:rPr>
        <w:t>’</w:t>
      </w:r>
      <w:r w:rsidR="00377580" w:rsidRPr="001D3EEC">
        <w:rPr>
          <w:lang w:val="fr-BE" w:eastAsia="en-GB"/>
        </w:rPr>
        <w:t>habilitation de sécurité avant d</w:t>
      </w:r>
      <w:r w:rsidR="006F23BA" w:rsidRPr="001D3EEC">
        <w:rPr>
          <w:lang w:val="fr-BE" w:eastAsia="en-GB"/>
        </w:rPr>
        <w:t>’</w:t>
      </w:r>
      <w:r w:rsidR="00377580" w:rsidRPr="001D3EEC">
        <w:rPr>
          <w:lang w:val="fr-BE" w:eastAsia="en-GB"/>
        </w:rPr>
        <w:t xml:space="preserve">obtenir la confirmation de </w:t>
      </w:r>
      <w:r>
        <w:rPr>
          <w:lang w:val="fr-BE" w:eastAsia="en-GB"/>
        </w:rPr>
        <w:t>votre</w:t>
      </w:r>
      <w:r w:rsidR="00377580" w:rsidRPr="001D3EEC">
        <w:rPr>
          <w:lang w:val="fr-BE" w:eastAsia="en-GB"/>
        </w:rPr>
        <w:t xml:space="preserve"> détachement.</w:t>
      </w:r>
    </w:p>
    <w:p w14:paraId="39E123A3" w14:textId="77777777" w:rsidR="00443957" w:rsidRPr="001D3EEC" w:rsidRDefault="00443957" w:rsidP="00443957">
      <w:pPr>
        <w:rPr>
          <w:u w:val="single"/>
          <w:lang w:val="fr-BE" w:eastAsia="en-GB"/>
        </w:rPr>
      </w:pPr>
    </w:p>
    <w:p w14:paraId="7E1895C8" w14:textId="77777777" w:rsidR="007B5FAE" w:rsidRPr="001D3EEC" w:rsidRDefault="00443957" w:rsidP="00F65CC2">
      <w:pPr>
        <w:keepNext/>
        <w:rPr>
          <w:b/>
          <w:szCs w:val="24"/>
          <w:u w:val="single"/>
          <w:lang w:val="fr-BE" w:eastAsia="en-GB"/>
        </w:rPr>
      </w:pPr>
      <w:r w:rsidRPr="001D3EEC">
        <w:rPr>
          <w:b/>
          <w:szCs w:val="24"/>
          <w:u w:val="single"/>
          <w:lang w:val="fr-BE" w:eastAsia="en-GB"/>
        </w:rPr>
        <w:t>Soumission des candidatures et procédure de sélection</w:t>
      </w:r>
    </w:p>
    <w:p w14:paraId="29FA9519" w14:textId="77777777" w:rsidR="008A0FF3" w:rsidRDefault="008A0FF3" w:rsidP="00443957">
      <w:pPr>
        <w:rPr>
          <w:lang w:val="fr-BE" w:eastAsia="en-GB"/>
        </w:rPr>
      </w:pPr>
      <w:r>
        <w:rPr>
          <w:lang w:val="fr-BE" w:eastAsia="en-GB"/>
        </w:rPr>
        <w:t>Si vous êtes intéressé, veuillez suivre les instructions données par votre employeur pour postuler.</w:t>
      </w:r>
    </w:p>
    <w:p w14:paraId="033A75F1" w14:textId="2D02150C" w:rsidR="008A0FF3" w:rsidRDefault="008A0FF3" w:rsidP="00443957">
      <w:pPr>
        <w:rPr>
          <w:lang w:val="fr-BE" w:eastAsia="en-GB"/>
        </w:rPr>
      </w:pPr>
      <w:r>
        <w:rPr>
          <w:lang w:val="fr-BE" w:eastAsia="en-GB"/>
        </w:rPr>
        <w:t xml:space="preserve">La Commission Européenne </w:t>
      </w:r>
      <w:r w:rsidRPr="00D703FC">
        <w:rPr>
          <w:b/>
          <w:bCs/>
          <w:u w:val="single"/>
          <w:lang w:val="fr-BE" w:eastAsia="en-GB"/>
        </w:rPr>
        <w:t xml:space="preserve">acceptera </w:t>
      </w:r>
      <w:r w:rsidR="00D703FC" w:rsidRPr="00D703FC">
        <w:rPr>
          <w:b/>
          <w:bCs/>
          <w:u w:val="single"/>
          <w:lang w:val="fr-BE" w:eastAsia="en-GB"/>
        </w:rPr>
        <w:t>seulement</w:t>
      </w:r>
      <w:r w:rsidRPr="00D703FC">
        <w:rPr>
          <w:b/>
          <w:bCs/>
          <w:u w:val="single"/>
          <w:lang w:val="fr-BE" w:eastAsia="en-GB"/>
        </w:rPr>
        <w:t xml:space="preserve"> les candidatures qui auront été soumises par l’intermédiaire de la Représentation Permanente / Mission Diplomatique</w:t>
      </w:r>
      <w:r w:rsidR="00D703FC" w:rsidRPr="00D703FC">
        <w:rPr>
          <w:b/>
          <w:bCs/>
          <w:u w:val="single"/>
          <w:lang w:val="fr-BE" w:eastAsia="en-GB"/>
        </w:rPr>
        <w:t xml:space="preserve"> de votre pays</w:t>
      </w:r>
      <w:r w:rsidRPr="00D703FC">
        <w:rPr>
          <w:b/>
          <w:bCs/>
          <w:u w:val="single"/>
          <w:lang w:val="fr-BE" w:eastAsia="en-GB"/>
        </w:rPr>
        <w:t xml:space="preserve"> auprès de </w:t>
      </w:r>
      <w:r w:rsidR="00D703FC" w:rsidRPr="00D703FC">
        <w:rPr>
          <w:b/>
          <w:bCs/>
          <w:u w:val="single"/>
          <w:lang w:val="fr-BE" w:eastAsia="en-GB"/>
        </w:rPr>
        <w:t>UE</w:t>
      </w:r>
      <w:r w:rsidRPr="00D703FC">
        <w:rPr>
          <w:b/>
          <w:bCs/>
          <w:u w:val="single"/>
          <w:lang w:val="fr-BE" w:eastAsia="en-GB"/>
        </w:rPr>
        <w:t>, le secrétariat de l’AELE (EFTA) ou par le(s) canal (canaux) qui aura (auront) été spécifiquement convenu(s)</w:t>
      </w:r>
      <w:r>
        <w:rPr>
          <w:lang w:val="fr-BE" w:eastAsia="en-GB"/>
        </w:rPr>
        <w:t>. Les candidatures reçues directement de votre part ou de votre employeur ne seront pas prises en considération.</w:t>
      </w:r>
    </w:p>
    <w:p w14:paraId="3E74F7FF" w14:textId="4885FA78" w:rsidR="007B5FAE" w:rsidRDefault="008A0FF3" w:rsidP="008A0FF3">
      <w:pPr>
        <w:rPr>
          <w:lang w:val="fr-BE" w:eastAsia="en-GB"/>
        </w:rPr>
      </w:pPr>
      <w:r>
        <w:rPr>
          <w:lang w:val="fr-BE" w:eastAsia="en-GB"/>
        </w:rPr>
        <w:lastRenderedPageBreak/>
        <w:t xml:space="preserve">Vous devez </w:t>
      </w:r>
      <w:r w:rsidR="00443957" w:rsidRPr="001D3EEC">
        <w:rPr>
          <w:lang w:val="fr-BE" w:eastAsia="en-GB"/>
        </w:rPr>
        <w:t xml:space="preserve">envoyer </w:t>
      </w:r>
      <w:r>
        <w:rPr>
          <w:lang w:val="fr-BE" w:eastAsia="en-GB"/>
        </w:rPr>
        <w:t>votre</w:t>
      </w:r>
      <w:r w:rsidR="00443957" w:rsidRPr="001D3EEC">
        <w:rPr>
          <w:lang w:val="fr-BE" w:eastAsia="en-GB"/>
        </w:rPr>
        <w:t xml:space="preserve"> candidature</w:t>
      </w:r>
      <w:r w:rsidR="00443957" w:rsidRPr="001D3EEC">
        <w:rPr>
          <w:b/>
          <w:color w:val="FF0000"/>
          <w:lang w:val="fr-BE" w:eastAsia="en-GB"/>
        </w:rPr>
        <w:t xml:space="preserve"> </w:t>
      </w:r>
      <w:r w:rsidR="00443957" w:rsidRPr="001D3EEC">
        <w:rPr>
          <w:lang w:val="fr-BE" w:eastAsia="en-GB"/>
        </w:rPr>
        <w:t xml:space="preserve">sous format </w:t>
      </w:r>
      <w:r w:rsidR="00443957" w:rsidRPr="001D3EEC">
        <w:rPr>
          <w:b/>
          <w:lang w:val="fr-BE" w:eastAsia="en-GB"/>
        </w:rPr>
        <w:t xml:space="preserve">CV Europass </w:t>
      </w:r>
      <w:r w:rsidR="00443957" w:rsidRPr="001D3EEC">
        <w:rPr>
          <w:lang w:val="fr-BE" w:eastAsia="en-GB"/>
        </w:rPr>
        <w:t>(</w:t>
      </w:r>
      <w:hyperlink r:id="rId24" w:history="1">
        <w:r w:rsidR="00E5708E" w:rsidRPr="001D3EEC">
          <w:rPr>
            <w:rStyle w:val="Hyperlink"/>
            <w:lang w:val="fr-BE"/>
          </w:rPr>
          <w:t>Créez votre CV Europass | Europass</w:t>
        </w:r>
      </w:hyperlink>
      <w:r w:rsidR="00443957" w:rsidRPr="001D3EEC">
        <w:rPr>
          <w:lang w:val="fr-BE" w:eastAsia="en-GB"/>
        </w:rPr>
        <w:t>)</w:t>
      </w:r>
      <w:r w:rsidR="00443957" w:rsidRPr="001D3EEC">
        <w:rPr>
          <w:b/>
          <w:lang w:val="fr-BE" w:eastAsia="en-GB"/>
        </w:rPr>
        <w:t xml:space="preserve"> </w:t>
      </w:r>
      <w:r w:rsidR="00443957" w:rsidRPr="001D3EEC">
        <w:rPr>
          <w:lang w:val="fr-BE" w:eastAsia="en-GB"/>
        </w:rPr>
        <w:t>en français, anglais ou allemand</w:t>
      </w:r>
      <w:r w:rsidR="00D703FC">
        <w:rPr>
          <w:lang w:val="fr-BE" w:eastAsia="en-GB"/>
        </w:rPr>
        <w:t>.</w:t>
      </w:r>
      <w:r w:rsidR="00443957" w:rsidRPr="001D3EEC">
        <w:rPr>
          <w:b/>
          <w:lang w:val="fr-BE" w:eastAsia="en-GB"/>
        </w:rPr>
        <w:t xml:space="preserve"> </w:t>
      </w:r>
      <w:r w:rsidR="00D703FC">
        <w:rPr>
          <w:lang w:val="fr-BE" w:eastAsia="en-GB"/>
        </w:rPr>
        <w:t>Votre</w:t>
      </w:r>
      <w:r w:rsidR="00443957" w:rsidRPr="001D3EEC">
        <w:rPr>
          <w:lang w:val="fr-BE" w:eastAsia="en-GB"/>
        </w:rPr>
        <w:t xml:space="preserve"> CV doit obligatoirement mentionner </w:t>
      </w:r>
      <w:r>
        <w:rPr>
          <w:lang w:val="fr-BE" w:eastAsia="en-GB"/>
        </w:rPr>
        <w:t>votre</w:t>
      </w:r>
      <w:r w:rsidR="00443957" w:rsidRPr="001D3EEC">
        <w:rPr>
          <w:lang w:val="fr-BE" w:eastAsia="en-GB"/>
        </w:rPr>
        <w:t xml:space="preserve"> nationalité.</w:t>
      </w:r>
    </w:p>
    <w:p w14:paraId="0D20F032" w14:textId="714D67BA" w:rsidR="00443957" w:rsidRPr="001D3EEC" w:rsidRDefault="00D703FC" w:rsidP="00443957">
      <w:pPr>
        <w:rPr>
          <w:lang w:val="fr-BE" w:eastAsia="en-GB"/>
        </w:rPr>
      </w:pPr>
      <w:r>
        <w:rPr>
          <w:lang w:val="fr-BE" w:eastAsia="en-GB"/>
        </w:rPr>
        <w:t xml:space="preserve">Veuillez ne pas ajouter </w:t>
      </w:r>
      <w:r w:rsidR="00443957" w:rsidRPr="001D3EEC">
        <w:rPr>
          <w:lang w:val="fr-BE" w:eastAsia="en-GB"/>
        </w:rPr>
        <w:t>d</w:t>
      </w:r>
      <w:r w:rsidR="006F23BA" w:rsidRPr="001D3EEC">
        <w:rPr>
          <w:lang w:val="fr-BE" w:eastAsia="en-GB"/>
        </w:rPr>
        <w:t>’</w:t>
      </w:r>
      <w:r w:rsidR="00443957" w:rsidRPr="001D3EEC">
        <w:rPr>
          <w:lang w:val="fr-BE" w:eastAsia="en-GB"/>
        </w:rPr>
        <w:t>autres documents</w:t>
      </w:r>
      <w:r w:rsidR="00443957" w:rsidRPr="001D3EEC">
        <w:rPr>
          <w:b/>
          <w:lang w:val="fr-BE" w:eastAsia="en-GB"/>
        </w:rPr>
        <w:t xml:space="preserve"> </w:t>
      </w:r>
      <w:r w:rsidR="00443957" w:rsidRPr="001D3EEC">
        <w:rPr>
          <w:lang w:val="fr-BE" w:eastAsia="en-GB"/>
        </w:rPr>
        <w:t>(tels que copie de carte d</w:t>
      </w:r>
      <w:r w:rsidR="006F23BA" w:rsidRPr="001D3EEC">
        <w:rPr>
          <w:lang w:val="fr-BE" w:eastAsia="en-GB"/>
        </w:rPr>
        <w:t>’</w:t>
      </w:r>
      <w:r w:rsidR="00443957" w:rsidRPr="001D3EEC">
        <w:rPr>
          <w:lang w:val="fr-BE" w:eastAsia="en-GB"/>
        </w:rPr>
        <w:t xml:space="preserve">identité, copie des diplômes </w:t>
      </w:r>
      <w:r>
        <w:rPr>
          <w:lang w:val="fr-BE" w:eastAsia="en-GB"/>
        </w:rPr>
        <w:t>ou</w:t>
      </w:r>
      <w:r w:rsidR="00443957" w:rsidRPr="001D3EEC">
        <w:rPr>
          <w:lang w:val="fr-BE" w:eastAsia="en-GB"/>
        </w:rPr>
        <w:t xml:space="preserve"> attestation d</w:t>
      </w:r>
      <w:r w:rsidR="006F23BA" w:rsidRPr="001D3EEC">
        <w:rPr>
          <w:lang w:val="fr-BE" w:eastAsia="en-GB"/>
        </w:rPr>
        <w:t>’</w:t>
      </w:r>
      <w:r w:rsidR="00443957" w:rsidRPr="001D3EEC">
        <w:rPr>
          <w:lang w:val="fr-BE" w:eastAsia="en-GB"/>
        </w:rPr>
        <w:t>expérience professionnelle,</w:t>
      </w:r>
      <w:r>
        <w:rPr>
          <w:lang w:val="fr-BE" w:eastAsia="en-GB"/>
        </w:rPr>
        <w:t xml:space="preserve"> etc.</w:t>
      </w:r>
      <w:r w:rsidR="00443957" w:rsidRPr="001D3EEC">
        <w:rPr>
          <w:lang w:val="fr-BE" w:eastAsia="en-GB"/>
        </w:rPr>
        <w:t xml:space="preserve">). </w:t>
      </w:r>
      <w:r w:rsidR="00E5708E" w:rsidRPr="001D3EEC">
        <w:rPr>
          <w:lang w:val="fr-BE" w:eastAsia="en-GB"/>
        </w:rPr>
        <w:t>Le cas échéant, c</w:t>
      </w:r>
      <w:r w:rsidR="00443957" w:rsidRPr="001D3EEC">
        <w:rPr>
          <w:lang w:val="fr-BE" w:eastAsia="en-GB"/>
        </w:rPr>
        <w:t xml:space="preserve">es documents </w:t>
      </w:r>
      <w:r>
        <w:rPr>
          <w:lang w:val="fr-BE" w:eastAsia="en-GB"/>
        </w:rPr>
        <w:t xml:space="preserve">vous </w:t>
      </w:r>
      <w:r w:rsidR="00443957" w:rsidRPr="001D3EEC">
        <w:rPr>
          <w:lang w:val="fr-BE" w:eastAsia="en-GB"/>
        </w:rPr>
        <w:t xml:space="preserve">seront demandés </w:t>
      </w:r>
      <w:r>
        <w:rPr>
          <w:lang w:val="fr-BE" w:eastAsia="en-GB"/>
        </w:rPr>
        <w:t>ultérieurement</w:t>
      </w:r>
      <w:r w:rsidR="00443957" w:rsidRPr="001D3EEC">
        <w:rPr>
          <w:lang w:val="fr-BE" w:eastAsia="en-GB"/>
        </w:rPr>
        <w:t>.</w:t>
      </w:r>
    </w:p>
    <w:p w14:paraId="4D1807A6" w14:textId="77777777" w:rsidR="00377580" w:rsidRPr="001D3EEC" w:rsidRDefault="00377580" w:rsidP="00377580">
      <w:pPr>
        <w:rPr>
          <w:lang w:val="fr-BE" w:eastAsia="en-GB"/>
        </w:rPr>
      </w:pPr>
    </w:p>
    <w:p w14:paraId="27F8CF87" w14:textId="29041AB3" w:rsidR="007B5FAE" w:rsidRPr="001D3EEC" w:rsidRDefault="00377580" w:rsidP="00377580">
      <w:pPr>
        <w:rPr>
          <w:b/>
          <w:szCs w:val="24"/>
          <w:u w:val="single"/>
          <w:lang w:val="fr-BE" w:eastAsia="en-GB"/>
        </w:rPr>
      </w:pPr>
      <w:r w:rsidRPr="001D3EEC">
        <w:rPr>
          <w:b/>
          <w:szCs w:val="24"/>
          <w:u w:val="single"/>
          <w:lang w:val="fr-BE" w:eastAsia="en-GB"/>
        </w:rPr>
        <w:t>Traitement des données à caractère personnel</w:t>
      </w:r>
    </w:p>
    <w:p w14:paraId="501CCFC7" w14:textId="7FC10DD3" w:rsidR="000914BF" w:rsidRPr="001D3EEC" w:rsidRDefault="00E5708E" w:rsidP="00E5708E">
      <w:pPr>
        <w:rPr>
          <w:lang w:val="fr-BE"/>
        </w:rPr>
      </w:pPr>
      <w:r w:rsidRPr="001D3EEC">
        <w:rPr>
          <w:lang w:val="fr-BE"/>
        </w:rPr>
        <w:t>La Commission européenne veillera à ce que les données à caractère personnel des candidats soient traitées dans le plein respect du règlement (UE) 2018/1725 du Parlement européen et du Conseil</w:t>
      </w:r>
      <w:r w:rsidR="0092295D">
        <w:rPr>
          <w:lang w:val="fr-BE"/>
        </w:rPr>
        <w:t xml:space="preserve"> </w:t>
      </w:r>
      <w:r w:rsidRPr="001D3EEC">
        <w:rPr>
          <w:lang w:val="fr-BE"/>
        </w:rPr>
        <w:t>(</w:t>
      </w:r>
      <w:r w:rsidRPr="001D3EEC">
        <w:rPr>
          <w:rStyle w:val="FootnoteReference"/>
          <w:lang w:val="fr-BE"/>
        </w:rPr>
        <w:footnoteReference w:id="1"/>
      </w:r>
      <w:r w:rsidRPr="001D3EEC">
        <w:rPr>
          <w:lang w:val="fr-BE"/>
        </w:rPr>
        <w:t xml:space="preserve">). Ces dispositions s’appliquent en particulier à la confidentialité et à la sécurité de ces données. Avant de postuler, veuillez lire la déclaration </w:t>
      </w:r>
      <w:r w:rsidR="00F65CC2" w:rsidRPr="001D3EEC">
        <w:rPr>
          <w:lang w:val="fr-BE"/>
        </w:rPr>
        <w:t>de confidentialité</w:t>
      </w:r>
      <w:r w:rsidRPr="001D3EEC">
        <w:rPr>
          <w:lang w:val="fr-BE"/>
        </w:rPr>
        <w:t>.</w:t>
      </w:r>
    </w:p>
    <w:sectPr w:rsidR="000914BF" w:rsidRPr="001D3EEC">
      <w:headerReference w:type="even" r:id="rId25"/>
      <w:headerReference w:type="default" r:id="rId26"/>
      <w:footerReference w:type="even" r:id="rId27"/>
      <w:footerReference w:type="default" r:id="rId28"/>
      <w:headerReference w:type="first" r:id="rId29"/>
      <w:footerReference w:type="first" r:id="rId3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61D6" w14:textId="77777777" w:rsidR="008315CD" w:rsidRDefault="008315CD">
      <w:pPr>
        <w:spacing w:after="0"/>
      </w:pPr>
      <w:r>
        <w:separator/>
      </w:r>
    </w:p>
  </w:endnote>
  <w:endnote w:type="continuationSeparator" w:id="0">
    <w:p w14:paraId="3E9D2E43" w14:textId="77777777" w:rsidR="008315CD" w:rsidRDefault="00831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FE2" w14:textId="77777777" w:rsidR="008241B0" w:rsidRDefault="00E0579E">
    <w:pPr>
      <w:pStyle w:val="FooterLine"/>
      <w:jc w:val="center"/>
    </w:pPr>
    <w:r>
      <w:fldChar w:fldCharType="begin"/>
    </w:r>
    <w:r>
      <w:instrText>PAGE   \* MERGEFORMAT</w:instrText>
    </w:r>
    <w:r>
      <w:fldChar w:fldCharType="separate"/>
    </w:r>
    <w:r w:rsidR="006A1CB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8AE7" w14:textId="77777777" w:rsidR="008241B0" w:rsidRDefault="00E0579E">
    <w:pPr>
      <w:pStyle w:val="FooterLine"/>
      <w:jc w:val="center"/>
    </w:pPr>
    <w:r>
      <w:fldChar w:fldCharType="begin"/>
    </w:r>
    <w:r>
      <w:instrText>PAGE   \* MERGEFORMAT</w:instrText>
    </w:r>
    <w:r>
      <w:fldChar w:fldCharType="separate"/>
    </w:r>
    <w:r w:rsidR="006A1CB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0FAF" w14:textId="77E81660" w:rsidR="008241B0" w:rsidRPr="00B31DC8" w:rsidRDefault="008241B0" w:rsidP="00B3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4F3C" w14:textId="77777777" w:rsidR="008315CD" w:rsidRDefault="008315CD">
      <w:pPr>
        <w:spacing w:after="0"/>
      </w:pPr>
      <w:r>
        <w:separator/>
      </w:r>
    </w:p>
  </w:footnote>
  <w:footnote w:type="continuationSeparator" w:id="0">
    <w:p w14:paraId="59B063EF" w14:textId="77777777" w:rsidR="008315CD" w:rsidRDefault="008315CD">
      <w:pPr>
        <w:spacing w:after="0"/>
      </w:pPr>
      <w:r>
        <w:continuationSeparator/>
      </w:r>
    </w:p>
  </w:footnote>
  <w:footnote w:id="1">
    <w:p w14:paraId="5ECB7AE6" w14:textId="47D93FB8" w:rsidR="00E5708E" w:rsidRPr="00E5708E" w:rsidRDefault="00E5708E">
      <w:pPr>
        <w:pStyle w:val="FootnoteText"/>
        <w:rPr>
          <w:lang w:val="fr-BE"/>
        </w:rPr>
      </w:pPr>
      <w:r>
        <w:t>(</w:t>
      </w:r>
      <w:r>
        <w:rPr>
          <w:rStyle w:val="FootnoteReference"/>
        </w:rPr>
        <w:footnoteRef/>
      </w:r>
      <w:r>
        <w:t>)</w:t>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9583" w14:textId="77777777" w:rsidR="008241B0" w:rsidRDefault="00824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C915" w14:textId="77777777" w:rsidR="008241B0" w:rsidRDefault="0082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FFE0" w14:textId="77777777" w:rsidR="008241B0" w:rsidRDefault="0082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CBB441AA"/>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EB129D5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29F651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311A2DA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D7A6763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36C0DA0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49F4933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DCAC6B6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958C9B8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4552CF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FB80E52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8C923B8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1DDCD35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0590B73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8998FBE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E1A63DF"/>
    <w:multiLevelType w:val="multilevel"/>
    <w:tmpl w:val="A53C70A0"/>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982C"/>
    <w:multiLevelType w:val="multilevel"/>
    <w:tmpl w:val="946EBF9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8F86987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9B52"/>
    <w:multiLevelType w:val="multilevel"/>
    <w:tmpl w:val="4DE817B8"/>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3F47367"/>
    <w:multiLevelType w:val="singleLevel"/>
    <w:tmpl w:val="B4E8C9F0"/>
    <w:name w:val="List Dash"/>
    <w:lvl w:ilvl="0">
      <w:start w:val="1"/>
      <w:numFmt w:val="bullet"/>
      <w:lvlRestart w:val="0"/>
      <w:pStyle w:val="Tiret1"/>
      <w:lvlText w:val="–"/>
      <w:lvlJc w:val="left"/>
      <w:pPr>
        <w:tabs>
          <w:tab w:val="num" w:pos="1417"/>
        </w:tabs>
        <w:ind w:left="1417" w:hanging="567"/>
      </w:pPr>
    </w:lvl>
  </w:abstractNum>
  <w:abstractNum w:abstractNumId="20" w15:restartNumberingAfterBreak="0">
    <w:nsid w:val="596D67A1"/>
    <w:multiLevelType w:val="singleLevel"/>
    <w:tmpl w:val="9AC8831A"/>
    <w:name w:val="Tiret 4"/>
    <w:lvl w:ilvl="0">
      <w:start w:val="1"/>
      <w:numFmt w:val="bullet"/>
      <w:lvlRestart w:val="0"/>
      <w:lvlText w:val="–"/>
      <w:lvlJc w:val="left"/>
      <w:pPr>
        <w:tabs>
          <w:tab w:val="num" w:pos="1134"/>
        </w:tabs>
        <w:ind w:left="1134" w:hanging="283"/>
      </w:pPr>
      <w:rPr>
        <w:rFonts w:ascii="Times New Roman" w:hAnsi="Times New Roman"/>
      </w:rPr>
    </w:lvl>
  </w:abstractNum>
  <w:abstractNum w:abstractNumId="21" w15:restartNumberingAfterBreak="0">
    <w:nsid w:val="6977472E"/>
    <w:multiLevelType w:val="multilevel"/>
    <w:tmpl w:val="EBD25CB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2C3C776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abstractNum w:abstractNumId="24" w15:restartNumberingAfterBreak="0">
    <w:nsid w:val="7C966381"/>
    <w:multiLevelType w:val="multilevel"/>
    <w:tmpl w:val="DCC8806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5901044">
    <w:abstractNumId w:val="0"/>
  </w:num>
  <w:num w:numId="2" w16cid:durableId="1948195848">
    <w:abstractNumId w:val="11"/>
  </w:num>
  <w:num w:numId="3" w16cid:durableId="1283655466">
    <w:abstractNumId w:val="7"/>
  </w:num>
  <w:num w:numId="4" w16cid:durableId="627203124">
    <w:abstractNumId w:val="12"/>
  </w:num>
  <w:num w:numId="5" w16cid:durableId="1682463701">
    <w:abstractNumId w:val="17"/>
  </w:num>
  <w:num w:numId="6" w16cid:durableId="181284729">
    <w:abstractNumId w:val="21"/>
  </w:num>
  <w:num w:numId="7" w16cid:durableId="1703705955">
    <w:abstractNumId w:val="1"/>
  </w:num>
  <w:num w:numId="8" w16cid:durableId="1191845979">
    <w:abstractNumId w:val="6"/>
  </w:num>
  <w:num w:numId="9" w16cid:durableId="317001864">
    <w:abstractNumId w:val="14"/>
  </w:num>
  <w:num w:numId="10" w16cid:durableId="1149245481">
    <w:abstractNumId w:val="2"/>
  </w:num>
  <w:num w:numId="11" w16cid:durableId="1423138251">
    <w:abstractNumId w:val="4"/>
  </w:num>
  <w:num w:numId="12" w16cid:durableId="1835801341">
    <w:abstractNumId w:val="5"/>
  </w:num>
  <w:num w:numId="13" w16cid:durableId="773790429">
    <w:abstractNumId w:val="8"/>
  </w:num>
  <w:num w:numId="14" w16cid:durableId="440151463">
    <w:abstractNumId w:val="13"/>
  </w:num>
  <w:num w:numId="15" w16cid:durableId="1021391429">
    <w:abstractNumId w:val="16"/>
  </w:num>
  <w:num w:numId="16" w16cid:durableId="1891763309">
    <w:abstractNumId w:val="22"/>
  </w:num>
  <w:num w:numId="17" w16cid:durableId="359092911">
    <w:abstractNumId w:val="9"/>
  </w:num>
  <w:num w:numId="18" w16cid:durableId="308289900">
    <w:abstractNumId w:val="10"/>
  </w:num>
  <w:num w:numId="19" w16cid:durableId="1964581914">
    <w:abstractNumId w:val="23"/>
  </w:num>
  <w:num w:numId="20" w16cid:durableId="263345260">
    <w:abstractNumId w:val="15"/>
  </w:num>
  <w:num w:numId="21" w16cid:durableId="710300249">
    <w:abstractNumId w:val="18"/>
  </w:num>
  <w:num w:numId="22" w16cid:durableId="1059403124">
    <w:abstractNumId w:val="3"/>
  </w:num>
  <w:num w:numId="23" w16cid:durableId="482745588">
    <w:abstractNumId w:val="19"/>
  </w:num>
  <w:num w:numId="24" w16cid:durableId="1895769187">
    <w:abstractNumId w:val="20"/>
  </w:num>
  <w:num w:numId="25" w16cid:durableId="6819782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6A1CB2"/>
    <w:rsid w:val="00017FBA"/>
    <w:rsid w:val="00080A71"/>
    <w:rsid w:val="000914BF"/>
    <w:rsid w:val="00097587"/>
    <w:rsid w:val="001A0074"/>
    <w:rsid w:val="001D3EEC"/>
    <w:rsid w:val="00215A56"/>
    <w:rsid w:val="0028413D"/>
    <w:rsid w:val="002841B7"/>
    <w:rsid w:val="002A6E30"/>
    <w:rsid w:val="002B37EB"/>
    <w:rsid w:val="00301CA3"/>
    <w:rsid w:val="00377580"/>
    <w:rsid w:val="00394581"/>
    <w:rsid w:val="003E4424"/>
    <w:rsid w:val="00443957"/>
    <w:rsid w:val="00462268"/>
    <w:rsid w:val="004A4BB7"/>
    <w:rsid w:val="004D3B51"/>
    <w:rsid w:val="0053405E"/>
    <w:rsid w:val="00556CBD"/>
    <w:rsid w:val="005C4FE7"/>
    <w:rsid w:val="005F3613"/>
    <w:rsid w:val="006A1CB2"/>
    <w:rsid w:val="006F23BA"/>
    <w:rsid w:val="0074301E"/>
    <w:rsid w:val="007A10AA"/>
    <w:rsid w:val="007A1396"/>
    <w:rsid w:val="007B5FAE"/>
    <w:rsid w:val="007E131B"/>
    <w:rsid w:val="008241B0"/>
    <w:rsid w:val="008315CD"/>
    <w:rsid w:val="00866E7F"/>
    <w:rsid w:val="008A0933"/>
    <w:rsid w:val="008A0FF3"/>
    <w:rsid w:val="0092295D"/>
    <w:rsid w:val="00A65B97"/>
    <w:rsid w:val="00A917BE"/>
    <w:rsid w:val="00B25473"/>
    <w:rsid w:val="00B31DC8"/>
    <w:rsid w:val="00B60F9C"/>
    <w:rsid w:val="00C518F5"/>
    <w:rsid w:val="00D703FC"/>
    <w:rsid w:val="00D82B48"/>
    <w:rsid w:val="00DA730E"/>
    <w:rsid w:val="00DC5C83"/>
    <w:rsid w:val="00E0579E"/>
    <w:rsid w:val="00E5708E"/>
    <w:rsid w:val="00E850B7"/>
    <w:rsid w:val="00E927FE"/>
    <w:rsid w:val="00F65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31C678A"/>
  <w15:docId w15:val="{24EB1BAA-E645-402F-9756-D9AABE57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basedOn w:val="DefaultParagraphFont"/>
    <w:link w:val="FootnoteText"/>
    <w:rsid w:val="00377580"/>
    <w:rPr>
      <w:sz w:val="20"/>
    </w:rPr>
  </w:style>
  <w:style w:type="character" w:styleId="FootnoteReference">
    <w:name w:val="footnote reference"/>
    <w:locked/>
    <w:rsid w:val="00377580"/>
    <w:rPr>
      <w:vertAlign w:val="superscript"/>
    </w:rPr>
  </w:style>
  <w:style w:type="paragraph" w:customStyle="1" w:styleId="Tiret1">
    <w:name w:val="Tiret 1"/>
    <w:basedOn w:val="Normal"/>
    <w:rsid w:val="00443957"/>
    <w:pPr>
      <w:numPr>
        <w:numId w:val="23"/>
      </w:numPr>
      <w:spacing w:before="120" w:after="120"/>
    </w:pPr>
    <w:rPr>
      <w:szCs w:val="24"/>
      <w:lang w:eastAsia="de-DE"/>
    </w:rPr>
  </w:style>
  <w:style w:type="paragraph" w:customStyle="1" w:styleId="Replace">
    <w:name w:val="Replace"/>
    <w:basedOn w:val="Normal"/>
    <w:rsid w:val="006F23BA"/>
    <w:rPr>
      <w:bCs/>
      <w:lang w:eastAsia="en-GB"/>
    </w:rPr>
  </w:style>
  <w:style w:type="character" w:styleId="Hyperlink">
    <w:name w:val="Hyperlink"/>
    <w:basedOn w:val="DefaultParagraphFont"/>
    <w:uiPriority w:val="99"/>
    <w:semiHidden/>
    <w:unhideWhenUsed/>
    <w:locked/>
    <w:rsid w:val="00E5708E"/>
    <w:rPr>
      <w:color w:val="0000FF"/>
      <w:u w:val="single"/>
    </w:rPr>
  </w:style>
  <w:style w:type="paragraph" w:styleId="HTMLPreformatted">
    <w:name w:val="HTML Preformatted"/>
    <w:basedOn w:val="Normal"/>
    <w:link w:val="HTMLPreformattedChar"/>
    <w:uiPriority w:val="99"/>
    <w:unhideWhenUsed/>
    <w:locked/>
    <w:rsid w:val="008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en-IE"/>
    </w:rPr>
  </w:style>
  <w:style w:type="character" w:customStyle="1" w:styleId="HTMLPreformattedChar">
    <w:name w:val="HTML Preformatted Char"/>
    <w:basedOn w:val="DefaultParagraphFont"/>
    <w:link w:val="HTMLPreformatted"/>
    <w:uiPriority w:val="99"/>
    <w:rsid w:val="00866E7F"/>
    <w:rPr>
      <w:rFonts w:ascii="Courier New" w:hAnsi="Courier New" w:cs="Courier New"/>
      <w:sz w:val="20"/>
      <w:lang w:val="en-IE"/>
    </w:rPr>
  </w:style>
  <w:style w:type="character" w:customStyle="1" w:styleId="y2iqfc">
    <w:name w:val="y2iqfc"/>
    <w:basedOn w:val="DefaultParagraphFont"/>
    <w:rsid w:val="00866E7F"/>
  </w:style>
  <w:style w:type="paragraph" w:styleId="z-TopofForm">
    <w:name w:val="HTML Top of Form"/>
    <w:basedOn w:val="Normal"/>
    <w:next w:val="Normal"/>
    <w:link w:val="z-TopofFormChar"/>
    <w:hidden/>
    <w:semiHidden/>
    <w:locked/>
    <w:rsid w:val="00E850B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E850B7"/>
    <w:rPr>
      <w:rFonts w:ascii="Arial" w:hAnsi="Arial" w:cs="Arial"/>
      <w:vanish/>
      <w:sz w:val="16"/>
      <w:szCs w:val="16"/>
    </w:rPr>
  </w:style>
  <w:style w:type="paragraph" w:styleId="z-BottomofForm">
    <w:name w:val="HTML Bottom of Form"/>
    <w:basedOn w:val="Normal"/>
    <w:next w:val="Normal"/>
    <w:link w:val="z-BottomofFormChar"/>
    <w:hidden/>
    <w:semiHidden/>
    <w:locked/>
    <w:rsid w:val="00E850B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E850B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10355">
      <w:bodyDiv w:val="1"/>
      <w:marLeft w:val="0"/>
      <w:marRight w:val="0"/>
      <w:marTop w:val="0"/>
      <w:marBottom w:val="0"/>
      <w:divBdr>
        <w:top w:val="none" w:sz="0" w:space="0" w:color="auto"/>
        <w:left w:val="none" w:sz="0" w:space="0" w:color="auto"/>
        <w:bottom w:val="none" w:sz="0" w:space="0" w:color="auto"/>
        <w:right w:val="none" w:sz="0" w:space="0" w:color="auto"/>
      </w:divBdr>
      <w:divsChild>
        <w:div w:id="1281838129">
          <w:marLeft w:val="0"/>
          <w:marRight w:val="0"/>
          <w:marTop w:val="0"/>
          <w:marBottom w:val="0"/>
          <w:divBdr>
            <w:top w:val="none" w:sz="0" w:space="0" w:color="auto"/>
            <w:left w:val="none" w:sz="0" w:space="0" w:color="auto"/>
            <w:bottom w:val="none" w:sz="0" w:space="0" w:color="auto"/>
            <w:right w:val="none" w:sz="0" w:space="0" w:color="auto"/>
          </w:divBdr>
        </w:div>
      </w:divsChild>
    </w:div>
    <w:div w:id="956911508">
      <w:bodyDiv w:val="1"/>
      <w:marLeft w:val="0"/>
      <w:marRight w:val="0"/>
      <w:marTop w:val="0"/>
      <w:marBottom w:val="0"/>
      <w:divBdr>
        <w:top w:val="none" w:sz="0" w:space="0" w:color="auto"/>
        <w:left w:val="none" w:sz="0" w:space="0" w:color="auto"/>
        <w:bottom w:val="none" w:sz="0" w:space="0" w:color="auto"/>
        <w:right w:val="none" w:sz="0" w:space="0" w:color="auto"/>
      </w:divBdr>
      <w:divsChild>
        <w:div w:id="1858230126">
          <w:marLeft w:val="0"/>
          <w:marRight w:val="0"/>
          <w:marTop w:val="0"/>
          <w:marBottom w:val="0"/>
          <w:divBdr>
            <w:top w:val="none" w:sz="0" w:space="0" w:color="auto"/>
            <w:left w:val="none" w:sz="0" w:space="0" w:color="auto"/>
            <w:bottom w:val="none" w:sz="0" w:space="0" w:color="auto"/>
            <w:right w:val="none" w:sz="0" w:space="0" w:color="auto"/>
          </w:divBdr>
        </w:div>
      </w:divsChild>
    </w:div>
    <w:div w:id="1512724636">
      <w:bodyDiv w:val="1"/>
      <w:marLeft w:val="0"/>
      <w:marRight w:val="0"/>
      <w:marTop w:val="0"/>
      <w:marBottom w:val="0"/>
      <w:divBdr>
        <w:top w:val="none" w:sz="0" w:space="0" w:color="auto"/>
        <w:left w:val="none" w:sz="0" w:space="0" w:color="auto"/>
        <w:bottom w:val="none" w:sz="0" w:space="0" w:color="auto"/>
        <w:right w:val="none" w:sz="0" w:space="0" w:color="auto"/>
      </w:divBdr>
    </w:div>
    <w:div w:id="175289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4.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image" Target="media/image5.w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hyperlink" Target="https://europa.eu/europass/fr/create-your-europass-cv"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eur-lex.europa.eu/legal-content/FR/TXT/?uri=CELEX:32015D0444"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256E53A-7966-414C-9821-B871EADC26A5}"/>
      </w:docPartPr>
      <w:docPartBody>
        <w:p w:rsidR="007818B4" w:rsidRDefault="00983F83">
          <w:r w:rsidRPr="009E6388">
            <w:rPr>
              <w:rStyle w:val="PlaceholderText"/>
            </w:rPr>
            <w:t>Click or tap here to enter text.</w:t>
          </w:r>
        </w:p>
      </w:docPartBody>
    </w:docPart>
    <w:docPart>
      <w:docPartPr>
        <w:name w:val="60106104C58244479DA9EA116B4F1602"/>
        <w:category>
          <w:name w:val="General"/>
          <w:gallery w:val="placeholder"/>
        </w:category>
        <w:types>
          <w:type w:val="bbPlcHdr"/>
        </w:types>
        <w:behaviors>
          <w:behavior w:val="content"/>
        </w:behaviors>
        <w:guid w:val="{50E5F0F0-7839-4728-8130-F3E5717CD836}"/>
      </w:docPartPr>
      <w:docPartBody>
        <w:p w:rsidR="007818B4" w:rsidRDefault="008F2A96" w:rsidP="008F2A96">
          <w:pPr>
            <w:pStyle w:val="60106104C58244479DA9EA116B4F16024"/>
          </w:pPr>
          <w:r w:rsidRPr="00462268">
            <w:rPr>
              <w:rStyle w:val="PlaceholderText"/>
              <w:bCs/>
              <w:lang w:val="en-IE"/>
            </w:rPr>
            <w:t>Click or tap here to enter text.</w:t>
          </w:r>
        </w:p>
      </w:docPartBody>
    </w:docPart>
    <w:docPart>
      <w:docPartPr>
        <w:name w:val="D8BE6C0997514348B27B45353A0FA576"/>
        <w:category>
          <w:name w:val="General"/>
          <w:gallery w:val="placeholder"/>
        </w:category>
        <w:types>
          <w:type w:val="bbPlcHdr"/>
        </w:types>
        <w:behaviors>
          <w:behavior w:val="content"/>
        </w:behaviors>
        <w:guid w:val="{BE75AF07-CAF7-4EF8-A550-41D21EDAE992}"/>
      </w:docPartPr>
      <w:docPartBody>
        <w:p w:rsidR="007818B4" w:rsidRDefault="008F2A96" w:rsidP="008F2A96">
          <w:pPr>
            <w:pStyle w:val="D8BE6C0997514348B27B45353A0FA5764"/>
          </w:pPr>
          <w:r w:rsidRPr="00080A71">
            <w:rPr>
              <w:rStyle w:val="PlaceholderText"/>
              <w:bCs/>
              <w:lang w:val="en-IE"/>
            </w:rPr>
            <w:t>Click or tap here to enter text.</w:t>
          </w:r>
        </w:p>
      </w:docPartBody>
    </w:docPart>
    <w:docPart>
      <w:docPartPr>
        <w:name w:val="8C22AB55BBA54E638A78E6CCB625149B"/>
        <w:category>
          <w:name w:val="General"/>
          <w:gallery w:val="placeholder"/>
        </w:category>
        <w:types>
          <w:type w:val="bbPlcHdr"/>
        </w:types>
        <w:behaviors>
          <w:behavior w:val="content"/>
        </w:behaviors>
        <w:guid w:val="{92160CEF-5716-495F-92A9-0A1791A37ED4}"/>
      </w:docPartPr>
      <w:docPartBody>
        <w:p w:rsidR="007818B4" w:rsidRDefault="008F2A96" w:rsidP="008F2A96">
          <w:pPr>
            <w:pStyle w:val="8C22AB55BBA54E638A78E6CCB625149B4"/>
          </w:pPr>
          <w:r w:rsidRPr="001D3EEC">
            <w:rPr>
              <w:rStyle w:val="PlaceholderText"/>
              <w:lang w:val="fr-BE"/>
            </w:rPr>
            <w:t>Click or tap here to enter text.</w:t>
          </w:r>
        </w:p>
      </w:docPartBody>
    </w:docPart>
    <w:docPart>
      <w:docPartPr>
        <w:name w:val="C9BBE078305549AA8306CFFC9A24E30A"/>
        <w:category>
          <w:name w:val="General"/>
          <w:gallery w:val="placeholder"/>
        </w:category>
        <w:types>
          <w:type w:val="bbPlcHdr"/>
        </w:types>
        <w:behaviors>
          <w:behavior w:val="content"/>
        </w:behaviors>
        <w:guid w:val="{0EA60C7D-073F-48B1-9C39-DA1C4C9D51D8}"/>
      </w:docPartPr>
      <w:docPartBody>
        <w:p w:rsidR="007818B4" w:rsidRDefault="008F2A96" w:rsidP="008F2A96">
          <w:pPr>
            <w:pStyle w:val="C9BBE078305549AA8306CFFC9A24E30A4"/>
          </w:pPr>
          <w:r w:rsidRPr="001D3EEC">
            <w:rPr>
              <w:rStyle w:val="PlaceholderText"/>
              <w:bCs/>
              <w:lang w:val="fr-BE"/>
            </w:rPr>
            <w:t xml:space="preserve"> </w:t>
          </w:r>
          <w:r>
            <w:rPr>
              <w:rStyle w:val="PlaceholderText"/>
              <w:bCs/>
              <w:lang w:val="fr-BE"/>
            </w:rPr>
            <w:t>…</w:t>
          </w:r>
          <w:r w:rsidRPr="001D3EEC">
            <w:rPr>
              <w:rStyle w:val="PlaceholderText"/>
              <w:bCs/>
              <w:lang w:val="fr-BE"/>
            </w:rPr>
            <w:t xml:space="preserve">    </w:t>
          </w:r>
        </w:p>
      </w:docPartBody>
    </w:docPart>
    <w:docPart>
      <w:docPartPr>
        <w:name w:val="D4CF99CCBFBD4482AC69B080E182EC06"/>
        <w:category>
          <w:name w:val="General"/>
          <w:gallery w:val="placeholder"/>
        </w:category>
        <w:types>
          <w:type w:val="bbPlcHdr"/>
        </w:types>
        <w:behaviors>
          <w:behavior w:val="content"/>
        </w:behaviors>
        <w:guid w:val="{4DDF339E-D994-4CA4-AEA6-CF9CFA0582FE}"/>
      </w:docPartPr>
      <w:docPartBody>
        <w:p w:rsidR="007818B4" w:rsidRDefault="008F2A96" w:rsidP="008F2A96">
          <w:pPr>
            <w:pStyle w:val="D4CF99CCBFBD4482AC69B080E182EC064"/>
          </w:pPr>
          <w:r>
            <w:rPr>
              <w:rStyle w:val="PlaceholderText"/>
            </w:rPr>
            <w:t xml:space="preserve"> …    </w:t>
          </w:r>
        </w:p>
      </w:docPartBody>
    </w:docPart>
    <w:docPart>
      <w:docPartPr>
        <w:name w:val="502342290B3541ABA4032C2AA949ADE4"/>
        <w:category>
          <w:name w:val="General"/>
          <w:gallery w:val="placeholder"/>
        </w:category>
        <w:types>
          <w:type w:val="bbPlcHdr"/>
        </w:types>
        <w:behaviors>
          <w:behavior w:val="content"/>
        </w:behaviors>
        <w:guid w:val="{44092574-0969-4DB5-90F9-B62BFA6788E4}"/>
      </w:docPartPr>
      <w:docPartBody>
        <w:p w:rsidR="007818B4" w:rsidRDefault="008F2A96" w:rsidP="008F2A96">
          <w:pPr>
            <w:pStyle w:val="502342290B3541ABA4032C2AA949ADE44"/>
          </w:pPr>
          <w:r w:rsidRPr="00A65B97">
            <w:rPr>
              <w:rStyle w:val="PlaceholderText"/>
              <w:lang w:val="en-IE"/>
            </w:rPr>
            <w:t>Click or tap here to enter text.</w:t>
          </w:r>
        </w:p>
      </w:docPartBody>
    </w:docPart>
    <w:docPart>
      <w:docPartPr>
        <w:name w:val="43375E7FB7294216B3B48CC222A08C2F"/>
        <w:category>
          <w:name w:val="General"/>
          <w:gallery w:val="placeholder"/>
        </w:category>
        <w:types>
          <w:type w:val="bbPlcHdr"/>
        </w:types>
        <w:behaviors>
          <w:behavior w:val="content"/>
        </w:behaviors>
        <w:guid w:val="{5CD91829-7464-4540-9EA2-2B0E97C7F06C}"/>
      </w:docPartPr>
      <w:docPartBody>
        <w:p w:rsidR="007818B4" w:rsidRDefault="008F2A96" w:rsidP="008F2A96">
          <w:pPr>
            <w:pStyle w:val="43375E7FB7294216B3B48CC222A08C2F4"/>
          </w:pPr>
          <w:r w:rsidRPr="0028413D">
            <w:rPr>
              <w:rStyle w:val="PlaceholderText"/>
              <w:lang w:val="en-IE"/>
            </w:rPr>
            <w:t>Click or tap here to enter text.</w:t>
          </w:r>
        </w:p>
      </w:docPartBody>
    </w:docPart>
    <w:docPart>
      <w:docPartPr>
        <w:name w:val="C681F6FA0FB94712B2C889AACA29AC9D"/>
        <w:category>
          <w:name w:val="General"/>
          <w:gallery w:val="placeholder"/>
        </w:category>
        <w:types>
          <w:type w:val="bbPlcHdr"/>
        </w:types>
        <w:behaviors>
          <w:behavior w:val="content"/>
        </w:behaviors>
        <w:guid w:val="{57E1F237-3792-4294-85D3-65C02CEE1AAC}"/>
      </w:docPartPr>
      <w:docPartBody>
        <w:p w:rsidR="007818B4" w:rsidRDefault="008F2A96" w:rsidP="008F2A96">
          <w:pPr>
            <w:pStyle w:val="C681F6FA0FB94712B2C889AACA29AC9D4"/>
          </w:pPr>
          <w:r w:rsidRPr="00E927FE">
            <w:rPr>
              <w:rStyle w:val="PlaceholderText"/>
              <w:lang w:val="en-IE"/>
            </w:rPr>
            <w:t>Click or tap here to enter text.</w:t>
          </w:r>
        </w:p>
      </w:docPartBody>
    </w:docPart>
    <w:docPart>
      <w:docPartPr>
        <w:name w:val="3EA8CF6EEFEA4E0A8C856271A54D6DC1"/>
        <w:category>
          <w:name w:val="General"/>
          <w:gallery w:val="placeholder"/>
        </w:category>
        <w:types>
          <w:type w:val="bbPlcHdr"/>
        </w:types>
        <w:behaviors>
          <w:behavior w:val="content"/>
        </w:behaviors>
        <w:guid w:val="{C847CE20-8104-4597-9E93-3D8F76ECD0DF}"/>
      </w:docPartPr>
      <w:docPartBody>
        <w:p w:rsidR="007818B4" w:rsidRDefault="008F2A96" w:rsidP="008F2A96">
          <w:pPr>
            <w:pStyle w:val="3EA8CF6EEFEA4E0A8C856271A54D6DC14"/>
          </w:pPr>
          <w:r w:rsidRPr="00080A71">
            <w:rPr>
              <w:rStyle w:val="PlaceholderText"/>
              <w:bCs/>
              <w:lang w:val="en-IE"/>
            </w:rPr>
            <w:t>Click or tap here to enter text.</w:t>
          </w:r>
        </w:p>
      </w:docPartBody>
    </w:docPart>
    <w:docPart>
      <w:docPartPr>
        <w:name w:val="FDBA21C851CF4EF9B6B8180DFF6F861A"/>
        <w:category>
          <w:name w:val="General"/>
          <w:gallery w:val="placeholder"/>
        </w:category>
        <w:types>
          <w:type w:val="bbPlcHdr"/>
        </w:types>
        <w:behaviors>
          <w:behavior w:val="content"/>
        </w:behaviors>
        <w:guid w:val="{86E8BF2E-D234-4A6B-BFEB-47B3E42F7270}"/>
      </w:docPartPr>
      <w:docPartBody>
        <w:p w:rsidR="00CB23CA" w:rsidRDefault="00E96C07" w:rsidP="00E96C07">
          <w:pPr>
            <w:pStyle w:val="FDBA21C851CF4EF9B6B8180DFF6F861A"/>
          </w:pPr>
          <w:r>
            <w:rPr>
              <w:bCs/>
              <w:lang w:eastAsia="en-GB"/>
            </w:rPr>
            <w:t xml:space="preserve">    </w:t>
          </w:r>
        </w:p>
      </w:docPartBody>
    </w:docPart>
    <w:docPart>
      <w:docPartPr>
        <w:name w:val="4663A28B250A4F74908B5CF397229B8E"/>
        <w:category>
          <w:name w:val="General"/>
          <w:gallery w:val="placeholder"/>
        </w:category>
        <w:types>
          <w:type w:val="bbPlcHdr"/>
        </w:types>
        <w:behaviors>
          <w:behavior w:val="content"/>
        </w:behaviors>
        <w:guid w:val="{57B6187B-1E48-43BE-B10D-5DEC506C32D1}"/>
      </w:docPartPr>
      <w:docPartBody>
        <w:p w:rsidR="008F2A96" w:rsidRDefault="008F2A96" w:rsidP="008F2A96">
          <w:pPr>
            <w:pStyle w:val="4663A28B250A4F74908B5CF397229B8E4"/>
          </w:pPr>
          <w:r w:rsidRPr="001D3EEC">
            <w:rPr>
              <w:caps/>
              <w:lang w:val="fr-BE"/>
            </w:rPr>
            <w:t xml:space="preserve">     </w:t>
          </w:r>
        </w:p>
      </w:docPartBody>
    </w:docPart>
    <w:docPart>
      <w:docPartPr>
        <w:name w:val="D1F22650620B404BA14828D6E31D0F7D"/>
        <w:category>
          <w:name w:val="General"/>
          <w:gallery w:val="placeholder"/>
        </w:category>
        <w:types>
          <w:type w:val="bbPlcHdr"/>
        </w:types>
        <w:behaviors>
          <w:behavior w:val="content"/>
        </w:behaviors>
        <w:guid w:val="{1030166F-01B4-41B6-989D-28A5B474D425}"/>
      </w:docPartPr>
      <w:docPartBody>
        <w:p w:rsidR="008F2A96" w:rsidRDefault="008F2A96" w:rsidP="008F2A96">
          <w:pPr>
            <w:pStyle w:val="D1F22650620B404BA14828D6E31D0F7D4"/>
          </w:pPr>
          <w:r w:rsidRPr="001D3EEC">
            <w:rPr>
              <w:caps/>
              <w:lang w:val="fr-BE"/>
            </w:rPr>
            <w:t xml:space="preserve">     </w:t>
          </w:r>
        </w:p>
      </w:docPartBody>
    </w:docPart>
    <w:docPart>
      <w:docPartPr>
        <w:name w:val="27207C9089324CF3A0FD720D1F2ACBD7"/>
        <w:category>
          <w:name w:val="General"/>
          <w:gallery w:val="placeholder"/>
        </w:category>
        <w:types>
          <w:type w:val="bbPlcHdr"/>
        </w:types>
        <w:behaviors>
          <w:behavior w:val="content"/>
        </w:behaviors>
        <w:guid w:val="{8E08D7BB-DE57-4254-A735-13C27AAB587D}"/>
      </w:docPartPr>
      <w:docPartBody>
        <w:p w:rsidR="008F2A96" w:rsidRDefault="008F2A96" w:rsidP="008F2A96">
          <w:pPr>
            <w:pStyle w:val="27207C9089324CF3A0FD720D1F2ACBD74"/>
          </w:pPr>
          <w:r w:rsidRPr="001D3EEC">
            <w:rPr>
              <w:lang w:val="fr-BE"/>
            </w:rPr>
            <w:t xml:space="preserve">     </w:t>
          </w:r>
        </w:p>
      </w:docPartBody>
    </w:docPart>
    <w:docPart>
      <w:docPartPr>
        <w:name w:val="C429FDC2D0CB450FBB0729EE2AD1FEF7"/>
        <w:category>
          <w:name w:val="General"/>
          <w:gallery w:val="placeholder"/>
        </w:category>
        <w:types>
          <w:type w:val="bbPlcHdr"/>
        </w:types>
        <w:behaviors>
          <w:behavior w:val="content"/>
        </w:behaviors>
        <w:guid w:val="{53788646-2832-422A-8936-727592E90128}"/>
      </w:docPartPr>
      <w:docPartBody>
        <w:p w:rsidR="008F2A96" w:rsidRDefault="008F2A96" w:rsidP="008F2A96">
          <w:pPr>
            <w:pStyle w:val="C429FDC2D0CB450FBB0729EE2AD1FEF74"/>
          </w:pPr>
          <w:r w:rsidRPr="001D3EEC">
            <w:rPr>
              <w:b/>
              <w:lang w:val="fr-B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64312"/>
    <w:multiLevelType w:val="multilevel"/>
    <w:tmpl w:val="AC364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BDB5E54"/>
    <w:multiLevelType w:val="multilevel"/>
    <w:tmpl w:val="2C6EF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25247347">
    <w:abstractNumId w:val="0"/>
  </w:num>
  <w:num w:numId="2" w16cid:durableId="211015183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3"/>
    <w:rsid w:val="00534FB6"/>
    <w:rsid w:val="007818B4"/>
    <w:rsid w:val="008F2A96"/>
    <w:rsid w:val="00983F83"/>
    <w:rsid w:val="00B36F01"/>
    <w:rsid w:val="00CB23CA"/>
    <w:rsid w:val="00E96C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F2A96"/>
    <w:rPr>
      <w:color w:val="288061"/>
    </w:rPr>
  </w:style>
  <w:style w:type="paragraph" w:customStyle="1" w:styleId="FDBA21C851CF4EF9B6B8180DFF6F861A">
    <w:name w:val="FDBA21C851CF4EF9B6B8180DFF6F861A"/>
    <w:rsid w:val="00E96C07"/>
  </w:style>
  <w:style w:type="paragraph" w:customStyle="1" w:styleId="4663A28B250A4F74908B5CF397229B8E4">
    <w:name w:val="4663A28B250A4F74908B5CF397229B8E4"/>
    <w:rsid w:val="008F2A96"/>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D1F22650620B404BA14828D6E31D0F7D4">
    <w:name w:val="D1F22650620B404BA14828D6E31D0F7D4"/>
    <w:rsid w:val="008F2A96"/>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27207C9089324CF3A0FD720D1F2ACBD74">
    <w:name w:val="27207C9089324CF3A0FD720D1F2ACBD74"/>
    <w:rsid w:val="008F2A96"/>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C429FDC2D0CB450FBB0729EE2AD1FEF74">
    <w:name w:val="C429FDC2D0CB450FBB0729EE2AD1FEF74"/>
    <w:rsid w:val="008F2A96"/>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3EA8CF6EEFEA4E0A8C856271A54D6DC14">
    <w:name w:val="3EA8CF6EEFEA4E0A8C856271A54D6DC1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60106104C58244479DA9EA116B4F16024">
    <w:name w:val="60106104C58244479DA9EA116B4F1602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D8BE6C0997514348B27B45353A0FA5764">
    <w:name w:val="D8BE6C0997514348B27B45353A0FA576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8C22AB55BBA54E638A78E6CCB625149B4">
    <w:name w:val="8C22AB55BBA54E638A78E6CCB625149B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C9BBE078305549AA8306CFFC9A24E30A4">
    <w:name w:val="C9BBE078305549AA8306CFFC9A24E30A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D4CF99CCBFBD4482AC69B080E182EC064">
    <w:name w:val="D4CF99CCBFBD4482AC69B080E182EC06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502342290B3541ABA4032C2AA949ADE44">
    <w:name w:val="502342290B3541ABA4032C2AA949ADE4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43375E7FB7294216B3B48CC222A08C2F4">
    <w:name w:val="43375E7FB7294216B3B48CC222A08C2F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C681F6FA0FB94712B2C889AACA29AC9D4">
    <w:name w:val="C681F6FA0FB94712B2C889AACA29AC9D4"/>
    <w:rsid w:val="008F2A96"/>
    <w:pPr>
      <w:tabs>
        <w:tab w:val="num" w:pos="709"/>
      </w:tabs>
      <w:spacing w:after="240" w:line="240" w:lineRule="auto"/>
      <w:ind w:left="709" w:hanging="709"/>
      <w:jc w:val="both"/>
    </w:pPr>
    <w:rPr>
      <w:rFonts w:ascii="Times New Roman" w:eastAsia="Times New Roman" w:hAnsi="Times New Roman" w:cs="Times New Roman"/>
      <w:sz w:val="24"/>
      <w:szCs w:val="20"/>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Chef d'unité adjoint</Function>
  <WebAddress/>
  <FunctionalMailbox/>
  <InheritedWebAddress>WebAddress</InheritedWebAddress>
  <OrgaEntity1>
    <Id>805c15ac-91b7-42ae-a642-e0e6c71741c1</Id>
    <LogicalLevel>1</LogicalLevel>
    <Name>HR</Name>
    <HeadLine1/>
    <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Recrutement &amp; mobilité</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Concours &amp; sélections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2023-04-11T12:29:18</Date>
    <Language>FR</Language>
    <Note/>
  </Created>
  <Edited>
    <Version/>
    <Date/>
  </Edited>
  <DocumentModel>
    <Id>f8c36bec-0f9f-4d0e-ab25-ee5c0421ad8b</Id>
    <Name>Note for the file</Name>
  </DocumentModel>
  <CustomTemplate>
    <Id/>
    <Name/>
  </CustomTemplate>
  <DocumentDate>2023-04-11T12:29:18</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Tableau {field: SEQ Table \* ARABIC }: </LabelFormattedTableSeqEC>
  <NoteCopy>Copie:</NoteCopy>
  <NoteCopies>Copies:</NoteCopies>
  <MarkingUntilText>UNTIL</MarkingUntilText>
  <OrgaRoot>COMMISSION EUROPÉENNE</OrgaRoot>
  <SecurityPharma>Pharma Investigations</SecurityPharma>
  <ClimaSensitive>CLIMA</ClimaSensitive>
  <SecurityEmbargo>EMBARGO UNTIL</SecurityEmbargo>
  <NoteFile>AVIS DE VACANCE POUR UN POSTE D’EXPERT NATIONAL DÉTACHÉ</NoteFile>
  <NoteEnclosures>Annexes:</NoteEnclosures>
  <NoteEnclosure>Annexe:</NoteEnclosure>
  <NoteParticipant>Participant:</NoteParticipant>
  <NoteParticipants>Participants:</NoteParticipants>
  <Contact>Personne à contacter:</Contact>
  <Contacts>Personnes à contacter:</Contacts>
  <ESigned>Signé par voie électronique</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Tableau { STYLEREF "Chapter Number" \s }.{ SEQ Table \* ARABIC } – </LabelTableSeqWChapter>
  <LabelSource>Source</LabelSource>
  <LabelTableSeqEC>Tableau {SEQ Table \* ARABIC }: </LabelTableSeqEC>
  <EmbargoUnlimited>Embargo (Unlimited)</EmbargoUnlimited>
  <SecurityCompOperations>COMP Operations</SecurityCompOperations>
  <SecurityOpinionLegalService>Opinion of the Legal Service</SecurityOpinionLegalService>
  <NoteReference>Réf.:</NoteReference>
  <FooterPhone>Tél. ligne directe</FooterPhone>
  <FooterFax>Fax</FooterFax>
  <FooterOffice>Bureau:</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des matières</TOCHeading>
  <NoteSubject>Objet:</NoteSubject>
  <DAC.Line2>EMPLOI, AFFAIRES SOCIALES ET INCLUSION</DAC.Line2>
  <DAC.Line3>POLITIQUE RÉGIONALE ET URBAINE</DAC.Line3>
  <DAC.Line1>DIRECTIONS GÉNÉRALES</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tél.</ContactTel>
  <ContactOffice>bureau</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Tableau {field: STYLEREF "Chapter Number" \s }.{field: SEQ Table \* ARABIC }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54DD96F4-BBF0-45E7-A229-B4D6064D9A94}">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1386</Words>
  <Characters>7156</Characters>
  <Application>Microsoft Office Word</Application>
  <DocSecurity>0</DocSecurity>
  <PresentationFormat>Microsoft Word 14.0</PresentationFormat>
  <Lines>357</Lines>
  <Paragraphs>133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2023-04-18T07:01:00Z</cp:lastPrinted>
  <dcterms:created xsi:type="dcterms:W3CDTF">2023-09-11T12:48:00Z</dcterms:created>
  <dcterms:modified xsi:type="dcterms:W3CDTF">2023-09-19T15:22:00Z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2023-04-11T10:29:22Z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06884b78-ff17-43ef-8d7b-524abf11994f</vt:lpwstr>
  </property>
  <property fmtid="{D5CDD505-2E9C-101B-9397-08002B2CF9AE}" pid="8" name="MSIP_Label_6bd9ddd1-4d20-43f6-abfa-fc3c07406f94_ContentBits">
    <vt:lpwstr>0</vt:lpwstr>
  </property>
</Properties>
</file>