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841DE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841DE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841DE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841DE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841DE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25677358" w:rsidR="007D0EC6" w:rsidRDefault="00841DE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DE730C" w:rsidRPr="00546DB1">
            <w:rPr>
              <w:smallCaps w:val="0"/>
              <w:lang w:eastAsia="en-GB"/>
            </w:rPr>
            <w:t xml:space="preserve">STELLENAUSSCHREIBUNG </w:t>
          </w:r>
          <w:r w:rsidR="00DE730C">
            <w:rPr>
              <w:smallCaps w:val="0"/>
              <w:lang w:eastAsia="en-GB"/>
            </w:rPr>
            <w:t>FÜR</w:t>
          </w:r>
          <w:r w:rsidR="00DE730C">
            <w:rPr>
              <w:smallCaps w:val="0"/>
              <w:lang w:eastAsia="en-GB"/>
            </w:rPr>
            <w:br/>
          </w:r>
          <w:r w:rsidR="00DE730C" w:rsidRPr="00546DB1">
            <w:rPr>
              <w:smallCaps w:val="0"/>
              <w:lang w:eastAsia="en-GB"/>
            </w:rPr>
            <w:t>ABGEORDNETE NATIONALE SACHVERSTÄNDIGE</w:t>
          </w:r>
          <w:r w:rsidR="00DE730C">
            <w:rPr>
              <w:smallCaps w:val="0"/>
              <w:lang w:eastAsia="en-GB"/>
            </w:rPr>
            <w:t xml:space="preserve"> (m/w/d)</w:t>
          </w:r>
          <w:r w:rsidR="00DE730C" w:rsidRPr="00546DB1">
            <w:rPr>
              <w:smallCaps w:val="0"/>
              <w:lang w:eastAsia="en-GB"/>
            </w:rPr>
            <w:t xml:space="preserve">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CE50AEE" w:rsidR="00546DB1" w:rsidRPr="00546DB1" w:rsidRDefault="006000F4" w:rsidP="00AB56F9">
                <w:pPr>
                  <w:tabs>
                    <w:tab w:val="left" w:pos="426"/>
                  </w:tabs>
                  <w:spacing w:before="120"/>
                  <w:rPr>
                    <w:bCs/>
                    <w:lang w:val="en-IE" w:eastAsia="en-GB"/>
                  </w:rPr>
                </w:pPr>
                <w:r w:rsidRPr="006000F4">
                  <w:rPr>
                    <w:bCs/>
                    <w:lang w:eastAsia="en-GB"/>
                  </w:rPr>
                  <w:t>DG ECFIN, Unit L4</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673804656"/>
                <w:placeholder>
                  <w:docPart w:val="A9600BF11FC64EB7A4BF03D3CDDA9B30"/>
                </w:placeholder>
              </w:sdtPr>
              <w:sdtEndPr>
                <w:rPr>
                  <w:lang w:val="en-IE"/>
                </w:rPr>
              </w:sdtEndPr>
              <w:sdtContent>
                <w:tc>
                  <w:tcPr>
                    <w:tcW w:w="5491" w:type="dxa"/>
                  </w:tcPr>
                  <w:p w14:paraId="32FCC887" w14:textId="449686C6" w:rsidR="00546DB1" w:rsidRPr="003B2E38" w:rsidRDefault="006000F4" w:rsidP="00AB56F9">
                    <w:pPr>
                      <w:tabs>
                        <w:tab w:val="left" w:pos="426"/>
                      </w:tabs>
                      <w:spacing w:before="120"/>
                      <w:rPr>
                        <w:bCs/>
                        <w:lang w:val="en-IE" w:eastAsia="en-GB"/>
                      </w:rPr>
                    </w:pPr>
                    <w:r w:rsidRPr="0060086B">
                      <w:rPr>
                        <w:bCs/>
                        <w:lang w:val="en-IE" w:eastAsia="en-GB"/>
                      </w:rPr>
                      <w:t>428184</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2520820"/>
                  <w:placeholder>
                    <w:docPart w:val="21EBFBEEE5A44A8A9ABA038BE0961F27"/>
                  </w:placeholder>
                </w:sdtPr>
                <w:sdtEndPr/>
                <w:sdtContent>
                  <w:p w14:paraId="65EBCF52" w14:textId="5CA1F5D8" w:rsidR="00546DB1" w:rsidRPr="00D046C7" w:rsidRDefault="006000F4" w:rsidP="00AB56F9">
                    <w:pPr>
                      <w:tabs>
                        <w:tab w:val="left" w:pos="426"/>
                      </w:tabs>
                      <w:spacing w:before="120"/>
                      <w:rPr>
                        <w:bCs/>
                        <w:lang w:val="it-IT" w:eastAsia="en-GB"/>
                      </w:rPr>
                    </w:pPr>
                    <w:proofErr w:type="spellStart"/>
                    <w:r w:rsidRPr="00D046C7">
                      <w:rPr>
                        <w:bCs/>
                        <w:lang w:val="it-IT" w:eastAsia="en-GB"/>
                      </w:rPr>
                      <w:t>Mr</w:t>
                    </w:r>
                    <w:proofErr w:type="spellEnd"/>
                    <w:r w:rsidRPr="00D046C7">
                      <w:rPr>
                        <w:bCs/>
                        <w:lang w:val="it-IT" w:eastAsia="en-GB"/>
                      </w:rPr>
                      <w:t xml:space="preserve"> Alberto Delpino </w:t>
                    </w:r>
                    <w:hyperlink r:id="rId15" w:history="1">
                      <w:r w:rsidRPr="00D046C7">
                        <w:rPr>
                          <w:rStyle w:val="Hyperlink"/>
                          <w:bCs/>
                          <w:lang w:val="it-IT" w:eastAsia="en-GB"/>
                        </w:rPr>
                        <w:t>Alberto.DELPINO@ec.europa.eu</w:t>
                      </w:r>
                    </w:hyperlink>
                  </w:p>
                </w:sdtContent>
              </w:sdt>
            </w:sdtContent>
          </w:sdt>
          <w:p w14:paraId="227D6F6E" w14:textId="323AC26E" w:rsidR="00546DB1" w:rsidRPr="009F216F" w:rsidRDefault="00841DE5"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6000F4">
                  <w:rPr>
                    <w:bCs/>
                    <w:lang w:eastAsia="en-GB"/>
                  </w:rPr>
                  <w:t>1</w:t>
                </w:r>
                <w:r w:rsidR="00D046C7">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Pr>
                        <w:bCs/>
                        <w:lang w:eastAsia="en-GB"/>
                      </w:rPr>
                      <w:t>2024</w:t>
                    </w:r>
                  </w:sdtContent>
                </w:sdt>
              </w:sdtContent>
            </w:sdt>
          </w:p>
          <w:p w14:paraId="4128A55A" w14:textId="30DE736C" w:rsidR="00546DB1" w:rsidRPr="00546DB1" w:rsidRDefault="00841DE5"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6000F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6000F4">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067EDB2E"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6" o:title=""/>
                </v:shape>
                <w:control r:id="rId17" w:name="OptionButton6" w:shapeid="_x0000_i1037"/>
              </w:object>
            </w:r>
            <w:r>
              <w:rPr>
                <w:bCs/>
                <w:szCs w:val="24"/>
                <w:lang w:val="en-GB" w:eastAsia="en-GB"/>
              </w:rPr>
              <w:object w:dxaOrig="225" w:dyaOrig="225" w14:anchorId="28F21F18">
                <v:shape id="_x0000_i1039" type="#_x0000_t75" style="width:159pt;height:21.75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08E893F5"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C9F5824"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841DE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841DE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841DE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F9C50C1"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11BE7D7B"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4" o:title=""/>
                </v:shape>
                <w:control r:id="rId25" w:name="OptionButton2" w:shapeid="_x0000_i1045"/>
              </w:object>
            </w:r>
            <w:r>
              <w:rPr>
                <w:bCs/>
                <w:szCs w:val="24"/>
                <w:lang w:val="en-GB" w:eastAsia="en-GB"/>
              </w:rPr>
              <w:object w:dxaOrig="225" w:dyaOrig="225" w14:anchorId="50596B69">
                <v:shape id="_x0000_i1047" type="#_x0000_t75" style="width:108pt;height:21.75pt" o:ole="">
                  <v:imagedata r:id="rId26" o:title=""/>
                </v:shape>
                <w:control r:id="rId27"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69530CC2" w14:textId="2DA5AECE" w:rsidR="006000F4" w:rsidRPr="00D046C7" w:rsidRDefault="00DE730C" w:rsidP="006000F4">
          <w:pPr>
            <w:rPr>
              <w:lang w:eastAsia="en-GB"/>
            </w:rPr>
          </w:pPr>
          <w:r>
            <w:rPr>
              <w:lang w:eastAsia="en-GB"/>
            </w:rPr>
            <w:t>Das</w:t>
          </w:r>
          <w:r w:rsidRPr="006000F4">
            <w:rPr>
              <w:lang w:eastAsia="en-GB"/>
            </w:rPr>
            <w:t xml:space="preserve"> </w:t>
          </w:r>
          <w:r w:rsidR="006000F4" w:rsidRPr="006000F4">
            <w:rPr>
              <w:lang w:eastAsia="en-GB"/>
            </w:rPr>
            <w:t xml:space="preserve">Referat ECFIN.L4 „Verwaltung der Investitionsprogramme“ ist für die Verwaltung des Haushalts, des Kreditrisikos, der Einnahmen, der Inanspruchnahme von Garantien und der Berichterstattung im Rahmen von InvestEU, des Europäischen Fonds für strategische Investitionen (EFSI) und anderer Finanzinstrumente zuständig. Das Referat ist auch für </w:t>
          </w:r>
          <w:r w:rsidR="006000F4" w:rsidRPr="006000F4">
            <w:rPr>
              <w:lang w:eastAsia="en-GB"/>
            </w:rPr>
            <w:lastRenderedPageBreak/>
            <w:t xml:space="preserve">die Umsetzung der Partnerschaftsvereinbarung mit der EIB-Gruppe im Rahmen von InvestEU, für die Entwicklung und Verwaltung des InvestEU-Management-Informationssystems und für die Abwicklung </w:t>
          </w:r>
          <w:r w:rsidR="00D046C7">
            <w:rPr>
              <w:lang w:eastAsia="en-GB"/>
            </w:rPr>
            <w:t>beendeter</w:t>
          </w:r>
          <w:r w:rsidR="006000F4" w:rsidRPr="006000F4">
            <w:rPr>
              <w:lang w:eastAsia="en-GB"/>
            </w:rPr>
            <w:t xml:space="preserve"> </w:t>
          </w:r>
          <w:r w:rsidR="00D046C7">
            <w:rPr>
              <w:lang w:eastAsia="en-GB"/>
            </w:rPr>
            <w:t>Finanzi</w:t>
          </w:r>
          <w:r w:rsidR="00D046C7" w:rsidRPr="006000F4">
            <w:rPr>
              <w:lang w:eastAsia="en-GB"/>
            </w:rPr>
            <w:t xml:space="preserve">nstrumente </w:t>
          </w:r>
          <w:r w:rsidR="006000F4" w:rsidRPr="006000F4">
            <w:rPr>
              <w:lang w:eastAsia="en-GB"/>
            </w:rPr>
            <w:t xml:space="preserve">zuständig. </w:t>
          </w:r>
          <w:r>
            <w:rPr>
              <w:lang w:eastAsia="en-GB"/>
            </w:rPr>
            <w:t>Es</w:t>
          </w:r>
          <w:r w:rsidRPr="00D046C7">
            <w:rPr>
              <w:lang w:eastAsia="en-GB"/>
            </w:rPr>
            <w:t xml:space="preserve"> </w:t>
          </w:r>
          <w:r w:rsidR="006000F4" w:rsidRPr="00D046C7">
            <w:rPr>
              <w:lang w:eastAsia="en-GB"/>
            </w:rPr>
            <w:t xml:space="preserve">ist </w:t>
          </w:r>
          <w:r>
            <w:rPr>
              <w:lang w:eastAsia="en-GB"/>
            </w:rPr>
            <w:t>weiterhin</w:t>
          </w:r>
          <w:r w:rsidRPr="00D046C7">
            <w:rPr>
              <w:lang w:eastAsia="en-GB"/>
            </w:rPr>
            <w:t xml:space="preserve"> </w:t>
          </w:r>
          <w:r w:rsidR="006000F4" w:rsidRPr="00D046C7">
            <w:rPr>
              <w:lang w:eastAsia="en-GB"/>
            </w:rPr>
            <w:t xml:space="preserve">für Evaluierungen von InvestEU, EFSI und anderen Finanzinstrumenten zuständig. </w:t>
          </w:r>
        </w:p>
        <w:p w14:paraId="321D68D6" w14:textId="77777777" w:rsidR="006000F4" w:rsidRPr="00D046C7" w:rsidRDefault="006000F4" w:rsidP="006000F4">
          <w:pPr>
            <w:rPr>
              <w:lang w:eastAsia="en-GB"/>
            </w:rPr>
          </w:pPr>
          <w:r w:rsidRPr="00D046C7">
            <w:rPr>
              <w:lang w:eastAsia="en-GB"/>
            </w:rPr>
            <w:t xml:space="preserve">Das Referat arbeitet eng mit der Europäischen Investitionsbank (EIB), dem Europäischen Investitionsfonds (EIF) und anderen internationalen Finanzinstitutionen und nationalen Förderbanken zusammen. </w:t>
          </w:r>
        </w:p>
        <w:p w14:paraId="76DD1EEA" w14:textId="3FAC733F" w:rsidR="00803007" w:rsidRPr="00D046C7" w:rsidRDefault="006000F4" w:rsidP="006000F4">
          <w:pPr>
            <w:rPr>
              <w:lang w:eastAsia="en-GB"/>
            </w:rPr>
          </w:pPr>
          <w:r w:rsidRPr="00D046C7">
            <w:rPr>
              <w:lang w:eastAsia="en-GB"/>
            </w:rPr>
            <w:t xml:space="preserve">Das Referat hat seinen </w:t>
          </w:r>
          <w:r w:rsidR="00DE730C">
            <w:rPr>
              <w:lang w:eastAsia="en-GB"/>
            </w:rPr>
            <w:t>Haupts</w:t>
          </w:r>
          <w:r w:rsidRPr="00D046C7">
            <w:rPr>
              <w:lang w:eastAsia="en-GB"/>
            </w:rPr>
            <w:t>itz in Luxemburg</w:t>
          </w:r>
          <w:r w:rsidR="00DE730C">
            <w:rPr>
              <w:lang w:eastAsia="en-GB"/>
            </w:rPr>
            <w:t xml:space="preserve"> sowie</w:t>
          </w:r>
          <w:r w:rsidRPr="00D046C7">
            <w:rPr>
              <w:lang w:eastAsia="en-GB"/>
            </w:rPr>
            <w:t xml:space="preserve"> in Brüssel. </w:t>
          </w:r>
          <w:r w:rsidR="00D046C7">
            <w:rPr>
              <w:lang w:eastAsia="en-GB"/>
            </w:rPr>
            <w:t>Es</w:t>
          </w:r>
          <w:r w:rsidR="00D046C7" w:rsidRPr="00D046C7">
            <w:rPr>
              <w:lang w:eastAsia="en-GB"/>
            </w:rPr>
            <w:t xml:space="preserve"> </w:t>
          </w:r>
          <w:r w:rsidRPr="00D046C7">
            <w:rPr>
              <w:lang w:eastAsia="en-GB"/>
            </w:rPr>
            <w:t xml:space="preserve">umfasst mehr als 20 Mitarbeiter und bietet eine sehr dynamische, stimulierende und freundliche </w:t>
          </w:r>
          <w:r w:rsidR="00D046C7">
            <w:rPr>
              <w:lang w:eastAsia="en-GB"/>
            </w:rPr>
            <w:t>Arbeitsumgebung</w:t>
          </w:r>
          <w:r w:rsidRPr="00D046C7">
            <w:rPr>
              <w:lang w:eastAsia="en-GB"/>
            </w:rPr>
            <w:t>.</w:t>
          </w:r>
        </w:p>
      </w:sdtContent>
    </w:sdt>
    <w:p w14:paraId="3862387A" w14:textId="77777777" w:rsidR="00803007" w:rsidRPr="00D046C7" w:rsidRDefault="00803007" w:rsidP="00803007">
      <w:pPr>
        <w:pStyle w:val="ListNumber"/>
        <w:numPr>
          <w:ilvl w:val="0"/>
          <w:numId w:val="0"/>
        </w:numPr>
        <w:ind w:left="709" w:hanging="709"/>
        <w:rPr>
          <w:b/>
          <w:bCs/>
          <w:lang w:eastAsia="en-GB"/>
        </w:rPr>
      </w:pPr>
    </w:p>
    <w:p w14:paraId="046800D0" w14:textId="7F4CDEF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w:t>
      </w:r>
      <w:r w:rsidR="00D046C7">
        <w:rPr>
          <w:b/>
          <w:bCs/>
          <w:lang w:eastAsia="en-GB"/>
        </w:rPr>
        <w:t>bieten</w:t>
      </w:r>
      <w:r w:rsidR="007C07D8" w:rsidRPr="007C07D8">
        <w:rPr>
          <w:b/>
          <w:bCs/>
          <w:lang w:eastAsia="en-GB"/>
        </w:rPr>
        <w:t>)</w:t>
      </w:r>
    </w:p>
    <w:sdt>
      <w:sdtPr>
        <w:rPr>
          <w:lang w:val="en-US" w:eastAsia="en-GB"/>
        </w:rPr>
        <w:id w:val="-723136291"/>
        <w:placeholder>
          <w:docPart w:val="2D9A90DC0280475D996998F2F9FD95D5"/>
        </w:placeholder>
      </w:sdtPr>
      <w:sdtEndPr/>
      <w:sdtContent>
        <w:p w14:paraId="5453568F" w14:textId="7C47DAEF" w:rsidR="006000F4" w:rsidRPr="00D046C7" w:rsidRDefault="006000F4" w:rsidP="006000F4">
          <w:pPr>
            <w:rPr>
              <w:lang w:eastAsia="en-GB"/>
            </w:rPr>
          </w:pPr>
          <w:r w:rsidRPr="006000F4">
            <w:rPr>
              <w:lang w:eastAsia="en-GB"/>
            </w:rPr>
            <w:t>Der</w:t>
          </w:r>
          <w:r w:rsidR="00765C92">
            <w:rPr>
              <w:lang w:eastAsia="en-GB"/>
            </w:rPr>
            <w:t>/</w:t>
          </w:r>
          <w:proofErr w:type="gramStart"/>
          <w:r w:rsidR="00765C92">
            <w:rPr>
              <w:lang w:eastAsia="en-GB"/>
            </w:rPr>
            <w:t>die</w:t>
          </w:r>
          <w:r w:rsidRPr="006000F4">
            <w:rPr>
              <w:lang w:eastAsia="en-GB"/>
            </w:rPr>
            <w:t xml:space="preserve"> ausgewählte Bewerber</w:t>
          </w:r>
          <w:proofErr w:type="gramEnd"/>
          <w:r w:rsidR="00765C92">
            <w:rPr>
              <w:lang w:eastAsia="en-GB"/>
            </w:rPr>
            <w:t>*in</w:t>
          </w:r>
          <w:r w:rsidRPr="006000F4">
            <w:rPr>
              <w:lang w:eastAsia="en-GB"/>
            </w:rPr>
            <w:t xml:space="preserve"> wird </w:t>
          </w:r>
          <w:r w:rsidR="00765C92">
            <w:rPr>
              <w:lang w:eastAsia="en-GB"/>
            </w:rPr>
            <w:t xml:space="preserve">Teil </w:t>
          </w:r>
          <w:r w:rsidRPr="006000F4">
            <w:rPr>
              <w:lang w:eastAsia="en-GB"/>
            </w:rPr>
            <w:t>eine</w:t>
          </w:r>
          <w:r w:rsidR="00765C92">
            <w:rPr>
              <w:lang w:eastAsia="en-GB"/>
            </w:rPr>
            <w:t>s</w:t>
          </w:r>
          <w:r w:rsidRPr="006000F4">
            <w:rPr>
              <w:lang w:eastAsia="en-GB"/>
            </w:rPr>
            <w:t xml:space="preserve"> dynamischen und hochmotivierten Team und sich insbesondere mit Haushaltsaufgaben und dem Berichterstattungs- und </w:t>
          </w:r>
          <w:r w:rsidR="00765C92">
            <w:rPr>
              <w:lang w:eastAsia="en-GB"/>
            </w:rPr>
            <w:t>Kontroll</w:t>
          </w:r>
          <w:r w:rsidR="00765C92" w:rsidRPr="006000F4">
            <w:rPr>
              <w:lang w:eastAsia="en-GB"/>
            </w:rPr>
            <w:t xml:space="preserve">rahmen </w:t>
          </w:r>
          <w:r w:rsidRPr="006000F4">
            <w:rPr>
              <w:lang w:eastAsia="en-GB"/>
            </w:rPr>
            <w:t xml:space="preserve">befassen, wobei der Schwerpunkt auf dem Programm „InvestEU“ liegt. </w:t>
          </w:r>
          <w:r w:rsidRPr="00D046C7">
            <w:rPr>
              <w:lang w:eastAsia="en-GB"/>
            </w:rPr>
            <w:t>Der</w:t>
          </w:r>
          <w:r w:rsidR="00765C92">
            <w:rPr>
              <w:lang w:eastAsia="en-GB"/>
            </w:rPr>
            <w:t>/die</w:t>
          </w:r>
          <w:r w:rsidRPr="00D046C7">
            <w:rPr>
              <w:lang w:eastAsia="en-GB"/>
            </w:rPr>
            <w:t xml:space="preserve"> Bewerber</w:t>
          </w:r>
          <w:r w:rsidR="00765C92">
            <w:rPr>
              <w:lang w:eastAsia="en-GB"/>
            </w:rPr>
            <w:t>*</w:t>
          </w:r>
          <w:r w:rsidRPr="00D046C7">
            <w:rPr>
              <w:lang w:eastAsia="en-GB"/>
            </w:rPr>
            <w:t xml:space="preserve">in unterstützt unter der Verantwortung des Referats auch die Durchführung bestehender Altprogramme und -initiativen. </w:t>
          </w:r>
        </w:p>
        <w:p w14:paraId="1C2CA15D" w14:textId="77777777" w:rsidR="006000F4" w:rsidRPr="00D046C7" w:rsidRDefault="006000F4" w:rsidP="006000F4">
          <w:pPr>
            <w:rPr>
              <w:lang w:eastAsia="en-GB"/>
            </w:rPr>
          </w:pPr>
          <w:r w:rsidRPr="00D046C7">
            <w:rPr>
              <w:lang w:eastAsia="en-GB"/>
            </w:rPr>
            <w:t xml:space="preserve">In diesem Rahmen hat der Bewerber folgende Aufgaben: </w:t>
          </w:r>
        </w:p>
        <w:p w14:paraId="77373876" w14:textId="77777777" w:rsidR="006000F4" w:rsidRPr="00D046C7" w:rsidRDefault="006000F4" w:rsidP="006000F4">
          <w:pPr>
            <w:rPr>
              <w:lang w:eastAsia="en-GB"/>
            </w:rPr>
          </w:pPr>
          <w:r w:rsidRPr="00D046C7">
            <w:rPr>
              <w:lang w:eastAsia="en-GB"/>
            </w:rPr>
            <w:t xml:space="preserve">• Beitrag zur Finanz- und Haushaltsführung in Bezug auf Haushaltsgarantien und Finanzierungsinstrumente unter der Verantwortung des Referats, einschließlich der Weiterverfolgung von Aufforderungen zur Einreichung von Vorschlägen im Rahmen von Altinstrumenten sowie im Rahmen des Fonds „InvestEU“; </w:t>
          </w:r>
        </w:p>
        <w:p w14:paraId="1C7DF23E" w14:textId="7F0C2247" w:rsidR="006000F4" w:rsidRPr="00D046C7" w:rsidRDefault="006000F4" w:rsidP="006000F4">
          <w:pPr>
            <w:rPr>
              <w:lang w:eastAsia="en-GB"/>
            </w:rPr>
          </w:pPr>
          <w:r w:rsidRPr="00D046C7">
            <w:rPr>
              <w:lang w:eastAsia="en-GB"/>
            </w:rPr>
            <w:t xml:space="preserve">• Beitrag zur Entwicklung eines Rahmens für die Berichterstattung und </w:t>
          </w:r>
          <w:r w:rsidR="00765C92">
            <w:rPr>
              <w:lang w:eastAsia="en-GB"/>
            </w:rPr>
            <w:t>Effizienzkontrolle</w:t>
          </w:r>
          <w:r w:rsidR="00765C92" w:rsidRPr="00D046C7">
            <w:rPr>
              <w:lang w:eastAsia="en-GB"/>
            </w:rPr>
            <w:t xml:space="preserve"> </w:t>
          </w:r>
          <w:r w:rsidRPr="00D046C7">
            <w:rPr>
              <w:lang w:eastAsia="en-GB"/>
            </w:rPr>
            <w:t xml:space="preserve">der Instrumente, die unter die EU-Haushaltsgarantien fallen, einschließlich der Gestaltung der operativen und finanziellen Berichterstattung sowie der Überprüfung eingehender Berichte und der Erstellung von Berichten; </w:t>
          </w:r>
        </w:p>
        <w:p w14:paraId="26C2F33E" w14:textId="77777777" w:rsidR="006000F4" w:rsidRPr="00D046C7" w:rsidRDefault="006000F4" w:rsidP="006000F4">
          <w:pPr>
            <w:rPr>
              <w:lang w:eastAsia="en-GB"/>
            </w:rPr>
          </w:pPr>
          <w:r w:rsidRPr="00D046C7">
            <w:rPr>
              <w:lang w:eastAsia="en-GB"/>
            </w:rPr>
            <w:t xml:space="preserve">• Beitrag zur Vorbereitung der InvestEU-Garantievereinbarungen und zur Aushandlung dieser Vereinbarungen mit den Durchführungspartnern; </w:t>
          </w:r>
        </w:p>
        <w:p w14:paraId="1FFA4646" w14:textId="77777777" w:rsidR="006000F4" w:rsidRPr="00D046C7" w:rsidRDefault="006000F4" w:rsidP="006000F4">
          <w:pPr>
            <w:rPr>
              <w:lang w:eastAsia="en-GB"/>
            </w:rPr>
          </w:pPr>
          <w:r w:rsidRPr="00D046C7">
            <w:rPr>
              <w:lang w:eastAsia="en-GB"/>
            </w:rPr>
            <w:t xml:space="preserve">• Beitrag zur Gestaltung des InvestEU-Management-Informationssystems (MIS) aus unternehmerischer Sicht; </w:t>
          </w:r>
        </w:p>
        <w:p w14:paraId="5F66C079" w14:textId="5925D2E2" w:rsidR="006000F4" w:rsidRPr="00D046C7" w:rsidRDefault="006000F4" w:rsidP="006000F4">
          <w:pPr>
            <w:rPr>
              <w:lang w:eastAsia="en-GB"/>
            </w:rPr>
          </w:pPr>
          <w:r w:rsidRPr="00D046C7">
            <w:rPr>
              <w:lang w:eastAsia="en-GB"/>
            </w:rPr>
            <w:t xml:space="preserve">• Mitwirkung an internen und externen Prüfungen sowie an </w:t>
          </w:r>
          <w:r w:rsidR="00765C92">
            <w:rPr>
              <w:lang w:eastAsia="en-GB"/>
            </w:rPr>
            <w:t>Evaluierungen und</w:t>
          </w:r>
          <w:r w:rsidRPr="00D046C7">
            <w:rPr>
              <w:lang w:eastAsia="en-GB"/>
            </w:rPr>
            <w:t xml:space="preserve"> Studien; </w:t>
          </w:r>
        </w:p>
        <w:p w14:paraId="03F2C205" w14:textId="77777777" w:rsidR="006000F4" w:rsidRPr="00D046C7" w:rsidRDefault="006000F4" w:rsidP="006000F4">
          <w:pPr>
            <w:rPr>
              <w:lang w:eastAsia="en-GB"/>
            </w:rPr>
          </w:pPr>
          <w:r w:rsidRPr="00D046C7">
            <w:rPr>
              <w:lang w:eastAsia="en-GB"/>
            </w:rPr>
            <w:t>• Aufbau und Pflege von Kontakten zu einem Netz von hauptsächlich öffentlichen Behörden, Finanzinstituten und institutionellen Anlegern und aktive Beteiligung an der Verwaltung der Beziehungen zu externen Interessenträgern</w:t>
          </w:r>
        </w:p>
        <w:p w14:paraId="1309E80D" w14:textId="77777777" w:rsidR="006000F4" w:rsidRPr="00D046C7" w:rsidRDefault="006000F4" w:rsidP="006000F4">
          <w:pPr>
            <w:rPr>
              <w:lang w:eastAsia="en-GB"/>
            </w:rPr>
          </w:pPr>
          <w:r w:rsidRPr="00D046C7">
            <w:rPr>
              <w:lang w:eastAsia="en-GB"/>
            </w:rPr>
            <w:t xml:space="preserve">• Entwürfe von Strategiepapieren, Berichten, Briefings, Hintergrundinformationen und Informationsmaterial zu InvestEU und anderen Initiativen.  </w:t>
          </w:r>
        </w:p>
        <w:p w14:paraId="12B9C59B" w14:textId="35BC7C36" w:rsidR="00803007" w:rsidRPr="009F216F" w:rsidRDefault="006000F4" w:rsidP="006000F4">
          <w:pPr>
            <w:rPr>
              <w:lang w:eastAsia="en-GB"/>
            </w:rPr>
          </w:pPr>
          <w:r w:rsidRPr="00D046C7">
            <w:rPr>
              <w:lang w:eastAsia="en-GB"/>
            </w:rPr>
            <w:t>Der/die Bewerber</w:t>
          </w:r>
          <w:r w:rsidR="00765C92">
            <w:rPr>
              <w:lang w:eastAsia="en-GB"/>
            </w:rPr>
            <w:t>*</w:t>
          </w:r>
          <w:r w:rsidRPr="00D046C7">
            <w:rPr>
              <w:lang w:eastAsia="en-GB"/>
            </w:rPr>
            <w:t xml:space="preserve">in arbeitet unter der Aufsicht eines erfahrenen Kollegen und wird von einem freundlichen und spezialisierten Team geleitet, das eng mit anderen Referaten der </w:t>
          </w:r>
          <w:r w:rsidRPr="00D046C7">
            <w:rPr>
              <w:lang w:eastAsia="en-GB"/>
            </w:rPr>
            <w:lastRenderedPageBreak/>
            <w:t>Direktion L sowie mit anderen Referaten der GD ECFIN, den Kommissionsdienststellen und den EU-Institutionen zusammenarbeitet.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D046C7" w:rsidRDefault="00803007" w:rsidP="00803007">
      <w:pPr>
        <w:pStyle w:val="ListNumber"/>
        <w:numPr>
          <w:ilvl w:val="0"/>
          <w:numId w:val="0"/>
        </w:numPr>
        <w:ind w:left="709" w:hanging="709"/>
        <w:rPr>
          <w:lang w:val="en-IE" w:eastAsia="en-GB"/>
        </w:rPr>
      </w:pPr>
      <w:proofErr w:type="spellStart"/>
      <w:r w:rsidRPr="00D046C7">
        <w:rPr>
          <w:b/>
          <w:bCs/>
          <w:lang w:val="en-IE" w:eastAsia="en-GB"/>
        </w:rPr>
        <w:t>Auswahlkriterien</w:t>
      </w:r>
      <w:proofErr w:type="spellEnd"/>
      <w:r w:rsidR="007C07D8" w:rsidRPr="00D046C7">
        <w:rPr>
          <w:b/>
          <w:bCs/>
          <w:lang w:val="en-IE" w:eastAsia="en-GB"/>
        </w:rPr>
        <w:t xml:space="preserve"> (</w:t>
      </w:r>
      <w:proofErr w:type="spellStart"/>
      <w:r w:rsidR="007C07D8" w:rsidRPr="00D046C7">
        <w:rPr>
          <w:b/>
          <w:bCs/>
          <w:lang w:val="en-IE" w:eastAsia="en-GB"/>
        </w:rPr>
        <w:t>wir</w:t>
      </w:r>
      <w:proofErr w:type="spellEnd"/>
      <w:r w:rsidR="007C07D8" w:rsidRPr="00D046C7">
        <w:rPr>
          <w:b/>
          <w:bCs/>
          <w:lang w:val="en-IE" w:eastAsia="en-GB"/>
        </w:rPr>
        <w:t xml:space="preserve"> </w:t>
      </w:r>
      <w:proofErr w:type="spellStart"/>
      <w:r w:rsidR="007C07D8" w:rsidRPr="00D046C7">
        <w:rPr>
          <w:b/>
          <w:bCs/>
          <w:lang w:val="en-IE" w:eastAsia="en-GB"/>
        </w:rPr>
        <w:t>suchen</w:t>
      </w:r>
      <w:proofErr w:type="spellEnd"/>
      <w:r w:rsidR="007C07D8" w:rsidRPr="00D046C7">
        <w:rPr>
          <w:b/>
          <w:bCs/>
          <w:lang w:val="en-IE" w:eastAsia="en-GB"/>
        </w:rPr>
        <w:t>)</w:t>
      </w:r>
    </w:p>
    <w:sdt>
      <w:sdtPr>
        <w:rPr>
          <w:lang w:val="en-US" w:eastAsia="en-GB"/>
        </w:rPr>
        <w:id w:val="-1767066427"/>
        <w:placeholder>
          <w:docPart w:val="B30E44B90B7F435497E9EE7D5097ED0B"/>
        </w:placeholder>
      </w:sdtPr>
      <w:sdtEndPr/>
      <w:sdtContent>
        <w:p w14:paraId="3DE50E9A" w14:textId="4DD1D49E" w:rsidR="00DE730C" w:rsidRPr="00841DE5" w:rsidRDefault="00DE730C" w:rsidP="00DE730C">
          <w:r w:rsidRPr="00841DE5">
            <w:t>Eine dynamische Person mit sehr guten analytischen Fähigkeiten, die in der Lage ist, innerhalb eines Teams, aber auch eigenständig zu arbeiten. Der</w:t>
          </w:r>
          <w:r w:rsidR="00765C92">
            <w:t>/</w:t>
          </w:r>
          <w:proofErr w:type="gramStart"/>
          <w:r w:rsidR="00765C92">
            <w:t>die</w:t>
          </w:r>
          <w:r w:rsidRPr="00841DE5">
            <w:t xml:space="preserve"> ideale Kandidat</w:t>
          </w:r>
          <w:proofErr w:type="gramEnd"/>
          <w:r w:rsidR="00765C92">
            <w:t>*in</w:t>
          </w:r>
          <w:r w:rsidRPr="00841DE5">
            <w:t xml:space="preserve"> </w:t>
          </w:r>
          <w:r>
            <w:t>verfügt</w:t>
          </w:r>
          <w:r w:rsidRPr="00841DE5">
            <w:t xml:space="preserve"> über einen Abschluss in Wirtschaftswissenschaften, Finanzen, Rechnungslegung oder </w:t>
          </w:r>
          <w:r w:rsidR="00765C92">
            <w:t>ä</w:t>
          </w:r>
          <w:r w:rsidRPr="00841DE5">
            <w:t xml:space="preserve">hnlichem verfügen. </w:t>
          </w:r>
        </w:p>
        <w:p w14:paraId="729407B0" w14:textId="5583EDCF" w:rsidR="00DE730C" w:rsidRPr="00841DE5" w:rsidRDefault="00DE730C" w:rsidP="00DE730C">
          <w:r w:rsidRPr="00841DE5">
            <w:t xml:space="preserve">Eine mindestens fünfjährige einschlägige Berufserfahrung im Finanz-/Bankensektor </w:t>
          </w:r>
          <w:r>
            <w:t>ist</w:t>
          </w:r>
          <w:r w:rsidRPr="00841DE5">
            <w:t xml:space="preserve"> wünschenswert. </w:t>
          </w:r>
        </w:p>
        <w:p w14:paraId="33F7EAB1" w14:textId="268A04C2" w:rsidR="00DE730C" w:rsidRPr="00841DE5" w:rsidRDefault="00DE730C" w:rsidP="00DE730C">
          <w:r w:rsidRPr="00841DE5">
            <w:t xml:space="preserve">Nachgewiesene Erfahrung auf dem Gebiet der Berichterstattung und des Finanzmanagements von Garantien und/oder Finanzinstrumenten und praktische Erfahrung mit internationalen Finanzinstitutionen und/oder nationalen Fördereinrichtungen sowie Kenntnisse der Haushaltsordnung, der EU-Haushaltsverfahren und der IFRS/IPSAS-Rechnungslegungsrahmen wären von großem Vorteil. </w:t>
          </w:r>
        </w:p>
        <w:p w14:paraId="48F3569A" w14:textId="654550E1" w:rsidR="00DE730C" w:rsidRPr="00841DE5" w:rsidRDefault="00DE730C" w:rsidP="00DE730C">
          <w:r w:rsidRPr="00841DE5">
            <w:t xml:space="preserve">Die Person sollte in der Lage sein, </w:t>
          </w:r>
          <w:r>
            <w:t>Entscheidungen</w:t>
          </w:r>
          <w:r w:rsidRPr="00841DE5">
            <w:t xml:space="preserve"> zu treffen und unter Einhaltung knapper Fristen zu arbeiten </w:t>
          </w:r>
          <w:r>
            <w:t>sowie</w:t>
          </w:r>
          <w:r w:rsidRPr="00841DE5">
            <w:t xml:space="preserve"> rasch und wirksam auf unvorhergesehene Situationen zu reagieren. Er/sie sollte über sehr gute redaktionelle und kommunikative Fähigkeiten verfügen.  </w:t>
          </w:r>
        </w:p>
        <w:p w14:paraId="3A4E24AB" w14:textId="78B4D367" w:rsidR="00DE730C" w:rsidRPr="00841DE5" w:rsidRDefault="00DE730C" w:rsidP="00DE730C">
          <w:r w:rsidRPr="00841DE5">
            <w:t xml:space="preserve">Ausgezeichnete Englischkenntnisse sind </w:t>
          </w:r>
          <w:r w:rsidR="00765C92">
            <w:t>eine Voraussetzung;</w:t>
          </w:r>
          <w:r w:rsidRPr="00841DE5">
            <w:t xml:space="preserve"> Kenntnisse andere</w:t>
          </w:r>
          <w:r w:rsidR="00765C92">
            <w:t>r</w:t>
          </w:r>
          <w:r w:rsidRPr="00841DE5">
            <w:t xml:space="preserve"> EU-Sprachen </w:t>
          </w:r>
          <w:r w:rsidR="00765C92">
            <w:t>sind</w:t>
          </w:r>
          <w:r w:rsidRPr="00841DE5">
            <w:t xml:space="preserve"> </w:t>
          </w:r>
          <w:r w:rsidR="00765C92">
            <w:t>wünschenswert</w:t>
          </w:r>
          <w:r w:rsidRPr="00841DE5">
            <w:t>.</w:t>
          </w:r>
        </w:p>
        <w:p w14:paraId="2A0F153A" w14:textId="40F53A1D" w:rsidR="009321C6" w:rsidRPr="00D046C7" w:rsidRDefault="00841DE5" w:rsidP="00DE730C">
          <w:pPr>
            <w:rPr>
              <w:lang w:val="en-IE" w:eastAsia="en-GB"/>
            </w:rPr>
          </w:pPr>
        </w:p>
      </w:sdtContent>
    </w:sdt>
    <w:p w14:paraId="3CF70F22" w14:textId="77777777" w:rsidR="00546DB1" w:rsidRPr="00D046C7" w:rsidRDefault="00546DB1" w:rsidP="00546DB1">
      <w:pPr>
        <w:tabs>
          <w:tab w:val="left" w:pos="426"/>
        </w:tabs>
        <w:spacing w:after="0"/>
        <w:rPr>
          <w:b/>
          <w:lang w:val="en-IE"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w:t>
      </w:r>
      <w:r w:rsidRPr="00D605F4">
        <w:rPr>
          <w:lang w:eastAsia="en-GB"/>
        </w:rPr>
        <w:lastRenderedPageBreak/>
        <w:t xml:space="preserve">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134D7CF"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4D6A5EF6" w:rsidR="00795C41" w:rsidRPr="00D605F4" w:rsidRDefault="00795C41" w:rsidP="000D7B5E">
      <w:pPr>
        <w:rPr>
          <w:lang w:eastAsia="en-GB"/>
        </w:rPr>
      </w:pPr>
      <w:r w:rsidRPr="00D605F4">
        <w:rPr>
          <w:lang w:eastAsia="en-GB"/>
        </w:rPr>
        <w:t xml:space="preserve">Sie sollten Ihren Lebenslauf auf Englisch, Französisch oder Deutsch im Europass CV Format verfassen </w:t>
      </w:r>
      <w:r w:rsidRPr="00841DE5">
        <w:rPr>
          <w:lang w:eastAsia="en-GB"/>
        </w:rPr>
        <w:t xml:space="preserve">(Erstellen Sie Ihren Europass-Lebenslauf | </w:t>
      </w:r>
      <w:hyperlink r:id="rId28" w:history="1">
        <w:r w:rsidRPr="00841DE5">
          <w:rPr>
            <w:rStyle w:val="Hyperlink"/>
            <w:lang w:eastAsia="en-GB"/>
          </w:rPr>
          <w:t>Europass</w:t>
        </w:r>
      </w:hyperlink>
      <w:r w:rsidRPr="00841DE5">
        <w:rPr>
          <w:lang w:eastAsia="en-GB"/>
        </w:rPr>
        <w:t>)</w:t>
      </w:r>
      <w:r w:rsidRPr="00D605F4">
        <w:rPr>
          <w:lang w:eastAsia="en-GB"/>
        </w:rPr>
        <w:t>.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lastRenderedPageBreak/>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ocumentProtection w:edit="forms" w:enforcement="0"/>
  <w:defaultTabStop w:val="720"/>
  <w:hyphenationZone w:val="425"/>
  <w:characterSpacingControl w:val="doNotCompress"/>
  <w:hdrShapeDefaults>
    <o:shapedefaults v:ext="edit" spidmax="3072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26FBA"/>
    <w:rsid w:val="004D75AF"/>
    <w:rsid w:val="00546DB1"/>
    <w:rsid w:val="006000F4"/>
    <w:rsid w:val="006243BB"/>
    <w:rsid w:val="00676119"/>
    <w:rsid w:val="006F44C9"/>
    <w:rsid w:val="00765C92"/>
    <w:rsid w:val="00767E7E"/>
    <w:rsid w:val="007716E4"/>
    <w:rsid w:val="00795C41"/>
    <w:rsid w:val="007C07D8"/>
    <w:rsid w:val="007D0EC6"/>
    <w:rsid w:val="00803007"/>
    <w:rsid w:val="008102E0"/>
    <w:rsid w:val="008417A7"/>
    <w:rsid w:val="00841DE5"/>
    <w:rsid w:val="0089735C"/>
    <w:rsid w:val="008D52CF"/>
    <w:rsid w:val="009321C6"/>
    <w:rsid w:val="009442BE"/>
    <w:rsid w:val="009F216F"/>
    <w:rsid w:val="00AB56F9"/>
    <w:rsid w:val="00BF6139"/>
    <w:rsid w:val="00C07259"/>
    <w:rsid w:val="00C27C81"/>
    <w:rsid w:val="00CD33B4"/>
    <w:rsid w:val="00D046C7"/>
    <w:rsid w:val="00D605F4"/>
    <w:rsid w:val="00DA711C"/>
    <w:rsid w:val="00DE730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CommentReference">
    <w:name w:val="annotation reference"/>
    <w:basedOn w:val="DefaultParagraphFont"/>
    <w:semiHidden/>
    <w:locked/>
    <w:rsid w:val="00426FBA"/>
    <w:rPr>
      <w:sz w:val="16"/>
      <w:szCs w:val="16"/>
    </w:rPr>
  </w:style>
  <w:style w:type="paragraph" w:styleId="CommentText">
    <w:name w:val="annotation text"/>
    <w:basedOn w:val="Normal"/>
    <w:link w:val="CommentTextChar"/>
    <w:semiHidden/>
    <w:locked/>
    <w:rsid w:val="00426FBA"/>
    <w:rPr>
      <w:sz w:val="20"/>
    </w:rPr>
  </w:style>
  <w:style w:type="character" w:customStyle="1" w:styleId="CommentTextChar">
    <w:name w:val="Comment Text Char"/>
    <w:basedOn w:val="DefaultParagraphFont"/>
    <w:link w:val="CommentText"/>
    <w:semiHidden/>
    <w:rsid w:val="00426FBA"/>
    <w:rPr>
      <w:sz w:val="20"/>
    </w:rPr>
  </w:style>
  <w:style w:type="paragraph" w:styleId="CommentSubject">
    <w:name w:val="annotation subject"/>
    <w:basedOn w:val="CommentText"/>
    <w:next w:val="CommentText"/>
    <w:link w:val="CommentSubjectChar"/>
    <w:semiHidden/>
    <w:unhideWhenUsed/>
    <w:locked/>
    <w:rsid w:val="00426FBA"/>
    <w:rPr>
      <w:b/>
      <w:bCs/>
    </w:rPr>
  </w:style>
  <w:style w:type="character" w:customStyle="1" w:styleId="CommentSubjectChar">
    <w:name w:val="Comment Subject Char"/>
    <w:basedOn w:val="CommentTextChar"/>
    <w:link w:val="CommentSubject"/>
    <w:semiHidden/>
    <w:rsid w:val="00426FBA"/>
    <w:rPr>
      <w:b/>
      <w:bCs/>
      <w:sz w:val="20"/>
    </w:rPr>
  </w:style>
  <w:style w:type="character" w:styleId="UnresolvedMention">
    <w:name w:val="Unresolved Mention"/>
    <w:basedOn w:val="DefaultParagraphFont"/>
    <w:uiPriority w:val="99"/>
    <w:semiHidden/>
    <w:unhideWhenUsed/>
    <w:rsid w:val="00841D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59497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21" Type="http://schemas.openxmlformats.org/officeDocument/2006/relationships/control" Target="activeX/activeX3.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Alberto.DELPINO@ec.europa.eu" TargetMode="External"/><Relationship Id="rId23" Type="http://schemas.openxmlformats.org/officeDocument/2006/relationships/control" Target="activeX/activeX4.xml"/><Relationship Id="rId28" Type="http://schemas.openxmlformats.org/officeDocument/2006/relationships/hyperlink" Target="https://europa.eu/europass/de"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0576F4"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0576F4"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A9600BF11FC64EB7A4BF03D3CDDA9B30"/>
        <w:category>
          <w:name w:val="General"/>
          <w:gallery w:val="placeholder"/>
        </w:category>
        <w:types>
          <w:type w:val="bbPlcHdr"/>
        </w:types>
        <w:behaviors>
          <w:behavior w:val="content"/>
        </w:behaviors>
        <w:guid w:val="{59596D1A-4463-4BF0-BB5C-43692A1DEF90}"/>
      </w:docPartPr>
      <w:docPartBody>
        <w:p w:rsidR="006A3339" w:rsidRDefault="000576F4" w:rsidP="000576F4">
          <w:pPr>
            <w:pStyle w:val="A9600BF11FC64EB7A4BF03D3CDDA9B30"/>
          </w:pPr>
          <w:r w:rsidRPr="0007110E">
            <w:rPr>
              <w:rStyle w:val="PlaceholderText"/>
              <w:bCs/>
            </w:rPr>
            <w:t>Click or tap here to enter text.</w:t>
          </w:r>
        </w:p>
      </w:docPartBody>
    </w:docPart>
    <w:docPart>
      <w:docPartPr>
        <w:name w:val="21EBFBEEE5A44A8A9ABA038BE0961F27"/>
        <w:category>
          <w:name w:val="General"/>
          <w:gallery w:val="placeholder"/>
        </w:category>
        <w:types>
          <w:type w:val="bbPlcHdr"/>
        </w:types>
        <w:behaviors>
          <w:behavior w:val="content"/>
        </w:behaviors>
        <w:guid w:val="{8D9954E8-4989-431E-9F56-77E716E6F40F}"/>
      </w:docPartPr>
      <w:docPartBody>
        <w:p w:rsidR="006A3339" w:rsidRDefault="000576F4" w:rsidP="000576F4">
          <w:pPr>
            <w:pStyle w:val="21EBFBEEE5A44A8A9ABA038BE0961F27"/>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576F4"/>
    <w:rsid w:val="000A4922"/>
    <w:rsid w:val="0056186B"/>
    <w:rsid w:val="006A3339"/>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576F4"/>
    <w:rPr>
      <w:color w:val="288061"/>
    </w:rPr>
  </w:style>
  <w:style w:type="paragraph" w:customStyle="1" w:styleId="3F8B7399541147C1B1E84701FCECAED2">
    <w:name w:val="3F8B7399541147C1B1E84701FCECAED2"/>
    <w:rsid w:val="00A71FAD"/>
  </w:style>
  <w:style w:type="paragraph" w:customStyle="1" w:styleId="A9600BF11FC64EB7A4BF03D3CDDA9B30">
    <w:name w:val="A9600BF11FC64EB7A4BF03D3CDDA9B30"/>
    <w:rsid w:val="000576F4"/>
  </w:style>
  <w:style w:type="paragraph" w:customStyle="1" w:styleId="21EBFBEEE5A44A8A9ABA038BE0961F27">
    <w:name w:val="21EBFBEEE5A44A8A9ABA038BE0961F27"/>
    <w:rsid w:val="000576F4"/>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 NATIONALE SACHVERSTÄNDIGE (m/w/d)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Agenda xmlns="e226d4ca-1ed8-42f0-8f23-f43336c44f4f" xsi:nil="true"/>
    <lcf76f155ced4ddcb4097134ff3c332f xmlns="e226d4ca-1ed8-42f0-8f23-f43336c44f4f">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MeetingDate xmlns="e226d4ca-1ed8-42f0-8f23-f43336c44f4f" xsi:nil="true"/>
    <TaxCatchAll xmlns="5a2aaeef-7754-4071-a86d-fc61c328f6f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EDF47E9E9043943AC0F0B26B8C0A136" ma:contentTypeVersion="21" ma:contentTypeDescription="Create a new document." ma:contentTypeScope="" ma:versionID="dda65fd887e16f2a4967df2f31d4ecb6">
  <xsd:schema xmlns:xsd="http://www.w3.org/2001/XMLSchema" xmlns:xs="http://www.w3.org/2001/XMLSchema" xmlns:p="http://schemas.microsoft.com/office/2006/metadata/properties" xmlns:ns2="e226d4ca-1ed8-42f0-8f23-f43336c44f4f" xmlns:ns3="5a2aaeef-7754-4071-a86d-fc61c328f6f7" targetNamespace="http://schemas.microsoft.com/office/2006/metadata/properties" ma:root="true" ma:fieldsID="4845d416c29a2fa0469beeb8ad4b4a50" ns2:_="" ns3:_="">
    <xsd:import namespace="e226d4ca-1ed8-42f0-8f23-f43336c44f4f"/>
    <xsd:import namespace="5a2aaeef-7754-4071-a86d-fc61c328f6f7"/>
    <xsd:element name="properties">
      <xsd:complexType>
        <xsd:sequence>
          <xsd:element name="documentManagement">
            <xsd:complexType>
              <xsd:all>
                <xsd:element ref="ns2:Agenda" minOccurs="0"/>
                <xsd:element ref="ns2:MeetingDate"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d4ca-1ed8-42f0-8f23-f43336c44f4f" elementFormDefault="qualified">
    <xsd:import namespace="http://schemas.microsoft.com/office/2006/documentManagement/types"/>
    <xsd:import namespace="http://schemas.microsoft.com/office/infopath/2007/PartnerControls"/>
    <xsd:element name="Agenda" ma:index="2" nillable="true" ma:displayName="Type of material" ma:format="Dropdown" ma:internalName="Agenda">
      <xsd:complexType>
        <xsd:complexContent>
          <xsd:extension base="dms:MultiChoice">
            <xsd:sequence>
              <xsd:element name="Value" maxOccurs="unbounded" minOccurs="0" nillable="true">
                <xsd:simpleType>
                  <xsd:restriction base="dms:Choice">
                    <xsd:enumeration value="Agenda"/>
                    <xsd:enumeration value="Presentations &amp; other"/>
                    <xsd:enumeration value="Minutes"/>
                  </xsd:restriction>
                </xsd:simpleType>
              </xsd:element>
            </xsd:sequence>
          </xsd:extension>
        </xsd:complexContent>
      </xsd:complexType>
    </xsd:element>
    <xsd:element name="MeetingDate" ma:index="3" nillable="true" ma:displayName="Meeting Date" ma:format="DateOnly" ma:internalName="MeetingDate" ma:readOnly="false">
      <xsd:simpleType>
        <xsd:restriction base="dms:DateTime"/>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2aaeef-7754-4071-a86d-fc61c328f6f7"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18" nillable="true" ma:displayName="Taxonomy Catch All Column" ma:hidden="true" ma:list="{d369df4c-1610-42fe-80e4-cf35902d92f7}" ma:internalName="TaxCatchAll" ma:showField="CatchAllData" ma:web="5a2aaeef-7754-4071-a86d-fc61c328f6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1FD6D4BD-945E-4E6E-BB69-2A8A48E4B8AC}">
  <ds:schemaRefs>
    <ds:schemaRef ds:uri="http://schemas.microsoft.com/office/2006/metadata/properties"/>
    <ds:schemaRef ds:uri="http://schemas.microsoft.com/office/infopath/2007/PartnerControls"/>
    <ds:schemaRef ds:uri="e226d4ca-1ed8-42f0-8f23-f43336c44f4f"/>
    <ds:schemaRef ds:uri="5a2aaeef-7754-4071-a86d-fc61c328f6f7"/>
  </ds:schemaRefs>
</ds:datastoreItem>
</file>

<file path=customXml/itemProps4.xml><?xml version="1.0" encoding="utf-8"?>
<ds:datastoreItem xmlns:ds="http://schemas.openxmlformats.org/officeDocument/2006/customXml" ds:itemID="{CB2CDFCF-79D0-4D3E-8832-187704850E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d4ca-1ed8-42f0-8f23-f43336c44f4f"/>
    <ds:schemaRef ds:uri="5a2aaeef-7754-4071-a86d-fc61c328f6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CB8DE8A-CC86-4A2A-A503-AE7B5965BBFE}">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7</TotalTime>
  <Pages>5</Pages>
  <Words>1400</Words>
  <Characters>7980</Characters>
  <Application>Microsoft Office Word</Application>
  <DocSecurity>0</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Alberto</cp:lastModifiedBy>
  <cp:revision>3</cp:revision>
  <dcterms:created xsi:type="dcterms:W3CDTF">2023-09-08T12:08:00Z</dcterms:created>
  <dcterms:modified xsi:type="dcterms:W3CDTF">2023-09-11T12:22:00Z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0x0101007EDF47E9E9043943AC0F0B26B8C0A136</vt:lpwstr>
  </property>
</Properties>
</file>