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B072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B072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B072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B072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B072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B072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54290B1" w:rsidR="00546DB1" w:rsidRPr="002B0724" w:rsidRDefault="00DF6B74" w:rsidP="005F6927">
                <w:pPr>
                  <w:tabs>
                    <w:tab w:val="left" w:pos="426"/>
                  </w:tabs>
                  <w:rPr>
                    <w:bCs/>
                    <w:lang w:eastAsia="en-GB"/>
                  </w:rPr>
                </w:pPr>
                <w:r>
                  <w:rPr>
                    <w:lang w:eastAsia="en-GB"/>
                  </w:rPr>
                  <w:t>Generaldirektion für maritime Angelegenheiten und Fischerei, Referat für internationale Ozean Governance, Meeresrecht und Arktis; MARE.B.1</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5317E0B" w:rsidR="00546DB1" w:rsidRPr="009F216F" w:rsidRDefault="00DE76B2" w:rsidP="005F6927">
                <w:pPr>
                  <w:tabs>
                    <w:tab w:val="left" w:pos="426"/>
                  </w:tabs>
                  <w:rPr>
                    <w:bCs/>
                    <w:lang w:eastAsia="en-GB"/>
                  </w:rPr>
                </w:pPr>
                <w:r>
                  <w:rPr>
                    <w:bCs/>
                    <w:lang w:eastAsia="en-GB"/>
                  </w:rPr>
                  <w:t>366534</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82722CF" w:rsidR="00546DB1" w:rsidRPr="00DF6B74" w:rsidRDefault="00DF6B74" w:rsidP="00DF6B74">
                <w:pPr>
                  <w:rPr>
                    <w:lang w:eastAsia="en-GB"/>
                  </w:rPr>
                </w:pPr>
                <w:r w:rsidRPr="00B10AA0">
                  <w:rPr>
                    <w:lang w:eastAsia="en-GB"/>
                  </w:rPr>
                  <w:t>Raphaël GOULET</w:t>
                </w:r>
              </w:p>
            </w:sdtContent>
          </w:sdt>
          <w:p w14:paraId="227D6F6E" w14:textId="0B8A611E" w:rsidR="00546DB1" w:rsidRPr="009F216F" w:rsidRDefault="002B072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DF6B74">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DF6B74">
                  <w:rPr>
                    <w:bCs/>
                    <w:lang w:eastAsia="en-GB"/>
                  </w:rPr>
                  <w:t>4</w:t>
                </w:r>
              </w:sdtContent>
            </w:sdt>
          </w:p>
          <w:p w14:paraId="4128A55A" w14:textId="0BD7327B" w:rsidR="00546DB1" w:rsidRPr="00546DB1" w:rsidRDefault="002B072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DE76B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F6B7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68EDDD60" w:rsidR="00546DB1" w:rsidRPr="00546DB1" w:rsidRDefault="002B0724"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DF6B7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6CB44B9D" w:rsidR="00546DB1" w:rsidRPr="00546DB1" w:rsidRDefault="002B0724"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9C7D9A">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2B0724"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2B0724"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2B0724"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2B0724"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77C7FB37" w:rsidR="00546DB1" w:rsidRPr="00546DB1" w:rsidRDefault="002B0724"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DE76B2">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DE76B2">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3F725212" w:rsidR="00803007" w:rsidRPr="002B0724" w:rsidRDefault="00DF6B74" w:rsidP="002B0724">
          <w:pPr>
            <w:spacing w:after="120"/>
            <w:ind w:right="452"/>
          </w:pPr>
          <w:r w:rsidRPr="00650840">
            <w:t xml:space="preserve">Das Referat MARE.B.1, zuständig für Internationale Ozean Governance (IOG), sucht eine/n Sachbearbeiter/in, um </w:t>
          </w:r>
          <w:r w:rsidR="002B0724">
            <w:t>die IOG Agenda umzusetzen, nämlich die Umwelt und Govern</w:t>
          </w:r>
          <w:r w:rsidR="002B0724">
            <w:tab/>
            <w:t xml:space="preserve">ance Aspekte, und um </w:t>
          </w:r>
          <w:r w:rsidRPr="00650840">
            <w:t>die Forschungsaspekte der IOG in Zusammenarbeit mit dem Referat für marines Wissen der GD MARE und die GD RTD du JRC zu verstärken</w:t>
          </w:r>
          <w:r w:rsidRPr="00650840">
            <w:rPr>
              <w:lang w:eastAsia="en-GB"/>
            </w:rPr>
            <w:t xml:space="preserve">. Die Aufgaben beinhalten u.a. die Durchführung der Ozean Mission, die Definition der IOG/Arktis Forschungsprioritäten, ihre Umwandlung in konkreten </w:t>
          </w:r>
          <w:r w:rsidRPr="00650840">
            <w:rPr>
              <w:lang w:eastAsia="en-GB"/>
            </w:rPr>
            <w:lastRenderedPageBreak/>
            <w:t>Projekten, und die Benutzung der Forschungsergebnisse für die Politikentwicklung</w:t>
          </w:r>
          <w:r w:rsidRPr="00650840">
            <w:t>. Dies erfordert weitreichende Koordinierung, Konsultationen sowie eine tiefgehende Analyse, die zur Verfassung von mehreren Beiträgen/Empfehlungen und ihre Vertretung gegenüber den EU Institutionen.</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5E94AD41" w:rsidR="00803007" w:rsidRPr="009F216F" w:rsidRDefault="00DF6B74" w:rsidP="002B0724">
          <w:pPr>
            <w:spacing w:after="120"/>
            <w:ind w:right="452"/>
          </w:pPr>
          <w:r w:rsidRPr="00C1692F">
            <w:t>Die/der Abgeordnete Nationale Sachverständige wird</w:t>
          </w:r>
          <w:r>
            <w:t xml:space="preserve"> im Rahmen eines Teams mit politischer Analyse und Politikentwicklung</w:t>
          </w:r>
          <w:r w:rsidRPr="00C1692F">
            <w:t xml:space="preserve"> befasst sein.</w:t>
          </w:r>
          <w:r>
            <w:t xml:space="preserve"> </w:t>
          </w:r>
          <w:r w:rsidRPr="00BB2981">
            <w:t>Sie/er wird auch mit anderen IOG Aspekten beschäf</w:t>
          </w:r>
          <w:r>
            <w:t>t</w:t>
          </w:r>
          <w:r w:rsidRPr="00BB2981">
            <w:t xml:space="preserve">igt sein, beispielsweise mit der Umweltdimension der </w:t>
          </w:r>
          <w:r>
            <w:t xml:space="preserve">IOG Agenda, IOG Governance Fragen, und der Verordnung </w:t>
          </w:r>
          <w:r w:rsidRPr="00091C19">
            <w:t>zum Schutz empfindlicher Tiefseeökosysteme.</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0B93EBDC" w14:textId="77777777" w:rsidR="00DF6B74" w:rsidRPr="00C1692F" w:rsidRDefault="00DF6B74" w:rsidP="00DF6B74">
          <w:pPr>
            <w:spacing w:after="120"/>
            <w:ind w:right="452"/>
          </w:pPr>
          <w:r w:rsidRPr="00C1692F">
            <w:t>Unsere Arbeit erfordert eine enge Zusammenarbeit und einen regelmäßigen Austausch mit einer Vielzahl von Institutionen und externen Vertretern (andere Dienste der Kommission, Mitgliedsstaaten, Europäisches Parlament, internationale Organisationen, NRO, Vertreter der Zivilgesellschaft).</w:t>
          </w:r>
        </w:p>
        <w:p w14:paraId="44CC1F01" w14:textId="77777777" w:rsidR="00DF6B74" w:rsidRPr="00C1692F" w:rsidRDefault="00DF6B74" w:rsidP="00DF6B74">
          <w:pPr>
            <w:spacing w:after="0"/>
            <w:ind w:right="452"/>
            <w:rPr>
              <w:lang w:eastAsia="en-GB"/>
            </w:rPr>
          </w:pPr>
          <w:r w:rsidRPr="00C1692F">
            <w:t>Die/der Abgeordnete Nationale Sachverständige wird sich stets über wichtige politische, umweltrelevante, sozio-ökonomische und technologische Entwicklungen auf dem Laufenden zu halten haben.</w:t>
          </w:r>
        </w:p>
        <w:p w14:paraId="65CE3929" w14:textId="77777777" w:rsidR="00DF6B74" w:rsidRPr="00950BA5" w:rsidRDefault="00DF6B74" w:rsidP="00DF6B74">
          <w:pPr>
            <w:spacing w:after="0"/>
            <w:rPr>
              <w:lang w:eastAsia="en-GB"/>
            </w:rPr>
          </w:pPr>
        </w:p>
        <w:p w14:paraId="2387419D" w14:textId="7B1DC6AA" w:rsidR="00803007" w:rsidRPr="009F216F" w:rsidRDefault="002B0724" w:rsidP="00803007">
          <w:pPr>
            <w:pStyle w:val="ListNumber"/>
            <w:numPr>
              <w:ilvl w:val="0"/>
              <w:numId w:val="0"/>
            </w:numPr>
            <w:ind w:left="709" w:hanging="709"/>
            <w:rPr>
              <w:b/>
              <w:bCs/>
              <w:lang w:eastAsia="en-GB"/>
            </w:rPr>
          </w:pP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lastRenderedPageBreak/>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xml:space="preserve">. Dies gilt insbesondere für die Vertraulichkeit und </w:t>
      </w:r>
      <w:r w:rsidRPr="007716E4">
        <w:rPr>
          <w:lang w:eastAsia="en-GB"/>
        </w:rPr>
        <w:lastRenderedPageBreak/>
        <w:t>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168C42DD" w:rsidR="007D0EC6" w:rsidRDefault="007716E4">
    <w:pPr>
      <w:pStyle w:val="FooterLine"/>
      <w:jc w:val="center"/>
    </w:pPr>
    <w:r>
      <w:fldChar w:fldCharType="begin"/>
    </w:r>
    <w:r>
      <w:instrText>PAGE   \* MERGEFORMAT</w:instrText>
    </w:r>
    <w:r>
      <w:fldChar w:fldCharType="separate"/>
    </w:r>
    <w:r w:rsidR="00DA0BE5">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908571515">
    <w:abstractNumId w:val="0"/>
  </w:num>
  <w:num w:numId="2" w16cid:durableId="1011297045">
    <w:abstractNumId w:val="11"/>
  </w:num>
  <w:num w:numId="3" w16cid:durableId="1031489206">
    <w:abstractNumId w:val="7"/>
  </w:num>
  <w:num w:numId="4" w16cid:durableId="1091581979">
    <w:abstractNumId w:val="12"/>
  </w:num>
  <w:num w:numId="5" w16cid:durableId="1252936744">
    <w:abstractNumId w:val="17"/>
  </w:num>
  <w:num w:numId="6" w16cid:durableId="1356926295">
    <w:abstractNumId w:val="19"/>
  </w:num>
  <w:num w:numId="7" w16cid:durableId="1086263078">
    <w:abstractNumId w:val="1"/>
  </w:num>
  <w:num w:numId="8" w16cid:durableId="439759577">
    <w:abstractNumId w:val="6"/>
  </w:num>
  <w:num w:numId="9" w16cid:durableId="966815689">
    <w:abstractNumId w:val="14"/>
  </w:num>
  <w:num w:numId="10" w16cid:durableId="697242682">
    <w:abstractNumId w:val="2"/>
  </w:num>
  <w:num w:numId="11" w16cid:durableId="1606159208">
    <w:abstractNumId w:val="4"/>
  </w:num>
  <w:num w:numId="12" w16cid:durableId="310597085">
    <w:abstractNumId w:val="5"/>
  </w:num>
  <w:num w:numId="13" w16cid:durableId="1668090458">
    <w:abstractNumId w:val="8"/>
  </w:num>
  <w:num w:numId="14" w16cid:durableId="1765304822">
    <w:abstractNumId w:val="13"/>
  </w:num>
  <w:num w:numId="15" w16cid:durableId="1434976452">
    <w:abstractNumId w:val="16"/>
  </w:num>
  <w:num w:numId="16" w16cid:durableId="1402866611">
    <w:abstractNumId w:val="20"/>
  </w:num>
  <w:num w:numId="17" w16cid:durableId="1315255651">
    <w:abstractNumId w:val="9"/>
  </w:num>
  <w:num w:numId="18" w16cid:durableId="530415388">
    <w:abstractNumId w:val="10"/>
  </w:num>
  <w:num w:numId="19" w16cid:durableId="671952745">
    <w:abstractNumId w:val="21"/>
  </w:num>
  <w:num w:numId="20" w16cid:durableId="150025087">
    <w:abstractNumId w:val="15"/>
  </w:num>
  <w:num w:numId="21" w16cid:durableId="592201722">
    <w:abstractNumId w:val="18"/>
  </w:num>
  <w:num w:numId="22" w16cid:durableId="92287094">
    <w:abstractNumId w:val="3"/>
  </w:num>
  <w:num w:numId="23" w16cid:durableId="896160471">
    <w:abstractNumId w:val="2"/>
  </w:num>
  <w:num w:numId="24" w16cid:durableId="1363898927">
    <w:abstractNumId w:val="2"/>
  </w:num>
  <w:num w:numId="25" w16cid:durableId="1872717990">
    <w:abstractNumId w:val="2"/>
  </w:num>
  <w:num w:numId="26" w16cid:durableId="1796362683">
    <w:abstractNumId w:val="2"/>
  </w:num>
  <w:num w:numId="27" w16cid:durableId="266544196">
    <w:abstractNumId w:val="2"/>
  </w:num>
  <w:num w:numId="28" w16cid:durableId="756827169">
    <w:abstractNumId w:val="2"/>
  </w:num>
  <w:num w:numId="29" w16cid:durableId="10849142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843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B0724"/>
    <w:rsid w:val="002F7504"/>
    <w:rsid w:val="0035094A"/>
    <w:rsid w:val="003874E2"/>
    <w:rsid w:val="00546DB1"/>
    <w:rsid w:val="006F44C9"/>
    <w:rsid w:val="007716E4"/>
    <w:rsid w:val="007C07D8"/>
    <w:rsid w:val="007D0EC6"/>
    <w:rsid w:val="00803007"/>
    <w:rsid w:val="0089735C"/>
    <w:rsid w:val="008D52CF"/>
    <w:rsid w:val="009442BE"/>
    <w:rsid w:val="009C7D9A"/>
    <w:rsid w:val="009F216F"/>
    <w:rsid w:val="00DA0BE5"/>
    <w:rsid w:val="00DE76B2"/>
    <w:rsid w:val="00DF6B74"/>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431279"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431279"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431279"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431279" w:rsidRDefault="00DB168D" w:rsidP="00DB168D">
          <w:pPr>
            <w:pStyle w:val="6801C21AD23447B88917F1258506DBA11"/>
          </w:pPr>
          <w:r>
            <w:rPr>
              <w: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52671"/>
    <w:multiLevelType w:val="multilevel"/>
    <w:tmpl w:val="063216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7611865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31279"/>
    <w:rsid w:val="008A7C76"/>
    <w:rsid w:val="008D04E3"/>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B168D"/>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AE23B35C-7907-4E85-9A4E-C6C902C8F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995</Words>
  <Characters>5673</Characters>
  <Application>Microsoft Office Word</Application>
  <DocSecurity>4</DocSecurity>
  <PresentationFormat>Microsoft Word 14.0</PresentationFormat>
  <Lines>47</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GOULET Raphael (MARE)</cp:lastModifiedBy>
  <cp:revision>2</cp:revision>
  <dcterms:created xsi:type="dcterms:W3CDTF">2023-07-11T06:39:00Z</dcterms:created>
  <dcterms:modified xsi:type="dcterms:W3CDTF">2023-07-11T06:39:00Z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